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CC0C99" w14:textId="26FE173C" w:rsidR="00DF6D94" w:rsidRPr="00DF6D94" w:rsidRDefault="00DF6D94" w:rsidP="00DF6D94">
      <w:pPr>
        <w:jc w:val="center"/>
        <w:rPr>
          <w:b/>
          <w:bCs/>
          <w:sz w:val="24"/>
          <w:szCs w:val="24"/>
        </w:rPr>
      </w:pPr>
      <w:r w:rsidRPr="00DF6D94">
        <w:rPr>
          <w:b/>
          <w:bCs/>
          <w:sz w:val="24"/>
          <w:szCs w:val="24"/>
        </w:rPr>
        <w:t xml:space="preserve">Schede Sintesi, </w:t>
      </w:r>
      <w:r w:rsidR="00632BDD">
        <w:rPr>
          <w:b/>
          <w:bCs/>
          <w:sz w:val="24"/>
          <w:szCs w:val="24"/>
        </w:rPr>
        <w:t>Basilicata</w:t>
      </w:r>
    </w:p>
    <w:p w14:paraId="06643027" w14:textId="77777777" w:rsidR="00DF6D94" w:rsidRDefault="00DF6D94" w:rsidP="00D170A2">
      <w:pPr>
        <w:rPr>
          <w:b/>
          <w:bCs/>
        </w:rPr>
      </w:pPr>
    </w:p>
    <w:p w14:paraId="60CAFCF0" w14:textId="6D0C27EA" w:rsidR="00D170A2" w:rsidRPr="00D170A2" w:rsidRDefault="00DF6D94" w:rsidP="00D170A2">
      <w:pPr>
        <w:rPr>
          <w:b/>
          <w:bCs/>
        </w:rPr>
      </w:pPr>
      <w:r>
        <w:rPr>
          <w:b/>
          <w:bCs/>
        </w:rPr>
        <w:t xml:space="preserve">1. </w:t>
      </w:r>
      <w:r w:rsidR="00D170A2" w:rsidRPr="00D170A2">
        <w:rPr>
          <w:b/>
          <w:bCs/>
        </w:rPr>
        <w:t>Il sistema delle PMI, 2007-2019</w:t>
      </w:r>
    </w:p>
    <w:tbl>
      <w:tblPr>
        <w:tblW w:w="9519" w:type="dxa"/>
        <w:tblInd w:w="-152" w:type="dxa"/>
        <w:tblCellMar>
          <w:left w:w="70" w:type="dxa"/>
          <w:right w:w="70" w:type="dxa"/>
        </w:tblCellMar>
        <w:tblLook w:val="04A0" w:firstRow="1" w:lastRow="0" w:firstColumn="1" w:lastColumn="0" w:noHBand="0" w:noVBand="1"/>
      </w:tblPr>
      <w:tblGrid>
        <w:gridCol w:w="1702"/>
        <w:gridCol w:w="733"/>
        <w:gridCol w:w="733"/>
        <w:gridCol w:w="733"/>
        <w:gridCol w:w="733"/>
        <w:gridCol w:w="733"/>
        <w:gridCol w:w="733"/>
        <w:gridCol w:w="733"/>
        <w:gridCol w:w="733"/>
        <w:gridCol w:w="733"/>
        <w:gridCol w:w="600"/>
        <w:gridCol w:w="620"/>
      </w:tblGrid>
      <w:tr w:rsidR="00DF6D94" w:rsidRPr="00DF6D94" w14:paraId="38F4C2D3" w14:textId="77777777" w:rsidTr="00AD7F4C">
        <w:trPr>
          <w:trHeight w:val="300"/>
        </w:trPr>
        <w:tc>
          <w:tcPr>
            <w:tcW w:w="1702" w:type="dxa"/>
            <w:vMerge w:val="restart"/>
            <w:tcBorders>
              <w:top w:val="single" w:sz="8" w:space="0" w:color="B4C6E7"/>
              <w:left w:val="single" w:sz="8" w:space="0" w:color="B4C6E7"/>
              <w:bottom w:val="single" w:sz="12" w:space="0" w:color="8EAADB"/>
              <w:right w:val="single" w:sz="8" w:space="0" w:color="B4C6E7"/>
            </w:tcBorders>
            <w:shd w:val="clear" w:color="auto" w:fill="auto"/>
            <w:noWrap/>
            <w:vAlign w:val="center"/>
            <w:hideMark/>
          </w:tcPr>
          <w:p w14:paraId="1F782EBC" w14:textId="77777777" w:rsidR="00DF6D94" w:rsidRPr="00DF6D94" w:rsidRDefault="00DF6D94" w:rsidP="00DF6D94">
            <w:pPr>
              <w:spacing w:after="0" w:line="240" w:lineRule="auto"/>
              <w:rPr>
                <w:rFonts w:ascii="Calibri" w:eastAsia="Times New Roman" w:hAnsi="Calibri" w:cs="Calibri"/>
                <w:b/>
                <w:bCs/>
                <w:color w:val="000000"/>
                <w:sz w:val="18"/>
                <w:szCs w:val="18"/>
                <w:lang w:eastAsia="it-IT"/>
              </w:rPr>
            </w:pPr>
            <w:r w:rsidRPr="00DF6D94">
              <w:rPr>
                <w:rFonts w:ascii="Calibri" w:eastAsia="Times New Roman" w:hAnsi="Calibri" w:cs="Calibri"/>
                <w:b/>
                <w:bCs/>
                <w:color w:val="000000"/>
                <w:sz w:val="18"/>
                <w:szCs w:val="18"/>
                <w:lang w:eastAsia="it-IT"/>
              </w:rPr>
              <w:t> </w:t>
            </w:r>
          </w:p>
        </w:tc>
        <w:tc>
          <w:tcPr>
            <w:tcW w:w="733" w:type="dxa"/>
            <w:vMerge w:val="restart"/>
            <w:tcBorders>
              <w:top w:val="single" w:sz="8" w:space="0" w:color="B4C6E7"/>
              <w:left w:val="single" w:sz="8" w:space="0" w:color="B4C6E7"/>
              <w:bottom w:val="single" w:sz="12" w:space="0" w:color="8EAADB"/>
              <w:right w:val="single" w:sz="8" w:space="0" w:color="B4C6E7"/>
            </w:tcBorders>
            <w:shd w:val="clear" w:color="auto" w:fill="auto"/>
            <w:noWrap/>
            <w:vAlign w:val="center"/>
            <w:hideMark/>
          </w:tcPr>
          <w:p w14:paraId="60A5AB80" w14:textId="77777777" w:rsidR="00DF6D94" w:rsidRPr="00DF6D94" w:rsidRDefault="00DF6D94" w:rsidP="00DF6D94">
            <w:pPr>
              <w:spacing w:after="0" w:line="240" w:lineRule="auto"/>
              <w:jc w:val="center"/>
              <w:rPr>
                <w:rFonts w:ascii="Calibri" w:eastAsia="Times New Roman" w:hAnsi="Calibri" w:cs="Calibri"/>
                <w:b/>
                <w:bCs/>
                <w:color w:val="000000"/>
                <w:sz w:val="18"/>
                <w:szCs w:val="18"/>
                <w:lang w:eastAsia="it-IT"/>
              </w:rPr>
            </w:pPr>
            <w:r w:rsidRPr="00DF6D94">
              <w:rPr>
                <w:rFonts w:ascii="Calibri" w:eastAsia="Times New Roman" w:hAnsi="Calibri" w:cs="Calibri"/>
                <w:b/>
                <w:bCs/>
                <w:color w:val="000000"/>
                <w:sz w:val="18"/>
                <w:szCs w:val="18"/>
                <w:lang w:eastAsia="it-IT"/>
              </w:rPr>
              <w:t>2007</w:t>
            </w:r>
          </w:p>
        </w:tc>
        <w:tc>
          <w:tcPr>
            <w:tcW w:w="733" w:type="dxa"/>
            <w:vMerge w:val="restart"/>
            <w:tcBorders>
              <w:top w:val="single" w:sz="8" w:space="0" w:color="B4C6E7"/>
              <w:left w:val="single" w:sz="8" w:space="0" w:color="B4C6E7"/>
              <w:bottom w:val="single" w:sz="12" w:space="0" w:color="8EAADB"/>
              <w:right w:val="single" w:sz="8" w:space="0" w:color="B4C6E7"/>
            </w:tcBorders>
            <w:shd w:val="clear" w:color="auto" w:fill="auto"/>
            <w:noWrap/>
            <w:vAlign w:val="center"/>
            <w:hideMark/>
          </w:tcPr>
          <w:p w14:paraId="4EB13919" w14:textId="77777777" w:rsidR="00DF6D94" w:rsidRPr="00DF6D94" w:rsidRDefault="00DF6D94" w:rsidP="00DF6D94">
            <w:pPr>
              <w:spacing w:after="0" w:line="240" w:lineRule="auto"/>
              <w:jc w:val="center"/>
              <w:rPr>
                <w:rFonts w:ascii="Calibri" w:eastAsia="Times New Roman" w:hAnsi="Calibri" w:cs="Calibri"/>
                <w:b/>
                <w:bCs/>
                <w:color w:val="000000"/>
                <w:sz w:val="18"/>
                <w:szCs w:val="18"/>
                <w:lang w:eastAsia="it-IT"/>
              </w:rPr>
            </w:pPr>
            <w:r w:rsidRPr="00DF6D94">
              <w:rPr>
                <w:rFonts w:ascii="Calibri" w:eastAsia="Times New Roman" w:hAnsi="Calibri" w:cs="Calibri"/>
                <w:b/>
                <w:bCs/>
                <w:color w:val="000000"/>
                <w:sz w:val="18"/>
                <w:szCs w:val="18"/>
                <w:lang w:eastAsia="it-IT"/>
              </w:rPr>
              <w:t>2012</w:t>
            </w:r>
          </w:p>
        </w:tc>
        <w:tc>
          <w:tcPr>
            <w:tcW w:w="733" w:type="dxa"/>
            <w:vMerge w:val="restart"/>
            <w:tcBorders>
              <w:top w:val="single" w:sz="8" w:space="0" w:color="B4C6E7"/>
              <w:left w:val="single" w:sz="8" w:space="0" w:color="B4C6E7"/>
              <w:bottom w:val="single" w:sz="12" w:space="0" w:color="8EAADB"/>
              <w:right w:val="single" w:sz="8" w:space="0" w:color="B4C6E7"/>
            </w:tcBorders>
            <w:shd w:val="clear" w:color="auto" w:fill="auto"/>
            <w:noWrap/>
            <w:vAlign w:val="center"/>
            <w:hideMark/>
          </w:tcPr>
          <w:p w14:paraId="7FE847A0" w14:textId="77777777" w:rsidR="00DF6D94" w:rsidRPr="00DF6D94" w:rsidRDefault="00DF6D94" w:rsidP="00DF6D94">
            <w:pPr>
              <w:spacing w:after="0" w:line="240" w:lineRule="auto"/>
              <w:jc w:val="center"/>
              <w:rPr>
                <w:rFonts w:ascii="Calibri" w:eastAsia="Times New Roman" w:hAnsi="Calibri" w:cs="Calibri"/>
                <w:b/>
                <w:bCs/>
                <w:color w:val="000000"/>
                <w:sz w:val="18"/>
                <w:szCs w:val="18"/>
                <w:lang w:eastAsia="it-IT"/>
              </w:rPr>
            </w:pPr>
            <w:r w:rsidRPr="00DF6D94">
              <w:rPr>
                <w:rFonts w:ascii="Calibri" w:eastAsia="Times New Roman" w:hAnsi="Calibri" w:cs="Calibri"/>
                <w:b/>
                <w:bCs/>
                <w:color w:val="000000"/>
                <w:sz w:val="18"/>
                <w:szCs w:val="18"/>
                <w:lang w:eastAsia="it-IT"/>
              </w:rPr>
              <w:t>2013</w:t>
            </w:r>
          </w:p>
        </w:tc>
        <w:tc>
          <w:tcPr>
            <w:tcW w:w="733" w:type="dxa"/>
            <w:vMerge w:val="restart"/>
            <w:tcBorders>
              <w:top w:val="single" w:sz="8" w:space="0" w:color="B4C6E7"/>
              <w:left w:val="single" w:sz="8" w:space="0" w:color="B4C6E7"/>
              <w:bottom w:val="single" w:sz="12" w:space="0" w:color="8EAADB"/>
              <w:right w:val="single" w:sz="8" w:space="0" w:color="B4C6E7"/>
            </w:tcBorders>
            <w:shd w:val="clear" w:color="auto" w:fill="auto"/>
            <w:noWrap/>
            <w:vAlign w:val="center"/>
            <w:hideMark/>
          </w:tcPr>
          <w:p w14:paraId="0D10B346" w14:textId="77777777" w:rsidR="00DF6D94" w:rsidRPr="00DF6D94" w:rsidRDefault="00DF6D94" w:rsidP="00DF6D94">
            <w:pPr>
              <w:spacing w:after="0" w:line="240" w:lineRule="auto"/>
              <w:jc w:val="center"/>
              <w:rPr>
                <w:rFonts w:ascii="Calibri" w:eastAsia="Times New Roman" w:hAnsi="Calibri" w:cs="Calibri"/>
                <w:b/>
                <w:bCs/>
                <w:color w:val="000000"/>
                <w:sz w:val="18"/>
                <w:szCs w:val="18"/>
                <w:lang w:eastAsia="it-IT"/>
              </w:rPr>
            </w:pPr>
            <w:r w:rsidRPr="00DF6D94">
              <w:rPr>
                <w:rFonts w:ascii="Calibri" w:eastAsia="Times New Roman" w:hAnsi="Calibri" w:cs="Calibri"/>
                <w:b/>
                <w:bCs/>
                <w:color w:val="000000"/>
                <w:sz w:val="18"/>
                <w:szCs w:val="18"/>
                <w:lang w:eastAsia="it-IT"/>
              </w:rPr>
              <w:t>2014</w:t>
            </w:r>
          </w:p>
        </w:tc>
        <w:tc>
          <w:tcPr>
            <w:tcW w:w="733" w:type="dxa"/>
            <w:vMerge w:val="restart"/>
            <w:tcBorders>
              <w:top w:val="single" w:sz="8" w:space="0" w:color="B4C6E7"/>
              <w:left w:val="single" w:sz="8" w:space="0" w:color="B4C6E7"/>
              <w:bottom w:val="single" w:sz="12" w:space="0" w:color="8EAADB"/>
              <w:right w:val="single" w:sz="8" w:space="0" w:color="B4C6E7"/>
            </w:tcBorders>
            <w:shd w:val="clear" w:color="auto" w:fill="auto"/>
            <w:noWrap/>
            <w:vAlign w:val="center"/>
            <w:hideMark/>
          </w:tcPr>
          <w:p w14:paraId="54BA3881" w14:textId="77777777" w:rsidR="00DF6D94" w:rsidRPr="00DF6D94" w:rsidRDefault="00DF6D94" w:rsidP="00DF6D94">
            <w:pPr>
              <w:spacing w:after="0" w:line="240" w:lineRule="auto"/>
              <w:jc w:val="center"/>
              <w:rPr>
                <w:rFonts w:ascii="Calibri" w:eastAsia="Times New Roman" w:hAnsi="Calibri" w:cs="Calibri"/>
                <w:b/>
                <w:bCs/>
                <w:color w:val="000000"/>
                <w:sz w:val="18"/>
                <w:szCs w:val="18"/>
                <w:lang w:eastAsia="it-IT"/>
              </w:rPr>
            </w:pPr>
            <w:r w:rsidRPr="00DF6D94">
              <w:rPr>
                <w:rFonts w:ascii="Calibri" w:eastAsia="Times New Roman" w:hAnsi="Calibri" w:cs="Calibri"/>
                <w:b/>
                <w:bCs/>
                <w:color w:val="000000"/>
                <w:sz w:val="18"/>
                <w:szCs w:val="18"/>
                <w:lang w:eastAsia="it-IT"/>
              </w:rPr>
              <w:t>2015</w:t>
            </w:r>
          </w:p>
        </w:tc>
        <w:tc>
          <w:tcPr>
            <w:tcW w:w="733" w:type="dxa"/>
            <w:vMerge w:val="restart"/>
            <w:tcBorders>
              <w:top w:val="single" w:sz="8" w:space="0" w:color="B4C6E7"/>
              <w:left w:val="single" w:sz="8" w:space="0" w:color="B4C6E7"/>
              <w:bottom w:val="single" w:sz="12" w:space="0" w:color="8EAADB"/>
              <w:right w:val="single" w:sz="8" w:space="0" w:color="B4C6E7"/>
            </w:tcBorders>
            <w:shd w:val="clear" w:color="auto" w:fill="auto"/>
            <w:noWrap/>
            <w:vAlign w:val="center"/>
            <w:hideMark/>
          </w:tcPr>
          <w:p w14:paraId="07168FEC" w14:textId="77777777" w:rsidR="00DF6D94" w:rsidRPr="00DF6D94" w:rsidRDefault="00DF6D94" w:rsidP="00DF6D94">
            <w:pPr>
              <w:spacing w:after="0" w:line="240" w:lineRule="auto"/>
              <w:jc w:val="center"/>
              <w:rPr>
                <w:rFonts w:ascii="Calibri" w:eastAsia="Times New Roman" w:hAnsi="Calibri" w:cs="Calibri"/>
                <w:b/>
                <w:bCs/>
                <w:color w:val="000000"/>
                <w:sz w:val="18"/>
                <w:szCs w:val="18"/>
                <w:lang w:eastAsia="it-IT"/>
              </w:rPr>
            </w:pPr>
            <w:r w:rsidRPr="00DF6D94">
              <w:rPr>
                <w:rFonts w:ascii="Calibri" w:eastAsia="Times New Roman" w:hAnsi="Calibri" w:cs="Calibri"/>
                <w:b/>
                <w:bCs/>
                <w:color w:val="000000"/>
                <w:sz w:val="18"/>
                <w:szCs w:val="18"/>
                <w:lang w:eastAsia="it-IT"/>
              </w:rPr>
              <w:t>2016</w:t>
            </w:r>
          </w:p>
        </w:tc>
        <w:tc>
          <w:tcPr>
            <w:tcW w:w="733" w:type="dxa"/>
            <w:vMerge w:val="restart"/>
            <w:tcBorders>
              <w:top w:val="single" w:sz="8" w:space="0" w:color="B4C6E7"/>
              <w:left w:val="single" w:sz="8" w:space="0" w:color="B4C6E7"/>
              <w:bottom w:val="single" w:sz="12" w:space="0" w:color="8EAADB"/>
              <w:right w:val="single" w:sz="8" w:space="0" w:color="B4C6E7"/>
            </w:tcBorders>
            <w:shd w:val="clear" w:color="auto" w:fill="auto"/>
            <w:noWrap/>
            <w:vAlign w:val="center"/>
            <w:hideMark/>
          </w:tcPr>
          <w:p w14:paraId="079C0929" w14:textId="77777777" w:rsidR="00DF6D94" w:rsidRPr="00DF6D94" w:rsidRDefault="00DF6D94" w:rsidP="00DF6D94">
            <w:pPr>
              <w:spacing w:after="0" w:line="240" w:lineRule="auto"/>
              <w:jc w:val="center"/>
              <w:rPr>
                <w:rFonts w:ascii="Calibri" w:eastAsia="Times New Roman" w:hAnsi="Calibri" w:cs="Calibri"/>
                <w:b/>
                <w:bCs/>
                <w:color w:val="000000"/>
                <w:sz w:val="18"/>
                <w:szCs w:val="18"/>
                <w:lang w:eastAsia="it-IT"/>
              </w:rPr>
            </w:pPr>
            <w:r w:rsidRPr="00DF6D94">
              <w:rPr>
                <w:rFonts w:ascii="Calibri" w:eastAsia="Times New Roman" w:hAnsi="Calibri" w:cs="Calibri"/>
                <w:b/>
                <w:bCs/>
                <w:color w:val="000000"/>
                <w:sz w:val="18"/>
                <w:szCs w:val="18"/>
                <w:lang w:eastAsia="it-IT"/>
              </w:rPr>
              <w:t>2017</w:t>
            </w:r>
          </w:p>
        </w:tc>
        <w:tc>
          <w:tcPr>
            <w:tcW w:w="733" w:type="dxa"/>
            <w:vMerge w:val="restart"/>
            <w:tcBorders>
              <w:top w:val="single" w:sz="8" w:space="0" w:color="B4C6E7"/>
              <w:left w:val="single" w:sz="8" w:space="0" w:color="B4C6E7"/>
              <w:bottom w:val="single" w:sz="12" w:space="0" w:color="8EAADB"/>
              <w:right w:val="single" w:sz="8" w:space="0" w:color="B4C6E7"/>
            </w:tcBorders>
            <w:shd w:val="clear" w:color="auto" w:fill="auto"/>
            <w:noWrap/>
            <w:vAlign w:val="center"/>
            <w:hideMark/>
          </w:tcPr>
          <w:p w14:paraId="081814C2" w14:textId="77777777" w:rsidR="00DF6D94" w:rsidRPr="00DF6D94" w:rsidRDefault="00DF6D94" w:rsidP="00DF6D94">
            <w:pPr>
              <w:spacing w:after="0" w:line="240" w:lineRule="auto"/>
              <w:jc w:val="center"/>
              <w:rPr>
                <w:rFonts w:ascii="Calibri" w:eastAsia="Times New Roman" w:hAnsi="Calibri" w:cs="Calibri"/>
                <w:b/>
                <w:bCs/>
                <w:color w:val="000000"/>
                <w:sz w:val="18"/>
                <w:szCs w:val="18"/>
                <w:lang w:eastAsia="it-IT"/>
              </w:rPr>
            </w:pPr>
            <w:r w:rsidRPr="00DF6D94">
              <w:rPr>
                <w:rFonts w:ascii="Calibri" w:eastAsia="Times New Roman" w:hAnsi="Calibri" w:cs="Calibri"/>
                <w:b/>
                <w:bCs/>
                <w:color w:val="000000"/>
                <w:sz w:val="18"/>
                <w:szCs w:val="18"/>
                <w:lang w:eastAsia="it-IT"/>
              </w:rPr>
              <w:t>2018</w:t>
            </w:r>
          </w:p>
        </w:tc>
        <w:tc>
          <w:tcPr>
            <w:tcW w:w="733" w:type="dxa"/>
            <w:vMerge w:val="restart"/>
            <w:tcBorders>
              <w:top w:val="single" w:sz="8" w:space="0" w:color="B4C6E7"/>
              <w:left w:val="single" w:sz="8" w:space="0" w:color="B4C6E7"/>
              <w:bottom w:val="single" w:sz="12" w:space="0" w:color="8EAADB"/>
              <w:right w:val="single" w:sz="8" w:space="0" w:color="B4C6E7"/>
            </w:tcBorders>
            <w:shd w:val="clear" w:color="auto" w:fill="auto"/>
            <w:noWrap/>
            <w:vAlign w:val="center"/>
            <w:hideMark/>
          </w:tcPr>
          <w:p w14:paraId="1EE1060F" w14:textId="77777777" w:rsidR="00DF6D94" w:rsidRPr="00DF6D94" w:rsidRDefault="00DF6D94" w:rsidP="00DF6D94">
            <w:pPr>
              <w:spacing w:after="0" w:line="240" w:lineRule="auto"/>
              <w:jc w:val="center"/>
              <w:rPr>
                <w:rFonts w:ascii="Calibri" w:eastAsia="Times New Roman" w:hAnsi="Calibri" w:cs="Calibri"/>
                <w:b/>
                <w:bCs/>
                <w:color w:val="000000"/>
                <w:sz w:val="18"/>
                <w:szCs w:val="18"/>
                <w:lang w:eastAsia="it-IT"/>
              </w:rPr>
            </w:pPr>
            <w:r w:rsidRPr="00DF6D94">
              <w:rPr>
                <w:rFonts w:ascii="Calibri" w:eastAsia="Times New Roman" w:hAnsi="Calibri" w:cs="Calibri"/>
                <w:b/>
                <w:bCs/>
                <w:color w:val="000000"/>
                <w:sz w:val="18"/>
                <w:szCs w:val="18"/>
                <w:lang w:eastAsia="it-IT"/>
              </w:rPr>
              <w:t>2019</w:t>
            </w:r>
          </w:p>
        </w:tc>
        <w:tc>
          <w:tcPr>
            <w:tcW w:w="600" w:type="dxa"/>
            <w:tcBorders>
              <w:top w:val="single" w:sz="8" w:space="0" w:color="B4C6E7"/>
              <w:left w:val="nil"/>
              <w:bottom w:val="nil"/>
              <w:right w:val="single" w:sz="8" w:space="0" w:color="B4C6E7"/>
            </w:tcBorders>
            <w:shd w:val="clear" w:color="auto" w:fill="auto"/>
            <w:vAlign w:val="center"/>
            <w:hideMark/>
          </w:tcPr>
          <w:p w14:paraId="39B22E0A" w14:textId="77777777" w:rsidR="00DF6D94" w:rsidRPr="00DF6D94" w:rsidRDefault="00DF6D94" w:rsidP="00DF6D94">
            <w:pPr>
              <w:spacing w:after="0" w:line="240" w:lineRule="auto"/>
              <w:jc w:val="center"/>
              <w:rPr>
                <w:rFonts w:ascii="Calibri" w:eastAsia="Times New Roman" w:hAnsi="Calibri" w:cs="Calibri"/>
                <w:b/>
                <w:bCs/>
                <w:color w:val="000000"/>
                <w:sz w:val="18"/>
                <w:szCs w:val="18"/>
                <w:lang w:eastAsia="it-IT"/>
              </w:rPr>
            </w:pPr>
            <w:r w:rsidRPr="00DF6D94">
              <w:rPr>
                <w:rFonts w:ascii="Calibri" w:eastAsia="Times New Roman" w:hAnsi="Calibri" w:cs="Calibri"/>
                <w:b/>
                <w:bCs/>
                <w:color w:val="000000"/>
                <w:sz w:val="18"/>
                <w:szCs w:val="18"/>
                <w:lang w:eastAsia="it-IT"/>
              </w:rPr>
              <w:t>2019/</w:t>
            </w:r>
          </w:p>
        </w:tc>
        <w:tc>
          <w:tcPr>
            <w:tcW w:w="620" w:type="dxa"/>
            <w:tcBorders>
              <w:top w:val="single" w:sz="8" w:space="0" w:color="B4C6E7"/>
              <w:left w:val="nil"/>
              <w:bottom w:val="nil"/>
              <w:right w:val="single" w:sz="8" w:space="0" w:color="B4C6E7"/>
            </w:tcBorders>
            <w:shd w:val="clear" w:color="auto" w:fill="auto"/>
            <w:vAlign w:val="center"/>
            <w:hideMark/>
          </w:tcPr>
          <w:p w14:paraId="039CFF24" w14:textId="77777777" w:rsidR="00DF6D94" w:rsidRPr="00DF6D94" w:rsidRDefault="00DF6D94" w:rsidP="00DF6D94">
            <w:pPr>
              <w:spacing w:after="0" w:line="240" w:lineRule="auto"/>
              <w:jc w:val="center"/>
              <w:rPr>
                <w:rFonts w:ascii="Calibri" w:eastAsia="Times New Roman" w:hAnsi="Calibri" w:cs="Calibri"/>
                <w:b/>
                <w:bCs/>
                <w:color w:val="000000"/>
                <w:sz w:val="18"/>
                <w:szCs w:val="18"/>
                <w:lang w:eastAsia="it-IT"/>
              </w:rPr>
            </w:pPr>
            <w:r w:rsidRPr="00DF6D94">
              <w:rPr>
                <w:rFonts w:ascii="Calibri" w:eastAsia="Times New Roman" w:hAnsi="Calibri" w:cs="Calibri"/>
                <w:b/>
                <w:bCs/>
                <w:color w:val="000000"/>
                <w:sz w:val="18"/>
                <w:szCs w:val="18"/>
                <w:lang w:eastAsia="it-IT"/>
              </w:rPr>
              <w:t>2019/</w:t>
            </w:r>
          </w:p>
        </w:tc>
      </w:tr>
      <w:tr w:rsidR="00DF6D94" w:rsidRPr="00DF6D94" w14:paraId="681A5955" w14:textId="77777777" w:rsidTr="00AD7F4C">
        <w:trPr>
          <w:trHeight w:val="310"/>
        </w:trPr>
        <w:tc>
          <w:tcPr>
            <w:tcW w:w="1702" w:type="dxa"/>
            <w:vMerge/>
            <w:tcBorders>
              <w:top w:val="single" w:sz="8" w:space="0" w:color="B4C6E7"/>
              <w:left w:val="single" w:sz="8" w:space="0" w:color="B4C6E7"/>
              <w:bottom w:val="single" w:sz="12" w:space="0" w:color="8EAADB"/>
              <w:right w:val="single" w:sz="8" w:space="0" w:color="B4C6E7"/>
            </w:tcBorders>
            <w:vAlign w:val="center"/>
            <w:hideMark/>
          </w:tcPr>
          <w:p w14:paraId="20E2DBB7" w14:textId="77777777" w:rsidR="00DF6D94" w:rsidRPr="00DF6D94" w:rsidRDefault="00DF6D94" w:rsidP="00DF6D94">
            <w:pPr>
              <w:spacing w:after="0" w:line="240" w:lineRule="auto"/>
              <w:rPr>
                <w:rFonts w:ascii="Calibri" w:eastAsia="Times New Roman" w:hAnsi="Calibri" w:cs="Calibri"/>
                <w:b/>
                <w:bCs/>
                <w:color w:val="000000"/>
                <w:sz w:val="18"/>
                <w:szCs w:val="18"/>
                <w:lang w:eastAsia="it-IT"/>
              </w:rPr>
            </w:pPr>
          </w:p>
        </w:tc>
        <w:tc>
          <w:tcPr>
            <w:tcW w:w="733" w:type="dxa"/>
            <w:vMerge/>
            <w:tcBorders>
              <w:top w:val="single" w:sz="8" w:space="0" w:color="B4C6E7"/>
              <w:left w:val="single" w:sz="8" w:space="0" w:color="B4C6E7"/>
              <w:bottom w:val="single" w:sz="12" w:space="0" w:color="8EAADB"/>
              <w:right w:val="single" w:sz="8" w:space="0" w:color="B4C6E7"/>
            </w:tcBorders>
            <w:vAlign w:val="center"/>
            <w:hideMark/>
          </w:tcPr>
          <w:p w14:paraId="3A13C4C3" w14:textId="77777777" w:rsidR="00DF6D94" w:rsidRPr="00DF6D94" w:rsidRDefault="00DF6D94" w:rsidP="00DF6D94">
            <w:pPr>
              <w:spacing w:after="0" w:line="240" w:lineRule="auto"/>
              <w:rPr>
                <w:rFonts w:ascii="Calibri" w:eastAsia="Times New Roman" w:hAnsi="Calibri" w:cs="Calibri"/>
                <w:b/>
                <w:bCs/>
                <w:color w:val="000000"/>
                <w:sz w:val="18"/>
                <w:szCs w:val="18"/>
                <w:lang w:eastAsia="it-IT"/>
              </w:rPr>
            </w:pPr>
          </w:p>
        </w:tc>
        <w:tc>
          <w:tcPr>
            <w:tcW w:w="733" w:type="dxa"/>
            <w:vMerge/>
            <w:tcBorders>
              <w:top w:val="single" w:sz="8" w:space="0" w:color="B4C6E7"/>
              <w:left w:val="single" w:sz="8" w:space="0" w:color="B4C6E7"/>
              <w:bottom w:val="single" w:sz="12" w:space="0" w:color="8EAADB"/>
              <w:right w:val="single" w:sz="8" w:space="0" w:color="B4C6E7"/>
            </w:tcBorders>
            <w:vAlign w:val="center"/>
            <w:hideMark/>
          </w:tcPr>
          <w:p w14:paraId="2370390B" w14:textId="77777777" w:rsidR="00DF6D94" w:rsidRPr="00DF6D94" w:rsidRDefault="00DF6D94" w:rsidP="00DF6D94">
            <w:pPr>
              <w:spacing w:after="0" w:line="240" w:lineRule="auto"/>
              <w:rPr>
                <w:rFonts w:ascii="Calibri" w:eastAsia="Times New Roman" w:hAnsi="Calibri" w:cs="Calibri"/>
                <w:b/>
                <w:bCs/>
                <w:color w:val="000000"/>
                <w:sz w:val="18"/>
                <w:szCs w:val="18"/>
                <w:lang w:eastAsia="it-IT"/>
              </w:rPr>
            </w:pPr>
          </w:p>
        </w:tc>
        <w:tc>
          <w:tcPr>
            <w:tcW w:w="733" w:type="dxa"/>
            <w:vMerge/>
            <w:tcBorders>
              <w:top w:val="single" w:sz="8" w:space="0" w:color="B4C6E7"/>
              <w:left w:val="single" w:sz="8" w:space="0" w:color="B4C6E7"/>
              <w:bottom w:val="single" w:sz="12" w:space="0" w:color="8EAADB"/>
              <w:right w:val="single" w:sz="8" w:space="0" w:color="B4C6E7"/>
            </w:tcBorders>
            <w:vAlign w:val="center"/>
            <w:hideMark/>
          </w:tcPr>
          <w:p w14:paraId="23492A6C" w14:textId="77777777" w:rsidR="00DF6D94" w:rsidRPr="00DF6D94" w:rsidRDefault="00DF6D94" w:rsidP="00DF6D94">
            <w:pPr>
              <w:spacing w:after="0" w:line="240" w:lineRule="auto"/>
              <w:rPr>
                <w:rFonts w:ascii="Calibri" w:eastAsia="Times New Roman" w:hAnsi="Calibri" w:cs="Calibri"/>
                <w:b/>
                <w:bCs/>
                <w:color w:val="000000"/>
                <w:sz w:val="18"/>
                <w:szCs w:val="18"/>
                <w:lang w:eastAsia="it-IT"/>
              </w:rPr>
            </w:pPr>
          </w:p>
        </w:tc>
        <w:tc>
          <w:tcPr>
            <w:tcW w:w="733" w:type="dxa"/>
            <w:vMerge/>
            <w:tcBorders>
              <w:top w:val="single" w:sz="8" w:space="0" w:color="B4C6E7"/>
              <w:left w:val="single" w:sz="8" w:space="0" w:color="B4C6E7"/>
              <w:bottom w:val="single" w:sz="12" w:space="0" w:color="8EAADB"/>
              <w:right w:val="single" w:sz="8" w:space="0" w:color="B4C6E7"/>
            </w:tcBorders>
            <w:vAlign w:val="center"/>
            <w:hideMark/>
          </w:tcPr>
          <w:p w14:paraId="48ED3964" w14:textId="77777777" w:rsidR="00DF6D94" w:rsidRPr="00DF6D94" w:rsidRDefault="00DF6D94" w:rsidP="00DF6D94">
            <w:pPr>
              <w:spacing w:after="0" w:line="240" w:lineRule="auto"/>
              <w:rPr>
                <w:rFonts w:ascii="Calibri" w:eastAsia="Times New Roman" w:hAnsi="Calibri" w:cs="Calibri"/>
                <w:b/>
                <w:bCs/>
                <w:color w:val="000000"/>
                <w:sz w:val="18"/>
                <w:szCs w:val="18"/>
                <w:lang w:eastAsia="it-IT"/>
              </w:rPr>
            </w:pPr>
          </w:p>
        </w:tc>
        <w:tc>
          <w:tcPr>
            <w:tcW w:w="733" w:type="dxa"/>
            <w:vMerge/>
            <w:tcBorders>
              <w:top w:val="single" w:sz="8" w:space="0" w:color="B4C6E7"/>
              <w:left w:val="single" w:sz="8" w:space="0" w:color="B4C6E7"/>
              <w:bottom w:val="single" w:sz="12" w:space="0" w:color="8EAADB"/>
              <w:right w:val="single" w:sz="8" w:space="0" w:color="B4C6E7"/>
            </w:tcBorders>
            <w:vAlign w:val="center"/>
            <w:hideMark/>
          </w:tcPr>
          <w:p w14:paraId="4FBF8818" w14:textId="77777777" w:rsidR="00DF6D94" w:rsidRPr="00DF6D94" w:rsidRDefault="00DF6D94" w:rsidP="00DF6D94">
            <w:pPr>
              <w:spacing w:after="0" w:line="240" w:lineRule="auto"/>
              <w:rPr>
                <w:rFonts w:ascii="Calibri" w:eastAsia="Times New Roman" w:hAnsi="Calibri" w:cs="Calibri"/>
                <w:b/>
                <w:bCs/>
                <w:color w:val="000000"/>
                <w:sz w:val="18"/>
                <w:szCs w:val="18"/>
                <w:lang w:eastAsia="it-IT"/>
              </w:rPr>
            </w:pPr>
          </w:p>
        </w:tc>
        <w:tc>
          <w:tcPr>
            <w:tcW w:w="733" w:type="dxa"/>
            <w:vMerge/>
            <w:tcBorders>
              <w:top w:val="single" w:sz="8" w:space="0" w:color="B4C6E7"/>
              <w:left w:val="single" w:sz="8" w:space="0" w:color="B4C6E7"/>
              <w:bottom w:val="single" w:sz="12" w:space="0" w:color="8EAADB"/>
              <w:right w:val="single" w:sz="8" w:space="0" w:color="B4C6E7"/>
            </w:tcBorders>
            <w:vAlign w:val="center"/>
            <w:hideMark/>
          </w:tcPr>
          <w:p w14:paraId="01D4E799" w14:textId="77777777" w:rsidR="00DF6D94" w:rsidRPr="00DF6D94" w:rsidRDefault="00DF6D94" w:rsidP="00DF6D94">
            <w:pPr>
              <w:spacing w:after="0" w:line="240" w:lineRule="auto"/>
              <w:rPr>
                <w:rFonts w:ascii="Calibri" w:eastAsia="Times New Roman" w:hAnsi="Calibri" w:cs="Calibri"/>
                <w:b/>
                <w:bCs/>
                <w:color w:val="000000"/>
                <w:sz w:val="18"/>
                <w:szCs w:val="18"/>
                <w:lang w:eastAsia="it-IT"/>
              </w:rPr>
            </w:pPr>
          </w:p>
        </w:tc>
        <w:tc>
          <w:tcPr>
            <w:tcW w:w="733" w:type="dxa"/>
            <w:vMerge/>
            <w:tcBorders>
              <w:top w:val="single" w:sz="8" w:space="0" w:color="B4C6E7"/>
              <w:left w:val="single" w:sz="8" w:space="0" w:color="B4C6E7"/>
              <w:bottom w:val="single" w:sz="12" w:space="0" w:color="8EAADB"/>
              <w:right w:val="single" w:sz="8" w:space="0" w:color="B4C6E7"/>
            </w:tcBorders>
            <w:vAlign w:val="center"/>
            <w:hideMark/>
          </w:tcPr>
          <w:p w14:paraId="5FC59B1E" w14:textId="77777777" w:rsidR="00DF6D94" w:rsidRPr="00DF6D94" w:rsidRDefault="00DF6D94" w:rsidP="00DF6D94">
            <w:pPr>
              <w:spacing w:after="0" w:line="240" w:lineRule="auto"/>
              <w:rPr>
                <w:rFonts w:ascii="Calibri" w:eastAsia="Times New Roman" w:hAnsi="Calibri" w:cs="Calibri"/>
                <w:b/>
                <w:bCs/>
                <w:color w:val="000000"/>
                <w:sz w:val="18"/>
                <w:szCs w:val="18"/>
                <w:lang w:eastAsia="it-IT"/>
              </w:rPr>
            </w:pPr>
          </w:p>
        </w:tc>
        <w:tc>
          <w:tcPr>
            <w:tcW w:w="733" w:type="dxa"/>
            <w:vMerge/>
            <w:tcBorders>
              <w:top w:val="single" w:sz="8" w:space="0" w:color="B4C6E7"/>
              <w:left w:val="single" w:sz="8" w:space="0" w:color="B4C6E7"/>
              <w:bottom w:val="single" w:sz="12" w:space="0" w:color="8EAADB"/>
              <w:right w:val="single" w:sz="8" w:space="0" w:color="B4C6E7"/>
            </w:tcBorders>
            <w:vAlign w:val="center"/>
            <w:hideMark/>
          </w:tcPr>
          <w:p w14:paraId="3ADCB321" w14:textId="77777777" w:rsidR="00DF6D94" w:rsidRPr="00DF6D94" w:rsidRDefault="00DF6D94" w:rsidP="00DF6D94">
            <w:pPr>
              <w:spacing w:after="0" w:line="240" w:lineRule="auto"/>
              <w:rPr>
                <w:rFonts w:ascii="Calibri" w:eastAsia="Times New Roman" w:hAnsi="Calibri" w:cs="Calibri"/>
                <w:b/>
                <w:bCs/>
                <w:color w:val="000000"/>
                <w:sz w:val="18"/>
                <w:szCs w:val="18"/>
                <w:lang w:eastAsia="it-IT"/>
              </w:rPr>
            </w:pPr>
          </w:p>
        </w:tc>
        <w:tc>
          <w:tcPr>
            <w:tcW w:w="733" w:type="dxa"/>
            <w:vMerge/>
            <w:tcBorders>
              <w:top w:val="single" w:sz="8" w:space="0" w:color="B4C6E7"/>
              <w:left w:val="single" w:sz="8" w:space="0" w:color="B4C6E7"/>
              <w:bottom w:val="single" w:sz="12" w:space="0" w:color="8EAADB"/>
              <w:right w:val="single" w:sz="8" w:space="0" w:color="B4C6E7"/>
            </w:tcBorders>
            <w:vAlign w:val="center"/>
            <w:hideMark/>
          </w:tcPr>
          <w:p w14:paraId="3FD0D2AE" w14:textId="77777777" w:rsidR="00DF6D94" w:rsidRPr="00DF6D94" w:rsidRDefault="00DF6D94" w:rsidP="00DF6D94">
            <w:pPr>
              <w:spacing w:after="0" w:line="240" w:lineRule="auto"/>
              <w:rPr>
                <w:rFonts w:ascii="Calibri" w:eastAsia="Times New Roman" w:hAnsi="Calibri" w:cs="Calibri"/>
                <w:b/>
                <w:bCs/>
                <w:color w:val="000000"/>
                <w:sz w:val="18"/>
                <w:szCs w:val="18"/>
                <w:lang w:eastAsia="it-IT"/>
              </w:rPr>
            </w:pPr>
          </w:p>
        </w:tc>
        <w:tc>
          <w:tcPr>
            <w:tcW w:w="600" w:type="dxa"/>
            <w:tcBorders>
              <w:top w:val="nil"/>
              <w:left w:val="nil"/>
              <w:bottom w:val="single" w:sz="12" w:space="0" w:color="8EAADB"/>
              <w:right w:val="single" w:sz="8" w:space="0" w:color="B4C6E7"/>
            </w:tcBorders>
            <w:shd w:val="clear" w:color="auto" w:fill="auto"/>
            <w:vAlign w:val="center"/>
            <w:hideMark/>
          </w:tcPr>
          <w:p w14:paraId="492F20F2" w14:textId="77777777" w:rsidR="00DF6D94" w:rsidRPr="00DF6D94" w:rsidRDefault="00DF6D94" w:rsidP="00DF6D94">
            <w:pPr>
              <w:spacing w:after="0" w:line="240" w:lineRule="auto"/>
              <w:jc w:val="center"/>
              <w:rPr>
                <w:rFonts w:ascii="Calibri" w:eastAsia="Times New Roman" w:hAnsi="Calibri" w:cs="Calibri"/>
                <w:b/>
                <w:bCs/>
                <w:color w:val="000000"/>
                <w:sz w:val="18"/>
                <w:szCs w:val="18"/>
                <w:lang w:eastAsia="it-IT"/>
              </w:rPr>
            </w:pPr>
            <w:r w:rsidRPr="00DF6D94">
              <w:rPr>
                <w:rFonts w:ascii="Calibri" w:eastAsia="Times New Roman" w:hAnsi="Calibri" w:cs="Calibri"/>
                <w:b/>
                <w:bCs/>
                <w:color w:val="000000"/>
                <w:sz w:val="18"/>
                <w:szCs w:val="18"/>
                <w:lang w:eastAsia="it-IT"/>
              </w:rPr>
              <w:t>2018</w:t>
            </w:r>
          </w:p>
        </w:tc>
        <w:tc>
          <w:tcPr>
            <w:tcW w:w="620" w:type="dxa"/>
            <w:tcBorders>
              <w:top w:val="nil"/>
              <w:left w:val="nil"/>
              <w:bottom w:val="single" w:sz="12" w:space="0" w:color="8EAADB"/>
              <w:right w:val="single" w:sz="8" w:space="0" w:color="B4C6E7"/>
            </w:tcBorders>
            <w:shd w:val="clear" w:color="auto" w:fill="auto"/>
            <w:vAlign w:val="center"/>
            <w:hideMark/>
          </w:tcPr>
          <w:p w14:paraId="300FC58C" w14:textId="77777777" w:rsidR="00DF6D94" w:rsidRPr="00DF6D94" w:rsidRDefault="00DF6D94" w:rsidP="00DF6D94">
            <w:pPr>
              <w:spacing w:after="0" w:line="240" w:lineRule="auto"/>
              <w:jc w:val="center"/>
              <w:rPr>
                <w:rFonts w:ascii="Calibri" w:eastAsia="Times New Roman" w:hAnsi="Calibri" w:cs="Calibri"/>
                <w:b/>
                <w:bCs/>
                <w:color w:val="000000"/>
                <w:sz w:val="18"/>
                <w:szCs w:val="18"/>
                <w:lang w:eastAsia="it-IT"/>
              </w:rPr>
            </w:pPr>
            <w:r w:rsidRPr="00DF6D94">
              <w:rPr>
                <w:rFonts w:ascii="Calibri" w:eastAsia="Times New Roman" w:hAnsi="Calibri" w:cs="Calibri"/>
                <w:b/>
                <w:bCs/>
                <w:color w:val="000000"/>
                <w:sz w:val="18"/>
                <w:szCs w:val="18"/>
                <w:lang w:eastAsia="it-IT"/>
              </w:rPr>
              <w:t>2007</w:t>
            </w:r>
          </w:p>
        </w:tc>
      </w:tr>
      <w:tr w:rsidR="00DF6D94" w:rsidRPr="00DF6D94" w14:paraId="7DDD5752" w14:textId="77777777" w:rsidTr="00AD7F4C">
        <w:trPr>
          <w:trHeight w:val="310"/>
        </w:trPr>
        <w:tc>
          <w:tcPr>
            <w:tcW w:w="1702" w:type="dxa"/>
            <w:tcBorders>
              <w:top w:val="nil"/>
              <w:left w:val="single" w:sz="8" w:space="0" w:color="B4C6E7"/>
              <w:bottom w:val="single" w:sz="8" w:space="0" w:color="B4C6E7"/>
              <w:right w:val="single" w:sz="8" w:space="0" w:color="B4C6E7"/>
            </w:tcBorders>
            <w:shd w:val="clear" w:color="auto" w:fill="auto"/>
            <w:noWrap/>
            <w:vAlign w:val="center"/>
            <w:hideMark/>
          </w:tcPr>
          <w:p w14:paraId="55E20B09" w14:textId="77777777" w:rsidR="00DF6D94" w:rsidRPr="00DF6D94" w:rsidRDefault="00DF6D94" w:rsidP="00DF6D94">
            <w:pPr>
              <w:spacing w:after="0" w:line="240" w:lineRule="auto"/>
              <w:jc w:val="center"/>
              <w:rPr>
                <w:rFonts w:ascii="Calibri" w:eastAsia="Times New Roman" w:hAnsi="Calibri" w:cs="Calibri"/>
                <w:color w:val="000000"/>
                <w:sz w:val="18"/>
                <w:szCs w:val="18"/>
                <w:lang w:eastAsia="it-IT"/>
              </w:rPr>
            </w:pPr>
            <w:r w:rsidRPr="00DF6D94">
              <w:rPr>
                <w:rFonts w:ascii="Calibri" w:eastAsia="Times New Roman" w:hAnsi="Calibri" w:cs="Calibri"/>
                <w:color w:val="000000"/>
                <w:sz w:val="18"/>
                <w:szCs w:val="18"/>
                <w:lang w:eastAsia="it-IT"/>
              </w:rPr>
              <w:t>Italia</w:t>
            </w:r>
          </w:p>
        </w:tc>
        <w:tc>
          <w:tcPr>
            <w:tcW w:w="733" w:type="dxa"/>
            <w:tcBorders>
              <w:top w:val="nil"/>
              <w:left w:val="nil"/>
              <w:bottom w:val="single" w:sz="8" w:space="0" w:color="B4C6E7"/>
              <w:right w:val="single" w:sz="8" w:space="0" w:color="B4C6E7"/>
            </w:tcBorders>
            <w:shd w:val="clear" w:color="auto" w:fill="auto"/>
            <w:noWrap/>
            <w:vAlign w:val="center"/>
            <w:hideMark/>
          </w:tcPr>
          <w:p w14:paraId="5BCE4D75" w14:textId="77777777" w:rsidR="00DF6D94" w:rsidRPr="00DF6D94" w:rsidRDefault="00DF6D94" w:rsidP="00DF6D94">
            <w:pPr>
              <w:spacing w:after="0" w:line="240" w:lineRule="auto"/>
              <w:jc w:val="center"/>
              <w:rPr>
                <w:rFonts w:ascii="Calibri" w:eastAsia="Times New Roman" w:hAnsi="Calibri" w:cs="Calibri"/>
                <w:color w:val="000000"/>
                <w:sz w:val="18"/>
                <w:szCs w:val="18"/>
                <w:lang w:eastAsia="it-IT"/>
              </w:rPr>
            </w:pPr>
            <w:r w:rsidRPr="00DF6D94">
              <w:rPr>
                <w:rFonts w:ascii="Calibri" w:eastAsia="Times New Roman" w:hAnsi="Calibri" w:cs="Calibri"/>
                <w:color w:val="000000"/>
                <w:sz w:val="18"/>
                <w:szCs w:val="18"/>
                <w:lang w:eastAsia="it-IT"/>
              </w:rPr>
              <w:t>149.932</w:t>
            </w:r>
          </w:p>
        </w:tc>
        <w:tc>
          <w:tcPr>
            <w:tcW w:w="733" w:type="dxa"/>
            <w:tcBorders>
              <w:top w:val="nil"/>
              <w:left w:val="nil"/>
              <w:bottom w:val="single" w:sz="8" w:space="0" w:color="B4C6E7"/>
              <w:right w:val="single" w:sz="8" w:space="0" w:color="B4C6E7"/>
            </w:tcBorders>
            <w:shd w:val="clear" w:color="auto" w:fill="auto"/>
            <w:noWrap/>
            <w:vAlign w:val="center"/>
            <w:hideMark/>
          </w:tcPr>
          <w:p w14:paraId="147E5EA5" w14:textId="77777777" w:rsidR="00DF6D94" w:rsidRPr="00DF6D94" w:rsidRDefault="00DF6D94" w:rsidP="00DF6D94">
            <w:pPr>
              <w:spacing w:after="0" w:line="240" w:lineRule="auto"/>
              <w:jc w:val="center"/>
              <w:rPr>
                <w:rFonts w:ascii="Calibri" w:eastAsia="Times New Roman" w:hAnsi="Calibri" w:cs="Calibri"/>
                <w:color w:val="000000"/>
                <w:sz w:val="18"/>
                <w:szCs w:val="18"/>
                <w:lang w:eastAsia="it-IT"/>
              </w:rPr>
            </w:pPr>
            <w:r w:rsidRPr="00DF6D94">
              <w:rPr>
                <w:rFonts w:ascii="Calibri" w:eastAsia="Times New Roman" w:hAnsi="Calibri" w:cs="Calibri"/>
                <w:color w:val="000000"/>
                <w:sz w:val="18"/>
                <w:szCs w:val="18"/>
                <w:lang w:eastAsia="it-IT"/>
              </w:rPr>
              <w:t>143.542</w:t>
            </w:r>
          </w:p>
        </w:tc>
        <w:tc>
          <w:tcPr>
            <w:tcW w:w="733" w:type="dxa"/>
            <w:tcBorders>
              <w:top w:val="nil"/>
              <w:left w:val="nil"/>
              <w:bottom w:val="single" w:sz="8" w:space="0" w:color="B4C6E7"/>
              <w:right w:val="single" w:sz="8" w:space="0" w:color="B4C6E7"/>
            </w:tcBorders>
            <w:shd w:val="clear" w:color="auto" w:fill="auto"/>
            <w:noWrap/>
            <w:vAlign w:val="center"/>
            <w:hideMark/>
          </w:tcPr>
          <w:p w14:paraId="4F018AF3" w14:textId="77777777" w:rsidR="00DF6D94" w:rsidRPr="00DF6D94" w:rsidRDefault="00DF6D94" w:rsidP="00DF6D94">
            <w:pPr>
              <w:spacing w:after="0" w:line="240" w:lineRule="auto"/>
              <w:jc w:val="center"/>
              <w:rPr>
                <w:rFonts w:ascii="Calibri" w:eastAsia="Times New Roman" w:hAnsi="Calibri" w:cs="Calibri"/>
                <w:color w:val="000000"/>
                <w:sz w:val="18"/>
                <w:szCs w:val="18"/>
                <w:lang w:eastAsia="it-IT"/>
              </w:rPr>
            </w:pPr>
            <w:r w:rsidRPr="00DF6D94">
              <w:rPr>
                <w:rFonts w:ascii="Calibri" w:eastAsia="Times New Roman" w:hAnsi="Calibri" w:cs="Calibri"/>
                <w:color w:val="000000"/>
                <w:sz w:val="18"/>
                <w:szCs w:val="18"/>
                <w:lang w:eastAsia="it-IT"/>
              </w:rPr>
              <w:t>137.046</w:t>
            </w:r>
          </w:p>
        </w:tc>
        <w:tc>
          <w:tcPr>
            <w:tcW w:w="733" w:type="dxa"/>
            <w:tcBorders>
              <w:top w:val="nil"/>
              <w:left w:val="nil"/>
              <w:bottom w:val="single" w:sz="8" w:space="0" w:color="B4C6E7"/>
              <w:right w:val="single" w:sz="8" w:space="0" w:color="B4C6E7"/>
            </w:tcBorders>
            <w:shd w:val="clear" w:color="auto" w:fill="auto"/>
            <w:noWrap/>
            <w:vAlign w:val="center"/>
            <w:hideMark/>
          </w:tcPr>
          <w:p w14:paraId="093C7029" w14:textId="77777777" w:rsidR="00DF6D94" w:rsidRPr="00DF6D94" w:rsidRDefault="00DF6D94" w:rsidP="00DF6D94">
            <w:pPr>
              <w:spacing w:after="0" w:line="240" w:lineRule="auto"/>
              <w:jc w:val="center"/>
              <w:rPr>
                <w:rFonts w:ascii="Calibri" w:eastAsia="Times New Roman" w:hAnsi="Calibri" w:cs="Calibri"/>
                <w:color w:val="000000"/>
                <w:sz w:val="18"/>
                <w:szCs w:val="18"/>
                <w:lang w:eastAsia="it-IT"/>
              </w:rPr>
            </w:pPr>
            <w:r w:rsidRPr="00DF6D94">
              <w:rPr>
                <w:rFonts w:ascii="Calibri" w:eastAsia="Times New Roman" w:hAnsi="Calibri" w:cs="Calibri"/>
                <w:color w:val="000000"/>
                <w:sz w:val="18"/>
                <w:szCs w:val="18"/>
                <w:lang w:eastAsia="it-IT"/>
              </w:rPr>
              <w:t>136.114</w:t>
            </w:r>
          </w:p>
        </w:tc>
        <w:tc>
          <w:tcPr>
            <w:tcW w:w="733" w:type="dxa"/>
            <w:tcBorders>
              <w:top w:val="nil"/>
              <w:left w:val="nil"/>
              <w:bottom w:val="single" w:sz="8" w:space="0" w:color="B4C6E7"/>
              <w:right w:val="single" w:sz="8" w:space="0" w:color="B4C6E7"/>
            </w:tcBorders>
            <w:shd w:val="clear" w:color="auto" w:fill="auto"/>
            <w:noWrap/>
            <w:vAlign w:val="center"/>
            <w:hideMark/>
          </w:tcPr>
          <w:p w14:paraId="6EA78D3D" w14:textId="77777777" w:rsidR="00DF6D94" w:rsidRPr="00DF6D94" w:rsidRDefault="00DF6D94" w:rsidP="00DF6D94">
            <w:pPr>
              <w:spacing w:after="0" w:line="240" w:lineRule="auto"/>
              <w:jc w:val="center"/>
              <w:rPr>
                <w:rFonts w:ascii="Calibri" w:eastAsia="Times New Roman" w:hAnsi="Calibri" w:cs="Calibri"/>
                <w:color w:val="000000"/>
                <w:sz w:val="18"/>
                <w:szCs w:val="18"/>
                <w:lang w:eastAsia="it-IT"/>
              </w:rPr>
            </w:pPr>
            <w:r w:rsidRPr="00DF6D94">
              <w:rPr>
                <w:rFonts w:ascii="Calibri" w:eastAsia="Times New Roman" w:hAnsi="Calibri" w:cs="Calibri"/>
                <w:color w:val="000000"/>
                <w:sz w:val="18"/>
                <w:szCs w:val="18"/>
                <w:lang w:eastAsia="it-IT"/>
              </w:rPr>
              <w:t>140.362</w:t>
            </w:r>
          </w:p>
        </w:tc>
        <w:tc>
          <w:tcPr>
            <w:tcW w:w="733" w:type="dxa"/>
            <w:tcBorders>
              <w:top w:val="nil"/>
              <w:left w:val="nil"/>
              <w:bottom w:val="single" w:sz="8" w:space="0" w:color="B4C6E7"/>
              <w:right w:val="single" w:sz="8" w:space="0" w:color="B4C6E7"/>
            </w:tcBorders>
            <w:shd w:val="clear" w:color="auto" w:fill="auto"/>
            <w:noWrap/>
            <w:vAlign w:val="center"/>
            <w:hideMark/>
          </w:tcPr>
          <w:p w14:paraId="2CE24DC7" w14:textId="77777777" w:rsidR="00DF6D94" w:rsidRPr="00DF6D94" w:rsidRDefault="00DF6D94" w:rsidP="00DF6D94">
            <w:pPr>
              <w:spacing w:after="0" w:line="240" w:lineRule="auto"/>
              <w:jc w:val="center"/>
              <w:rPr>
                <w:rFonts w:ascii="Calibri" w:eastAsia="Times New Roman" w:hAnsi="Calibri" w:cs="Calibri"/>
                <w:color w:val="000000"/>
                <w:sz w:val="18"/>
                <w:szCs w:val="18"/>
                <w:lang w:eastAsia="it-IT"/>
              </w:rPr>
            </w:pPr>
            <w:r w:rsidRPr="00DF6D94">
              <w:rPr>
                <w:rFonts w:ascii="Calibri" w:eastAsia="Times New Roman" w:hAnsi="Calibri" w:cs="Calibri"/>
                <w:color w:val="000000"/>
                <w:sz w:val="18"/>
                <w:szCs w:val="18"/>
                <w:lang w:eastAsia="it-IT"/>
              </w:rPr>
              <w:t>148.531</w:t>
            </w:r>
          </w:p>
        </w:tc>
        <w:tc>
          <w:tcPr>
            <w:tcW w:w="733" w:type="dxa"/>
            <w:tcBorders>
              <w:top w:val="nil"/>
              <w:left w:val="nil"/>
              <w:bottom w:val="single" w:sz="8" w:space="0" w:color="B4C6E7"/>
              <w:right w:val="single" w:sz="8" w:space="0" w:color="B4C6E7"/>
            </w:tcBorders>
            <w:shd w:val="clear" w:color="auto" w:fill="auto"/>
            <w:noWrap/>
            <w:vAlign w:val="center"/>
            <w:hideMark/>
          </w:tcPr>
          <w:p w14:paraId="00CEA570" w14:textId="77777777" w:rsidR="00DF6D94" w:rsidRPr="00DF6D94" w:rsidRDefault="00DF6D94" w:rsidP="00DF6D94">
            <w:pPr>
              <w:spacing w:after="0" w:line="240" w:lineRule="auto"/>
              <w:jc w:val="center"/>
              <w:rPr>
                <w:rFonts w:ascii="Calibri" w:eastAsia="Times New Roman" w:hAnsi="Calibri" w:cs="Calibri"/>
                <w:color w:val="000000"/>
                <w:sz w:val="18"/>
                <w:szCs w:val="18"/>
                <w:lang w:eastAsia="it-IT"/>
              </w:rPr>
            </w:pPr>
            <w:r w:rsidRPr="00DF6D94">
              <w:rPr>
                <w:rFonts w:ascii="Calibri" w:eastAsia="Times New Roman" w:hAnsi="Calibri" w:cs="Calibri"/>
                <w:color w:val="000000"/>
                <w:sz w:val="18"/>
                <w:szCs w:val="18"/>
                <w:lang w:eastAsia="it-IT"/>
              </w:rPr>
              <w:t>156.754</w:t>
            </w:r>
          </w:p>
        </w:tc>
        <w:tc>
          <w:tcPr>
            <w:tcW w:w="733" w:type="dxa"/>
            <w:tcBorders>
              <w:top w:val="nil"/>
              <w:left w:val="nil"/>
              <w:bottom w:val="single" w:sz="8" w:space="0" w:color="B4C6E7"/>
              <w:right w:val="single" w:sz="8" w:space="0" w:color="B4C6E7"/>
            </w:tcBorders>
            <w:shd w:val="clear" w:color="auto" w:fill="auto"/>
            <w:noWrap/>
            <w:vAlign w:val="center"/>
            <w:hideMark/>
          </w:tcPr>
          <w:p w14:paraId="12AD5A82" w14:textId="77777777" w:rsidR="00DF6D94" w:rsidRPr="00DF6D94" w:rsidRDefault="00DF6D94" w:rsidP="00DF6D94">
            <w:pPr>
              <w:spacing w:after="0" w:line="240" w:lineRule="auto"/>
              <w:jc w:val="center"/>
              <w:rPr>
                <w:rFonts w:ascii="Calibri" w:eastAsia="Times New Roman" w:hAnsi="Calibri" w:cs="Calibri"/>
                <w:color w:val="000000"/>
                <w:sz w:val="18"/>
                <w:szCs w:val="18"/>
                <w:lang w:eastAsia="it-IT"/>
              </w:rPr>
            </w:pPr>
            <w:r w:rsidRPr="00DF6D94">
              <w:rPr>
                <w:rFonts w:ascii="Calibri" w:eastAsia="Times New Roman" w:hAnsi="Calibri" w:cs="Calibri"/>
                <w:color w:val="000000"/>
                <w:sz w:val="18"/>
                <w:szCs w:val="18"/>
                <w:lang w:eastAsia="it-IT"/>
              </w:rPr>
              <w:t>158.688</w:t>
            </w:r>
          </w:p>
        </w:tc>
        <w:tc>
          <w:tcPr>
            <w:tcW w:w="733" w:type="dxa"/>
            <w:tcBorders>
              <w:top w:val="nil"/>
              <w:left w:val="nil"/>
              <w:bottom w:val="single" w:sz="8" w:space="0" w:color="B4C6E7"/>
              <w:right w:val="single" w:sz="8" w:space="0" w:color="B4C6E7"/>
            </w:tcBorders>
            <w:shd w:val="clear" w:color="auto" w:fill="auto"/>
            <w:noWrap/>
            <w:vAlign w:val="center"/>
            <w:hideMark/>
          </w:tcPr>
          <w:p w14:paraId="1F75F623" w14:textId="77777777" w:rsidR="00DF6D94" w:rsidRPr="00DF6D94" w:rsidRDefault="00DF6D94" w:rsidP="00DF6D94">
            <w:pPr>
              <w:spacing w:after="0" w:line="240" w:lineRule="auto"/>
              <w:jc w:val="center"/>
              <w:rPr>
                <w:rFonts w:ascii="Calibri" w:eastAsia="Times New Roman" w:hAnsi="Calibri" w:cs="Calibri"/>
                <w:color w:val="000000"/>
                <w:sz w:val="18"/>
                <w:szCs w:val="18"/>
                <w:lang w:eastAsia="it-IT"/>
              </w:rPr>
            </w:pPr>
            <w:r w:rsidRPr="00DF6D94">
              <w:rPr>
                <w:rFonts w:ascii="Calibri" w:eastAsia="Times New Roman" w:hAnsi="Calibri" w:cs="Calibri"/>
                <w:color w:val="000000"/>
                <w:sz w:val="18"/>
                <w:szCs w:val="18"/>
                <w:lang w:eastAsia="it-IT"/>
              </w:rPr>
              <w:t>159.787</w:t>
            </w:r>
          </w:p>
        </w:tc>
        <w:tc>
          <w:tcPr>
            <w:tcW w:w="600" w:type="dxa"/>
            <w:tcBorders>
              <w:top w:val="nil"/>
              <w:left w:val="nil"/>
              <w:bottom w:val="single" w:sz="8" w:space="0" w:color="B4C6E7"/>
              <w:right w:val="single" w:sz="8" w:space="0" w:color="B4C6E7"/>
            </w:tcBorders>
            <w:shd w:val="clear" w:color="auto" w:fill="auto"/>
            <w:noWrap/>
            <w:vAlign w:val="center"/>
            <w:hideMark/>
          </w:tcPr>
          <w:p w14:paraId="0B705195" w14:textId="77777777" w:rsidR="00DF6D94" w:rsidRPr="00DF6D94" w:rsidRDefault="00DF6D94" w:rsidP="00DF6D94">
            <w:pPr>
              <w:spacing w:after="0" w:line="240" w:lineRule="auto"/>
              <w:jc w:val="center"/>
              <w:rPr>
                <w:rFonts w:ascii="Calibri" w:eastAsia="Times New Roman" w:hAnsi="Calibri" w:cs="Calibri"/>
                <w:color w:val="000000"/>
                <w:sz w:val="18"/>
                <w:szCs w:val="18"/>
                <w:lang w:eastAsia="it-IT"/>
              </w:rPr>
            </w:pPr>
            <w:r w:rsidRPr="00DF6D94">
              <w:rPr>
                <w:rFonts w:ascii="Calibri" w:eastAsia="Times New Roman" w:hAnsi="Calibri" w:cs="Calibri"/>
                <w:color w:val="000000"/>
                <w:sz w:val="18"/>
                <w:szCs w:val="18"/>
                <w:lang w:eastAsia="it-IT"/>
              </w:rPr>
              <w:t>0,7%</w:t>
            </w:r>
          </w:p>
        </w:tc>
        <w:tc>
          <w:tcPr>
            <w:tcW w:w="620" w:type="dxa"/>
            <w:tcBorders>
              <w:top w:val="nil"/>
              <w:left w:val="nil"/>
              <w:bottom w:val="single" w:sz="8" w:space="0" w:color="B4C6E7"/>
              <w:right w:val="single" w:sz="8" w:space="0" w:color="B4C6E7"/>
            </w:tcBorders>
            <w:shd w:val="clear" w:color="auto" w:fill="auto"/>
            <w:noWrap/>
            <w:vAlign w:val="center"/>
            <w:hideMark/>
          </w:tcPr>
          <w:p w14:paraId="6EF66714" w14:textId="77777777" w:rsidR="00DF6D94" w:rsidRPr="00DF6D94" w:rsidRDefault="00DF6D94" w:rsidP="00DF6D94">
            <w:pPr>
              <w:spacing w:after="0" w:line="240" w:lineRule="auto"/>
              <w:jc w:val="center"/>
              <w:rPr>
                <w:rFonts w:ascii="Calibri" w:eastAsia="Times New Roman" w:hAnsi="Calibri" w:cs="Calibri"/>
                <w:color w:val="000000"/>
                <w:sz w:val="18"/>
                <w:szCs w:val="18"/>
                <w:lang w:eastAsia="it-IT"/>
              </w:rPr>
            </w:pPr>
            <w:r w:rsidRPr="00DF6D94">
              <w:rPr>
                <w:rFonts w:ascii="Calibri" w:eastAsia="Times New Roman" w:hAnsi="Calibri" w:cs="Calibri"/>
                <w:color w:val="000000"/>
                <w:sz w:val="18"/>
                <w:szCs w:val="18"/>
                <w:lang w:eastAsia="it-IT"/>
              </w:rPr>
              <w:t>6,6%</w:t>
            </w:r>
          </w:p>
        </w:tc>
      </w:tr>
      <w:tr w:rsidR="00DF6D94" w:rsidRPr="00DF6D94" w14:paraId="6856CEEE" w14:textId="77777777" w:rsidTr="00AD7F4C">
        <w:trPr>
          <w:trHeight w:val="300"/>
        </w:trPr>
        <w:tc>
          <w:tcPr>
            <w:tcW w:w="1702" w:type="dxa"/>
            <w:tcBorders>
              <w:top w:val="nil"/>
              <w:left w:val="single" w:sz="8" w:space="0" w:color="B4C6E7"/>
              <w:bottom w:val="single" w:sz="8" w:space="0" w:color="B4C6E7"/>
              <w:right w:val="single" w:sz="8" w:space="0" w:color="B4C6E7"/>
            </w:tcBorders>
            <w:shd w:val="clear" w:color="auto" w:fill="auto"/>
            <w:noWrap/>
            <w:vAlign w:val="center"/>
            <w:hideMark/>
          </w:tcPr>
          <w:p w14:paraId="2F6BE059" w14:textId="77777777" w:rsidR="00DF6D94" w:rsidRPr="00DF6D94" w:rsidRDefault="00DF6D94" w:rsidP="00DF6D94">
            <w:pPr>
              <w:spacing w:after="0" w:line="240" w:lineRule="auto"/>
              <w:jc w:val="center"/>
              <w:rPr>
                <w:rFonts w:ascii="Calibri" w:eastAsia="Times New Roman" w:hAnsi="Calibri" w:cs="Calibri"/>
                <w:color w:val="000000"/>
                <w:sz w:val="18"/>
                <w:szCs w:val="18"/>
                <w:lang w:eastAsia="it-IT"/>
              </w:rPr>
            </w:pPr>
            <w:r w:rsidRPr="00DF6D94">
              <w:rPr>
                <w:rFonts w:ascii="Calibri" w:eastAsia="Times New Roman" w:hAnsi="Calibri" w:cs="Calibri"/>
                <w:color w:val="000000"/>
                <w:sz w:val="18"/>
                <w:szCs w:val="18"/>
                <w:lang w:eastAsia="it-IT"/>
              </w:rPr>
              <w:t>Nord-Est</w:t>
            </w:r>
          </w:p>
        </w:tc>
        <w:tc>
          <w:tcPr>
            <w:tcW w:w="733" w:type="dxa"/>
            <w:tcBorders>
              <w:top w:val="nil"/>
              <w:left w:val="nil"/>
              <w:bottom w:val="single" w:sz="8" w:space="0" w:color="B4C6E7"/>
              <w:right w:val="single" w:sz="8" w:space="0" w:color="B4C6E7"/>
            </w:tcBorders>
            <w:shd w:val="clear" w:color="auto" w:fill="auto"/>
            <w:noWrap/>
            <w:vAlign w:val="center"/>
            <w:hideMark/>
          </w:tcPr>
          <w:p w14:paraId="588A7E0A" w14:textId="77777777" w:rsidR="00DF6D94" w:rsidRPr="00DF6D94" w:rsidRDefault="00DF6D94" w:rsidP="00DF6D94">
            <w:pPr>
              <w:spacing w:after="0" w:line="240" w:lineRule="auto"/>
              <w:jc w:val="center"/>
              <w:rPr>
                <w:rFonts w:ascii="Calibri" w:eastAsia="Times New Roman" w:hAnsi="Calibri" w:cs="Calibri"/>
                <w:color w:val="000000"/>
                <w:sz w:val="18"/>
                <w:szCs w:val="18"/>
                <w:lang w:eastAsia="it-IT"/>
              </w:rPr>
            </w:pPr>
            <w:r w:rsidRPr="00DF6D94">
              <w:rPr>
                <w:rFonts w:ascii="Calibri" w:eastAsia="Times New Roman" w:hAnsi="Calibri" w:cs="Calibri"/>
                <w:color w:val="000000"/>
                <w:sz w:val="18"/>
                <w:szCs w:val="18"/>
                <w:lang w:eastAsia="it-IT"/>
              </w:rPr>
              <w:t>38.736</w:t>
            </w:r>
          </w:p>
        </w:tc>
        <w:tc>
          <w:tcPr>
            <w:tcW w:w="733" w:type="dxa"/>
            <w:tcBorders>
              <w:top w:val="nil"/>
              <w:left w:val="nil"/>
              <w:bottom w:val="single" w:sz="8" w:space="0" w:color="B4C6E7"/>
              <w:right w:val="single" w:sz="8" w:space="0" w:color="B4C6E7"/>
            </w:tcBorders>
            <w:shd w:val="clear" w:color="auto" w:fill="auto"/>
            <w:noWrap/>
            <w:vAlign w:val="center"/>
            <w:hideMark/>
          </w:tcPr>
          <w:p w14:paraId="541218F4" w14:textId="77777777" w:rsidR="00DF6D94" w:rsidRPr="00DF6D94" w:rsidRDefault="00DF6D94" w:rsidP="00DF6D94">
            <w:pPr>
              <w:spacing w:after="0" w:line="240" w:lineRule="auto"/>
              <w:jc w:val="center"/>
              <w:rPr>
                <w:rFonts w:ascii="Calibri" w:eastAsia="Times New Roman" w:hAnsi="Calibri" w:cs="Calibri"/>
                <w:color w:val="000000"/>
                <w:sz w:val="18"/>
                <w:szCs w:val="18"/>
                <w:lang w:eastAsia="it-IT"/>
              </w:rPr>
            </w:pPr>
            <w:r w:rsidRPr="00DF6D94">
              <w:rPr>
                <w:rFonts w:ascii="Calibri" w:eastAsia="Times New Roman" w:hAnsi="Calibri" w:cs="Calibri"/>
                <w:color w:val="000000"/>
                <w:sz w:val="18"/>
                <w:szCs w:val="18"/>
                <w:lang w:eastAsia="it-IT"/>
              </w:rPr>
              <w:t>37.602</w:t>
            </w:r>
          </w:p>
        </w:tc>
        <w:tc>
          <w:tcPr>
            <w:tcW w:w="733" w:type="dxa"/>
            <w:tcBorders>
              <w:top w:val="nil"/>
              <w:left w:val="nil"/>
              <w:bottom w:val="single" w:sz="8" w:space="0" w:color="B4C6E7"/>
              <w:right w:val="single" w:sz="8" w:space="0" w:color="B4C6E7"/>
            </w:tcBorders>
            <w:shd w:val="clear" w:color="auto" w:fill="auto"/>
            <w:noWrap/>
            <w:vAlign w:val="center"/>
            <w:hideMark/>
          </w:tcPr>
          <w:p w14:paraId="555421E1" w14:textId="77777777" w:rsidR="00DF6D94" w:rsidRPr="00DF6D94" w:rsidRDefault="00DF6D94" w:rsidP="00DF6D94">
            <w:pPr>
              <w:spacing w:after="0" w:line="240" w:lineRule="auto"/>
              <w:jc w:val="center"/>
              <w:rPr>
                <w:rFonts w:ascii="Calibri" w:eastAsia="Times New Roman" w:hAnsi="Calibri" w:cs="Calibri"/>
                <w:color w:val="000000"/>
                <w:sz w:val="18"/>
                <w:szCs w:val="18"/>
                <w:lang w:eastAsia="it-IT"/>
              </w:rPr>
            </w:pPr>
            <w:r w:rsidRPr="00DF6D94">
              <w:rPr>
                <w:rFonts w:ascii="Calibri" w:eastAsia="Times New Roman" w:hAnsi="Calibri" w:cs="Calibri"/>
                <w:color w:val="000000"/>
                <w:sz w:val="18"/>
                <w:szCs w:val="18"/>
                <w:lang w:eastAsia="it-IT"/>
              </w:rPr>
              <w:t>35.961</w:t>
            </w:r>
          </w:p>
        </w:tc>
        <w:tc>
          <w:tcPr>
            <w:tcW w:w="733" w:type="dxa"/>
            <w:tcBorders>
              <w:top w:val="nil"/>
              <w:left w:val="nil"/>
              <w:bottom w:val="single" w:sz="8" w:space="0" w:color="B4C6E7"/>
              <w:right w:val="single" w:sz="8" w:space="0" w:color="B4C6E7"/>
            </w:tcBorders>
            <w:shd w:val="clear" w:color="auto" w:fill="auto"/>
            <w:noWrap/>
            <w:vAlign w:val="center"/>
            <w:hideMark/>
          </w:tcPr>
          <w:p w14:paraId="17A49B65" w14:textId="77777777" w:rsidR="00DF6D94" w:rsidRPr="00DF6D94" w:rsidRDefault="00DF6D94" w:rsidP="00DF6D94">
            <w:pPr>
              <w:spacing w:after="0" w:line="240" w:lineRule="auto"/>
              <w:jc w:val="center"/>
              <w:rPr>
                <w:rFonts w:ascii="Calibri" w:eastAsia="Times New Roman" w:hAnsi="Calibri" w:cs="Calibri"/>
                <w:color w:val="000000"/>
                <w:sz w:val="18"/>
                <w:szCs w:val="18"/>
                <w:lang w:eastAsia="it-IT"/>
              </w:rPr>
            </w:pPr>
            <w:r w:rsidRPr="00DF6D94">
              <w:rPr>
                <w:rFonts w:ascii="Calibri" w:eastAsia="Times New Roman" w:hAnsi="Calibri" w:cs="Calibri"/>
                <w:color w:val="000000"/>
                <w:sz w:val="18"/>
                <w:szCs w:val="18"/>
                <w:lang w:eastAsia="it-IT"/>
              </w:rPr>
              <w:t>35.659</w:t>
            </w:r>
          </w:p>
        </w:tc>
        <w:tc>
          <w:tcPr>
            <w:tcW w:w="733" w:type="dxa"/>
            <w:tcBorders>
              <w:top w:val="nil"/>
              <w:left w:val="nil"/>
              <w:bottom w:val="single" w:sz="8" w:space="0" w:color="B4C6E7"/>
              <w:right w:val="single" w:sz="8" w:space="0" w:color="B4C6E7"/>
            </w:tcBorders>
            <w:shd w:val="clear" w:color="auto" w:fill="auto"/>
            <w:noWrap/>
            <w:vAlign w:val="center"/>
            <w:hideMark/>
          </w:tcPr>
          <w:p w14:paraId="20EA1F53" w14:textId="77777777" w:rsidR="00DF6D94" w:rsidRPr="00DF6D94" w:rsidRDefault="00DF6D94" w:rsidP="00DF6D94">
            <w:pPr>
              <w:spacing w:after="0" w:line="240" w:lineRule="auto"/>
              <w:jc w:val="center"/>
              <w:rPr>
                <w:rFonts w:ascii="Calibri" w:eastAsia="Times New Roman" w:hAnsi="Calibri" w:cs="Calibri"/>
                <w:color w:val="000000"/>
                <w:sz w:val="18"/>
                <w:szCs w:val="18"/>
                <w:lang w:eastAsia="it-IT"/>
              </w:rPr>
            </w:pPr>
            <w:r w:rsidRPr="00DF6D94">
              <w:rPr>
                <w:rFonts w:ascii="Calibri" w:eastAsia="Times New Roman" w:hAnsi="Calibri" w:cs="Calibri"/>
                <w:color w:val="000000"/>
                <w:sz w:val="18"/>
                <w:szCs w:val="18"/>
                <w:lang w:eastAsia="it-IT"/>
              </w:rPr>
              <w:t>36.421</w:t>
            </w:r>
          </w:p>
        </w:tc>
        <w:tc>
          <w:tcPr>
            <w:tcW w:w="733" w:type="dxa"/>
            <w:tcBorders>
              <w:top w:val="nil"/>
              <w:left w:val="nil"/>
              <w:bottom w:val="single" w:sz="8" w:space="0" w:color="B4C6E7"/>
              <w:right w:val="single" w:sz="8" w:space="0" w:color="B4C6E7"/>
            </w:tcBorders>
            <w:shd w:val="clear" w:color="auto" w:fill="auto"/>
            <w:noWrap/>
            <w:vAlign w:val="center"/>
            <w:hideMark/>
          </w:tcPr>
          <w:p w14:paraId="50C07E61" w14:textId="77777777" w:rsidR="00DF6D94" w:rsidRPr="00DF6D94" w:rsidRDefault="00DF6D94" w:rsidP="00DF6D94">
            <w:pPr>
              <w:spacing w:after="0" w:line="240" w:lineRule="auto"/>
              <w:jc w:val="center"/>
              <w:rPr>
                <w:rFonts w:ascii="Calibri" w:eastAsia="Times New Roman" w:hAnsi="Calibri" w:cs="Calibri"/>
                <w:color w:val="000000"/>
                <w:sz w:val="18"/>
                <w:szCs w:val="18"/>
                <w:lang w:eastAsia="it-IT"/>
              </w:rPr>
            </w:pPr>
            <w:r w:rsidRPr="00DF6D94">
              <w:rPr>
                <w:rFonts w:ascii="Calibri" w:eastAsia="Times New Roman" w:hAnsi="Calibri" w:cs="Calibri"/>
                <w:color w:val="000000"/>
                <w:sz w:val="18"/>
                <w:szCs w:val="18"/>
                <w:lang w:eastAsia="it-IT"/>
              </w:rPr>
              <w:t>37.894</w:t>
            </w:r>
          </w:p>
        </w:tc>
        <w:tc>
          <w:tcPr>
            <w:tcW w:w="733" w:type="dxa"/>
            <w:tcBorders>
              <w:top w:val="nil"/>
              <w:left w:val="nil"/>
              <w:bottom w:val="single" w:sz="8" w:space="0" w:color="B4C6E7"/>
              <w:right w:val="single" w:sz="8" w:space="0" w:color="B4C6E7"/>
            </w:tcBorders>
            <w:shd w:val="clear" w:color="auto" w:fill="auto"/>
            <w:noWrap/>
            <w:vAlign w:val="center"/>
            <w:hideMark/>
          </w:tcPr>
          <w:p w14:paraId="03BD372B" w14:textId="77777777" w:rsidR="00DF6D94" w:rsidRPr="00DF6D94" w:rsidRDefault="00DF6D94" w:rsidP="00DF6D94">
            <w:pPr>
              <w:spacing w:after="0" w:line="240" w:lineRule="auto"/>
              <w:jc w:val="center"/>
              <w:rPr>
                <w:rFonts w:ascii="Calibri" w:eastAsia="Times New Roman" w:hAnsi="Calibri" w:cs="Calibri"/>
                <w:color w:val="000000"/>
                <w:sz w:val="18"/>
                <w:szCs w:val="18"/>
                <w:lang w:eastAsia="it-IT"/>
              </w:rPr>
            </w:pPr>
            <w:r w:rsidRPr="00DF6D94">
              <w:rPr>
                <w:rFonts w:ascii="Calibri" w:eastAsia="Times New Roman" w:hAnsi="Calibri" w:cs="Calibri"/>
                <w:color w:val="000000"/>
                <w:sz w:val="18"/>
                <w:szCs w:val="18"/>
                <w:lang w:eastAsia="it-IT"/>
              </w:rPr>
              <w:t>39.924</w:t>
            </w:r>
          </w:p>
        </w:tc>
        <w:tc>
          <w:tcPr>
            <w:tcW w:w="733" w:type="dxa"/>
            <w:tcBorders>
              <w:top w:val="nil"/>
              <w:left w:val="nil"/>
              <w:bottom w:val="single" w:sz="8" w:space="0" w:color="B4C6E7"/>
              <w:right w:val="single" w:sz="8" w:space="0" w:color="B4C6E7"/>
            </w:tcBorders>
            <w:shd w:val="clear" w:color="auto" w:fill="auto"/>
            <w:noWrap/>
            <w:vAlign w:val="center"/>
            <w:hideMark/>
          </w:tcPr>
          <w:p w14:paraId="0CFA1DA1" w14:textId="77777777" w:rsidR="00DF6D94" w:rsidRPr="00DF6D94" w:rsidRDefault="00DF6D94" w:rsidP="00DF6D94">
            <w:pPr>
              <w:spacing w:after="0" w:line="240" w:lineRule="auto"/>
              <w:jc w:val="center"/>
              <w:rPr>
                <w:rFonts w:ascii="Calibri" w:eastAsia="Times New Roman" w:hAnsi="Calibri" w:cs="Calibri"/>
                <w:color w:val="000000"/>
                <w:sz w:val="18"/>
                <w:szCs w:val="18"/>
                <w:lang w:eastAsia="it-IT"/>
              </w:rPr>
            </w:pPr>
            <w:r w:rsidRPr="00DF6D94">
              <w:rPr>
                <w:rFonts w:ascii="Calibri" w:eastAsia="Times New Roman" w:hAnsi="Calibri" w:cs="Calibri"/>
                <w:color w:val="000000"/>
                <w:sz w:val="18"/>
                <w:szCs w:val="18"/>
                <w:lang w:eastAsia="it-IT"/>
              </w:rPr>
              <w:t>40.372</w:t>
            </w:r>
          </w:p>
        </w:tc>
        <w:tc>
          <w:tcPr>
            <w:tcW w:w="733" w:type="dxa"/>
            <w:tcBorders>
              <w:top w:val="nil"/>
              <w:left w:val="nil"/>
              <w:bottom w:val="single" w:sz="8" w:space="0" w:color="B4C6E7"/>
              <w:right w:val="single" w:sz="8" w:space="0" w:color="B4C6E7"/>
            </w:tcBorders>
            <w:shd w:val="clear" w:color="auto" w:fill="auto"/>
            <w:noWrap/>
            <w:vAlign w:val="center"/>
            <w:hideMark/>
          </w:tcPr>
          <w:p w14:paraId="724F5505" w14:textId="77777777" w:rsidR="00DF6D94" w:rsidRPr="00DF6D94" w:rsidRDefault="00DF6D94" w:rsidP="00DF6D94">
            <w:pPr>
              <w:spacing w:after="0" w:line="240" w:lineRule="auto"/>
              <w:jc w:val="center"/>
              <w:rPr>
                <w:rFonts w:ascii="Calibri" w:eastAsia="Times New Roman" w:hAnsi="Calibri" w:cs="Calibri"/>
                <w:color w:val="000000"/>
                <w:sz w:val="18"/>
                <w:szCs w:val="18"/>
                <w:lang w:eastAsia="it-IT"/>
              </w:rPr>
            </w:pPr>
            <w:r w:rsidRPr="00DF6D94">
              <w:rPr>
                <w:rFonts w:ascii="Calibri" w:eastAsia="Times New Roman" w:hAnsi="Calibri" w:cs="Calibri"/>
                <w:color w:val="000000"/>
                <w:sz w:val="18"/>
                <w:szCs w:val="18"/>
                <w:lang w:eastAsia="it-IT"/>
              </w:rPr>
              <w:t>40.818</w:t>
            </w:r>
          </w:p>
        </w:tc>
        <w:tc>
          <w:tcPr>
            <w:tcW w:w="600" w:type="dxa"/>
            <w:tcBorders>
              <w:top w:val="nil"/>
              <w:left w:val="nil"/>
              <w:bottom w:val="single" w:sz="8" w:space="0" w:color="B4C6E7"/>
              <w:right w:val="single" w:sz="8" w:space="0" w:color="B4C6E7"/>
            </w:tcBorders>
            <w:shd w:val="clear" w:color="auto" w:fill="auto"/>
            <w:noWrap/>
            <w:vAlign w:val="center"/>
            <w:hideMark/>
          </w:tcPr>
          <w:p w14:paraId="687D8F1C" w14:textId="77777777" w:rsidR="00DF6D94" w:rsidRPr="00DF6D94" w:rsidRDefault="00DF6D94" w:rsidP="00DF6D94">
            <w:pPr>
              <w:spacing w:after="0" w:line="240" w:lineRule="auto"/>
              <w:jc w:val="center"/>
              <w:rPr>
                <w:rFonts w:ascii="Calibri" w:eastAsia="Times New Roman" w:hAnsi="Calibri" w:cs="Calibri"/>
                <w:color w:val="000000"/>
                <w:sz w:val="18"/>
                <w:szCs w:val="18"/>
                <w:lang w:eastAsia="it-IT"/>
              </w:rPr>
            </w:pPr>
            <w:r w:rsidRPr="00DF6D94">
              <w:rPr>
                <w:rFonts w:ascii="Calibri" w:eastAsia="Times New Roman" w:hAnsi="Calibri" w:cs="Calibri"/>
                <w:color w:val="000000"/>
                <w:sz w:val="18"/>
                <w:szCs w:val="18"/>
                <w:lang w:eastAsia="it-IT"/>
              </w:rPr>
              <w:t>1,1%</w:t>
            </w:r>
          </w:p>
        </w:tc>
        <w:tc>
          <w:tcPr>
            <w:tcW w:w="620" w:type="dxa"/>
            <w:tcBorders>
              <w:top w:val="nil"/>
              <w:left w:val="nil"/>
              <w:bottom w:val="single" w:sz="8" w:space="0" w:color="B4C6E7"/>
              <w:right w:val="single" w:sz="8" w:space="0" w:color="B4C6E7"/>
            </w:tcBorders>
            <w:shd w:val="clear" w:color="auto" w:fill="auto"/>
            <w:noWrap/>
            <w:vAlign w:val="center"/>
            <w:hideMark/>
          </w:tcPr>
          <w:p w14:paraId="33E80D66" w14:textId="77777777" w:rsidR="00DF6D94" w:rsidRPr="00DF6D94" w:rsidRDefault="00DF6D94" w:rsidP="00DF6D94">
            <w:pPr>
              <w:spacing w:after="0" w:line="240" w:lineRule="auto"/>
              <w:jc w:val="center"/>
              <w:rPr>
                <w:rFonts w:ascii="Calibri" w:eastAsia="Times New Roman" w:hAnsi="Calibri" w:cs="Calibri"/>
                <w:color w:val="000000"/>
                <w:sz w:val="18"/>
                <w:szCs w:val="18"/>
                <w:lang w:eastAsia="it-IT"/>
              </w:rPr>
            </w:pPr>
            <w:r w:rsidRPr="00DF6D94">
              <w:rPr>
                <w:rFonts w:ascii="Calibri" w:eastAsia="Times New Roman" w:hAnsi="Calibri" w:cs="Calibri"/>
                <w:color w:val="000000"/>
                <w:sz w:val="18"/>
                <w:szCs w:val="18"/>
                <w:lang w:eastAsia="it-IT"/>
              </w:rPr>
              <w:t>5,4%</w:t>
            </w:r>
          </w:p>
        </w:tc>
      </w:tr>
      <w:tr w:rsidR="00AB085E" w:rsidRPr="00DF6D94" w14:paraId="0A68A63D" w14:textId="77777777" w:rsidTr="00AD7F4C">
        <w:trPr>
          <w:trHeight w:val="300"/>
        </w:trPr>
        <w:tc>
          <w:tcPr>
            <w:tcW w:w="1702" w:type="dxa"/>
            <w:tcBorders>
              <w:top w:val="nil"/>
              <w:left w:val="single" w:sz="8" w:space="0" w:color="B4C6E7"/>
              <w:bottom w:val="single" w:sz="8" w:space="0" w:color="B4C6E7"/>
              <w:right w:val="single" w:sz="8" w:space="0" w:color="B4C6E7"/>
            </w:tcBorders>
            <w:shd w:val="clear" w:color="auto" w:fill="auto"/>
            <w:noWrap/>
            <w:vAlign w:val="center"/>
          </w:tcPr>
          <w:p w14:paraId="7E74C3F6" w14:textId="1BDDFF36" w:rsidR="00AB085E" w:rsidRPr="00DF6D94" w:rsidRDefault="00AB085E" w:rsidP="00AB085E">
            <w:pPr>
              <w:spacing w:after="0" w:line="240" w:lineRule="auto"/>
              <w:jc w:val="center"/>
              <w:rPr>
                <w:rFonts w:ascii="Calibri" w:eastAsia="Times New Roman" w:hAnsi="Calibri" w:cs="Calibri"/>
                <w:color w:val="000000"/>
                <w:sz w:val="18"/>
                <w:szCs w:val="18"/>
                <w:lang w:eastAsia="it-IT"/>
              </w:rPr>
            </w:pPr>
            <w:r w:rsidRPr="00DF6D94">
              <w:rPr>
                <w:rFonts w:ascii="Calibri" w:eastAsia="Times New Roman" w:hAnsi="Calibri" w:cs="Calibri"/>
                <w:color w:val="000000"/>
                <w:sz w:val="18"/>
                <w:szCs w:val="18"/>
                <w:lang w:eastAsia="it-IT"/>
              </w:rPr>
              <w:t>Nord-Ovest</w:t>
            </w:r>
          </w:p>
        </w:tc>
        <w:tc>
          <w:tcPr>
            <w:tcW w:w="733" w:type="dxa"/>
            <w:tcBorders>
              <w:top w:val="nil"/>
              <w:left w:val="nil"/>
              <w:bottom w:val="single" w:sz="8" w:space="0" w:color="B4C6E7"/>
              <w:right w:val="single" w:sz="8" w:space="0" w:color="B4C6E7"/>
            </w:tcBorders>
            <w:shd w:val="clear" w:color="auto" w:fill="auto"/>
            <w:noWrap/>
            <w:vAlign w:val="center"/>
          </w:tcPr>
          <w:p w14:paraId="608EBC23" w14:textId="2E947E34" w:rsidR="00AB085E" w:rsidRPr="00DF6D94" w:rsidRDefault="00AB085E" w:rsidP="00AB085E">
            <w:pPr>
              <w:spacing w:after="0" w:line="240" w:lineRule="auto"/>
              <w:jc w:val="center"/>
              <w:rPr>
                <w:rFonts w:ascii="Calibri" w:eastAsia="Times New Roman" w:hAnsi="Calibri" w:cs="Calibri"/>
                <w:color w:val="000000"/>
                <w:sz w:val="18"/>
                <w:szCs w:val="18"/>
                <w:lang w:eastAsia="it-IT"/>
              </w:rPr>
            </w:pPr>
            <w:r w:rsidRPr="00DF6D94">
              <w:rPr>
                <w:rFonts w:ascii="Calibri" w:eastAsia="Times New Roman" w:hAnsi="Calibri" w:cs="Calibri"/>
                <w:color w:val="000000"/>
                <w:sz w:val="18"/>
                <w:szCs w:val="18"/>
                <w:lang w:eastAsia="it-IT"/>
              </w:rPr>
              <w:t>50.407</w:t>
            </w:r>
          </w:p>
        </w:tc>
        <w:tc>
          <w:tcPr>
            <w:tcW w:w="733" w:type="dxa"/>
            <w:tcBorders>
              <w:top w:val="nil"/>
              <w:left w:val="nil"/>
              <w:bottom w:val="single" w:sz="8" w:space="0" w:color="B4C6E7"/>
              <w:right w:val="single" w:sz="8" w:space="0" w:color="B4C6E7"/>
            </w:tcBorders>
            <w:shd w:val="clear" w:color="auto" w:fill="auto"/>
            <w:noWrap/>
            <w:vAlign w:val="center"/>
          </w:tcPr>
          <w:p w14:paraId="5ED469A6" w14:textId="11BA6497" w:rsidR="00AB085E" w:rsidRPr="00DF6D94" w:rsidRDefault="00AB085E" w:rsidP="00AB085E">
            <w:pPr>
              <w:spacing w:after="0" w:line="240" w:lineRule="auto"/>
              <w:jc w:val="center"/>
              <w:rPr>
                <w:rFonts w:ascii="Calibri" w:eastAsia="Times New Roman" w:hAnsi="Calibri" w:cs="Calibri"/>
                <w:color w:val="000000"/>
                <w:sz w:val="18"/>
                <w:szCs w:val="18"/>
                <w:lang w:eastAsia="it-IT"/>
              </w:rPr>
            </w:pPr>
            <w:r w:rsidRPr="00DF6D94">
              <w:rPr>
                <w:rFonts w:ascii="Calibri" w:eastAsia="Times New Roman" w:hAnsi="Calibri" w:cs="Calibri"/>
                <w:color w:val="000000"/>
                <w:sz w:val="18"/>
                <w:szCs w:val="18"/>
                <w:lang w:eastAsia="it-IT"/>
              </w:rPr>
              <w:t>48.966</w:t>
            </w:r>
          </w:p>
        </w:tc>
        <w:tc>
          <w:tcPr>
            <w:tcW w:w="733" w:type="dxa"/>
            <w:tcBorders>
              <w:top w:val="nil"/>
              <w:left w:val="nil"/>
              <w:bottom w:val="single" w:sz="8" w:space="0" w:color="B4C6E7"/>
              <w:right w:val="single" w:sz="8" w:space="0" w:color="B4C6E7"/>
            </w:tcBorders>
            <w:shd w:val="clear" w:color="auto" w:fill="auto"/>
            <w:noWrap/>
            <w:vAlign w:val="center"/>
          </w:tcPr>
          <w:p w14:paraId="15E5E477" w14:textId="36B1A436" w:rsidR="00AB085E" w:rsidRPr="00DF6D94" w:rsidRDefault="00AB085E" w:rsidP="00AB085E">
            <w:pPr>
              <w:spacing w:after="0" w:line="240" w:lineRule="auto"/>
              <w:jc w:val="center"/>
              <w:rPr>
                <w:rFonts w:ascii="Calibri" w:eastAsia="Times New Roman" w:hAnsi="Calibri" w:cs="Calibri"/>
                <w:color w:val="000000"/>
                <w:sz w:val="18"/>
                <w:szCs w:val="18"/>
                <w:lang w:eastAsia="it-IT"/>
              </w:rPr>
            </w:pPr>
            <w:r w:rsidRPr="00DF6D94">
              <w:rPr>
                <w:rFonts w:ascii="Calibri" w:eastAsia="Times New Roman" w:hAnsi="Calibri" w:cs="Calibri"/>
                <w:color w:val="000000"/>
                <w:sz w:val="18"/>
                <w:szCs w:val="18"/>
                <w:lang w:eastAsia="it-IT"/>
              </w:rPr>
              <w:t>47.218</w:t>
            </w:r>
          </w:p>
        </w:tc>
        <w:tc>
          <w:tcPr>
            <w:tcW w:w="733" w:type="dxa"/>
            <w:tcBorders>
              <w:top w:val="nil"/>
              <w:left w:val="nil"/>
              <w:bottom w:val="single" w:sz="8" w:space="0" w:color="B4C6E7"/>
              <w:right w:val="single" w:sz="8" w:space="0" w:color="B4C6E7"/>
            </w:tcBorders>
            <w:shd w:val="clear" w:color="auto" w:fill="auto"/>
            <w:noWrap/>
            <w:vAlign w:val="center"/>
          </w:tcPr>
          <w:p w14:paraId="2F7A76EF" w14:textId="57F57DAA" w:rsidR="00AB085E" w:rsidRPr="00DF6D94" w:rsidRDefault="00AB085E" w:rsidP="00AB085E">
            <w:pPr>
              <w:spacing w:after="0" w:line="240" w:lineRule="auto"/>
              <w:jc w:val="center"/>
              <w:rPr>
                <w:rFonts w:ascii="Calibri" w:eastAsia="Times New Roman" w:hAnsi="Calibri" w:cs="Calibri"/>
                <w:color w:val="000000"/>
                <w:sz w:val="18"/>
                <w:szCs w:val="18"/>
                <w:lang w:eastAsia="it-IT"/>
              </w:rPr>
            </w:pPr>
            <w:r w:rsidRPr="00DF6D94">
              <w:rPr>
                <w:rFonts w:ascii="Calibri" w:eastAsia="Times New Roman" w:hAnsi="Calibri" w:cs="Calibri"/>
                <w:color w:val="000000"/>
                <w:sz w:val="18"/>
                <w:szCs w:val="18"/>
                <w:lang w:eastAsia="it-IT"/>
              </w:rPr>
              <w:t>47.655</w:t>
            </w:r>
          </w:p>
        </w:tc>
        <w:tc>
          <w:tcPr>
            <w:tcW w:w="733" w:type="dxa"/>
            <w:tcBorders>
              <w:top w:val="nil"/>
              <w:left w:val="nil"/>
              <w:bottom w:val="single" w:sz="8" w:space="0" w:color="B4C6E7"/>
              <w:right w:val="single" w:sz="8" w:space="0" w:color="B4C6E7"/>
            </w:tcBorders>
            <w:shd w:val="clear" w:color="auto" w:fill="auto"/>
            <w:noWrap/>
            <w:vAlign w:val="center"/>
          </w:tcPr>
          <w:p w14:paraId="0831702A" w14:textId="7FE2B89F" w:rsidR="00AB085E" w:rsidRPr="00DF6D94" w:rsidRDefault="00AB085E" w:rsidP="00AB085E">
            <w:pPr>
              <w:spacing w:after="0" w:line="240" w:lineRule="auto"/>
              <w:jc w:val="center"/>
              <w:rPr>
                <w:rFonts w:ascii="Calibri" w:eastAsia="Times New Roman" w:hAnsi="Calibri" w:cs="Calibri"/>
                <w:color w:val="000000"/>
                <w:sz w:val="18"/>
                <w:szCs w:val="18"/>
                <w:lang w:eastAsia="it-IT"/>
              </w:rPr>
            </w:pPr>
            <w:r w:rsidRPr="00DF6D94">
              <w:rPr>
                <w:rFonts w:ascii="Calibri" w:eastAsia="Times New Roman" w:hAnsi="Calibri" w:cs="Calibri"/>
                <w:color w:val="000000"/>
                <w:sz w:val="18"/>
                <w:szCs w:val="18"/>
                <w:lang w:eastAsia="it-IT"/>
              </w:rPr>
              <w:t>49.128</w:t>
            </w:r>
          </w:p>
        </w:tc>
        <w:tc>
          <w:tcPr>
            <w:tcW w:w="733" w:type="dxa"/>
            <w:tcBorders>
              <w:top w:val="nil"/>
              <w:left w:val="nil"/>
              <w:bottom w:val="single" w:sz="8" w:space="0" w:color="B4C6E7"/>
              <w:right w:val="single" w:sz="8" w:space="0" w:color="B4C6E7"/>
            </w:tcBorders>
            <w:shd w:val="clear" w:color="auto" w:fill="auto"/>
            <w:noWrap/>
            <w:vAlign w:val="center"/>
          </w:tcPr>
          <w:p w14:paraId="6BA8BDB8" w14:textId="37D1B21C" w:rsidR="00AB085E" w:rsidRPr="00DF6D94" w:rsidRDefault="00AB085E" w:rsidP="00AB085E">
            <w:pPr>
              <w:spacing w:after="0" w:line="240" w:lineRule="auto"/>
              <w:jc w:val="center"/>
              <w:rPr>
                <w:rFonts w:ascii="Calibri" w:eastAsia="Times New Roman" w:hAnsi="Calibri" w:cs="Calibri"/>
                <w:color w:val="000000"/>
                <w:sz w:val="18"/>
                <w:szCs w:val="18"/>
                <w:lang w:eastAsia="it-IT"/>
              </w:rPr>
            </w:pPr>
            <w:r w:rsidRPr="00DF6D94">
              <w:rPr>
                <w:rFonts w:ascii="Calibri" w:eastAsia="Times New Roman" w:hAnsi="Calibri" w:cs="Calibri"/>
                <w:color w:val="000000"/>
                <w:sz w:val="18"/>
                <w:szCs w:val="18"/>
                <w:lang w:eastAsia="it-IT"/>
              </w:rPr>
              <w:t>50.574</w:t>
            </w:r>
          </w:p>
        </w:tc>
        <w:tc>
          <w:tcPr>
            <w:tcW w:w="733" w:type="dxa"/>
            <w:tcBorders>
              <w:top w:val="nil"/>
              <w:left w:val="nil"/>
              <w:bottom w:val="single" w:sz="8" w:space="0" w:color="B4C6E7"/>
              <w:right w:val="single" w:sz="8" w:space="0" w:color="B4C6E7"/>
            </w:tcBorders>
            <w:shd w:val="clear" w:color="auto" w:fill="auto"/>
            <w:noWrap/>
            <w:vAlign w:val="center"/>
          </w:tcPr>
          <w:p w14:paraId="43831A1B" w14:textId="02AAA9E0" w:rsidR="00AB085E" w:rsidRPr="00DF6D94" w:rsidRDefault="00AB085E" w:rsidP="00AB085E">
            <w:pPr>
              <w:spacing w:after="0" w:line="240" w:lineRule="auto"/>
              <w:jc w:val="center"/>
              <w:rPr>
                <w:rFonts w:ascii="Calibri" w:eastAsia="Times New Roman" w:hAnsi="Calibri" w:cs="Calibri"/>
                <w:color w:val="000000"/>
                <w:sz w:val="18"/>
                <w:szCs w:val="18"/>
                <w:lang w:eastAsia="it-IT"/>
              </w:rPr>
            </w:pPr>
            <w:r w:rsidRPr="00DF6D94">
              <w:rPr>
                <w:rFonts w:ascii="Calibri" w:eastAsia="Times New Roman" w:hAnsi="Calibri" w:cs="Calibri"/>
                <w:color w:val="000000"/>
                <w:sz w:val="18"/>
                <w:szCs w:val="18"/>
                <w:lang w:eastAsia="it-IT"/>
              </w:rPr>
              <w:t>53.455</w:t>
            </w:r>
          </w:p>
        </w:tc>
        <w:tc>
          <w:tcPr>
            <w:tcW w:w="733" w:type="dxa"/>
            <w:tcBorders>
              <w:top w:val="nil"/>
              <w:left w:val="nil"/>
              <w:bottom w:val="single" w:sz="8" w:space="0" w:color="B4C6E7"/>
              <w:right w:val="single" w:sz="8" w:space="0" w:color="B4C6E7"/>
            </w:tcBorders>
            <w:shd w:val="clear" w:color="auto" w:fill="auto"/>
            <w:noWrap/>
            <w:vAlign w:val="center"/>
          </w:tcPr>
          <w:p w14:paraId="178D44C5" w14:textId="6843B7B6" w:rsidR="00AB085E" w:rsidRPr="00DF6D94" w:rsidRDefault="00AB085E" w:rsidP="00AB085E">
            <w:pPr>
              <w:spacing w:after="0" w:line="240" w:lineRule="auto"/>
              <w:jc w:val="center"/>
              <w:rPr>
                <w:rFonts w:ascii="Calibri" w:eastAsia="Times New Roman" w:hAnsi="Calibri" w:cs="Calibri"/>
                <w:color w:val="000000"/>
                <w:sz w:val="18"/>
                <w:szCs w:val="18"/>
                <w:lang w:eastAsia="it-IT"/>
              </w:rPr>
            </w:pPr>
            <w:r w:rsidRPr="00DF6D94">
              <w:rPr>
                <w:rFonts w:ascii="Calibri" w:eastAsia="Times New Roman" w:hAnsi="Calibri" w:cs="Calibri"/>
                <w:color w:val="000000"/>
                <w:sz w:val="18"/>
                <w:szCs w:val="18"/>
                <w:lang w:eastAsia="it-IT"/>
              </w:rPr>
              <w:t>53.907</w:t>
            </w:r>
          </w:p>
        </w:tc>
        <w:tc>
          <w:tcPr>
            <w:tcW w:w="733" w:type="dxa"/>
            <w:tcBorders>
              <w:top w:val="nil"/>
              <w:left w:val="nil"/>
              <w:bottom w:val="single" w:sz="8" w:space="0" w:color="B4C6E7"/>
              <w:right w:val="single" w:sz="8" w:space="0" w:color="B4C6E7"/>
            </w:tcBorders>
            <w:shd w:val="clear" w:color="auto" w:fill="auto"/>
            <w:noWrap/>
            <w:vAlign w:val="center"/>
          </w:tcPr>
          <w:p w14:paraId="2193ED92" w14:textId="08EBA9F3" w:rsidR="00AB085E" w:rsidRPr="00DF6D94" w:rsidRDefault="00AB085E" w:rsidP="00AB085E">
            <w:pPr>
              <w:spacing w:after="0" w:line="240" w:lineRule="auto"/>
              <w:jc w:val="center"/>
              <w:rPr>
                <w:rFonts w:ascii="Calibri" w:eastAsia="Times New Roman" w:hAnsi="Calibri" w:cs="Calibri"/>
                <w:color w:val="000000"/>
                <w:sz w:val="18"/>
                <w:szCs w:val="18"/>
                <w:lang w:eastAsia="it-IT"/>
              </w:rPr>
            </w:pPr>
            <w:r w:rsidRPr="00DF6D94">
              <w:rPr>
                <w:rFonts w:ascii="Calibri" w:eastAsia="Times New Roman" w:hAnsi="Calibri" w:cs="Calibri"/>
                <w:color w:val="000000"/>
                <w:sz w:val="18"/>
                <w:szCs w:val="18"/>
                <w:lang w:eastAsia="it-IT"/>
              </w:rPr>
              <w:t>53.949</w:t>
            </w:r>
          </w:p>
        </w:tc>
        <w:tc>
          <w:tcPr>
            <w:tcW w:w="600" w:type="dxa"/>
            <w:tcBorders>
              <w:top w:val="nil"/>
              <w:left w:val="nil"/>
              <w:bottom w:val="single" w:sz="8" w:space="0" w:color="B4C6E7"/>
              <w:right w:val="single" w:sz="8" w:space="0" w:color="B4C6E7"/>
            </w:tcBorders>
            <w:shd w:val="clear" w:color="auto" w:fill="auto"/>
            <w:noWrap/>
            <w:vAlign w:val="center"/>
          </w:tcPr>
          <w:p w14:paraId="430DAFC3" w14:textId="53E377D0" w:rsidR="00AB085E" w:rsidRPr="00DF6D94" w:rsidRDefault="00AB085E" w:rsidP="00AB085E">
            <w:pPr>
              <w:spacing w:after="0" w:line="240" w:lineRule="auto"/>
              <w:jc w:val="center"/>
              <w:rPr>
                <w:rFonts w:ascii="Calibri" w:eastAsia="Times New Roman" w:hAnsi="Calibri" w:cs="Calibri"/>
                <w:color w:val="000000"/>
                <w:sz w:val="18"/>
                <w:szCs w:val="18"/>
                <w:lang w:eastAsia="it-IT"/>
              </w:rPr>
            </w:pPr>
            <w:r w:rsidRPr="00DF6D94">
              <w:rPr>
                <w:rFonts w:ascii="Calibri" w:eastAsia="Times New Roman" w:hAnsi="Calibri" w:cs="Calibri"/>
                <w:color w:val="000000"/>
                <w:sz w:val="18"/>
                <w:szCs w:val="18"/>
                <w:lang w:eastAsia="it-IT"/>
              </w:rPr>
              <w:t>0,1%</w:t>
            </w:r>
          </w:p>
        </w:tc>
        <w:tc>
          <w:tcPr>
            <w:tcW w:w="620" w:type="dxa"/>
            <w:tcBorders>
              <w:top w:val="nil"/>
              <w:left w:val="nil"/>
              <w:bottom w:val="single" w:sz="8" w:space="0" w:color="B4C6E7"/>
              <w:right w:val="single" w:sz="8" w:space="0" w:color="B4C6E7"/>
            </w:tcBorders>
            <w:shd w:val="clear" w:color="auto" w:fill="auto"/>
            <w:noWrap/>
            <w:vAlign w:val="center"/>
          </w:tcPr>
          <w:p w14:paraId="7F1CAEBE" w14:textId="58784AAA" w:rsidR="00AB085E" w:rsidRPr="00DF6D94" w:rsidRDefault="00AB085E" w:rsidP="00AB085E">
            <w:pPr>
              <w:spacing w:after="0" w:line="240" w:lineRule="auto"/>
              <w:jc w:val="center"/>
              <w:rPr>
                <w:rFonts w:ascii="Calibri" w:eastAsia="Times New Roman" w:hAnsi="Calibri" w:cs="Calibri"/>
                <w:color w:val="000000"/>
                <w:sz w:val="18"/>
                <w:szCs w:val="18"/>
                <w:lang w:eastAsia="it-IT"/>
              </w:rPr>
            </w:pPr>
            <w:r w:rsidRPr="00DF6D94">
              <w:rPr>
                <w:rFonts w:ascii="Calibri" w:eastAsia="Times New Roman" w:hAnsi="Calibri" w:cs="Calibri"/>
                <w:color w:val="000000"/>
                <w:sz w:val="18"/>
                <w:szCs w:val="18"/>
                <w:lang w:eastAsia="it-IT"/>
              </w:rPr>
              <w:t>7,0%</w:t>
            </w:r>
          </w:p>
        </w:tc>
      </w:tr>
      <w:tr w:rsidR="00AB085E" w:rsidRPr="00DF6D94" w14:paraId="19853843" w14:textId="77777777" w:rsidTr="00AD7F4C">
        <w:trPr>
          <w:trHeight w:val="300"/>
        </w:trPr>
        <w:tc>
          <w:tcPr>
            <w:tcW w:w="1702" w:type="dxa"/>
            <w:tcBorders>
              <w:top w:val="nil"/>
              <w:left w:val="single" w:sz="8" w:space="0" w:color="B4C6E7"/>
              <w:bottom w:val="single" w:sz="8" w:space="0" w:color="B4C6E7"/>
              <w:right w:val="single" w:sz="8" w:space="0" w:color="B4C6E7"/>
            </w:tcBorders>
            <w:shd w:val="clear" w:color="auto" w:fill="auto"/>
            <w:noWrap/>
            <w:vAlign w:val="center"/>
            <w:hideMark/>
          </w:tcPr>
          <w:p w14:paraId="10843721" w14:textId="77777777" w:rsidR="00AB085E" w:rsidRPr="00DF6D94" w:rsidRDefault="00AB085E" w:rsidP="00AB085E">
            <w:pPr>
              <w:spacing w:after="0" w:line="240" w:lineRule="auto"/>
              <w:jc w:val="center"/>
              <w:rPr>
                <w:rFonts w:ascii="Calibri" w:eastAsia="Times New Roman" w:hAnsi="Calibri" w:cs="Calibri"/>
                <w:color w:val="000000"/>
                <w:sz w:val="18"/>
                <w:szCs w:val="18"/>
                <w:lang w:eastAsia="it-IT"/>
              </w:rPr>
            </w:pPr>
            <w:r w:rsidRPr="00DF6D94">
              <w:rPr>
                <w:rFonts w:ascii="Calibri" w:eastAsia="Times New Roman" w:hAnsi="Calibri" w:cs="Calibri"/>
                <w:color w:val="000000"/>
                <w:sz w:val="18"/>
                <w:szCs w:val="18"/>
                <w:lang w:eastAsia="it-IT"/>
              </w:rPr>
              <w:t>Centro</w:t>
            </w:r>
          </w:p>
        </w:tc>
        <w:tc>
          <w:tcPr>
            <w:tcW w:w="733" w:type="dxa"/>
            <w:tcBorders>
              <w:top w:val="nil"/>
              <w:left w:val="nil"/>
              <w:bottom w:val="single" w:sz="8" w:space="0" w:color="B4C6E7"/>
              <w:right w:val="single" w:sz="8" w:space="0" w:color="B4C6E7"/>
            </w:tcBorders>
            <w:shd w:val="clear" w:color="auto" w:fill="auto"/>
            <w:noWrap/>
            <w:vAlign w:val="center"/>
            <w:hideMark/>
          </w:tcPr>
          <w:p w14:paraId="3B43AF4D" w14:textId="77777777" w:rsidR="00AB085E" w:rsidRPr="00DF6D94" w:rsidRDefault="00AB085E" w:rsidP="00AB085E">
            <w:pPr>
              <w:spacing w:after="0" w:line="240" w:lineRule="auto"/>
              <w:jc w:val="center"/>
              <w:rPr>
                <w:rFonts w:ascii="Calibri" w:eastAsia="Times New Roman" w:hAnsi="Calibri" w:cs="Calibri"/>
                <w:color w:val="000000"/>
                <w:sz w:val="18"/>
                <w:szCs w:val="18"/>
                <w:lang w:eastAsia="it-IT"/>
              </w:rPr>
            </w:pPr>
            <w:r w:rsidRPr="00DF6D94">
              <w:rPr>
                <w:rFonts w:ascii="Calibri" w:eastAsia="Times New Roman" w:hAnsi="Calibri" w:cs="Calibri"/>
                <w:color w:val="000000"/>
                <w:sz w:val="18"/>
                <w:szCs w:val="18"/>
                <w:lang w:eastAsia="it-IT"/>
              </w:rPr>
              <w:t>32.037</w:t>
            </w:r>
          </w:p>
        </w:tc>
        <w:tc>
          <w:tcPr>
            <w:tcW w:w="733" w:type="dxa"/>
            <w:tcBorders>
              <w:top w:val="nil"/>
              <w:left w:val="nil"/>
              <w:bottom w:val="single" w:sz="8" w:space="0" w:color="B4C6E7"/>
              <w:right w:val="single" w:sz="8" w:space="0" w:color="B4C6E7"/>
            </w:tcBorders>
            <w:shd w:val="clear" w:color="auto" w:fill="auto"/>
            <w:noWrap/>
            <w:vAlign w:val="center"/>
            <w:hideMark/>
          </w:tcPr>
          <w:p w14:paraId="2EA8ED4C" w14:textId="77777777" w:rsidR="00AB085E" w:rsidRPr="00DF6D94" w:rsidRDefault="00AB085E" w:rsidP="00AB085E">
            <w:pPr>
              <w:spacing w:after="0" w:line="240" w:lineRule="auto"/>
              <w:jc w:val="center"/>
              <w:rPr>
                <w:rFonts w:ascii="Calibri" w:eastAsia="Times New Roman" w:hAnsi="Calibri" w:cs="Calibri"/>
                <w:color w:val="000000"/>
                <w:sz w:val="18"/>
                <w:szCs w:val="18"/>
                <w:lang w:eastAsia="it-IT"/>
              </w:rPr>
            </w:pPr>
            <w:r w:rsidRPr="00DF6D94">
              <w:rPr>
                <w:rFonts w:ascii="Calibri" w:eastAsia="Times New Roman" w:hAnsi="Calibri" w:cs="Calibri"/>
                <w:color w:val="000000"/>
                <w:sz w:val="18"/>
                <w:szCs w:val="18"/>
                <w:lang w:eastAsia="it-IT"/>
              </w:rPr>
              <w:t>29.788</w:t>
            </w:r>
          </w:p>
        </w:tc>
        <w:tc>
          <w:tcPr>
            <w:tcW w:w="733" w:type="dxa"/>
            <w:tcBorders>
              <w:top w:val="nil"/>
              <w:left w:val="nil"/>
              <w:bottom w:val="single" w:sz="8" w:space="0" w:color="B4C6E7"/>
              <w:right w:val="single" w:sz="8" w:space="0" w:color="B4C6E7"/>
            </w:tcBorders>
            <w:shd w:val="clear" w:color="auto" w:fill="auto"/>
            <w:noWrap/>
            <w:vAlign w:val="center"/>
            <w:hideMark/>
          </w:tcPr>
          <w:p w14:paraId="21A44BA9" w14:textId="77777777" w:rsidR="00AB085E" w:rsidRPr="00DF6D94" w:rsidRDefault="00AB085E" w:rsidP="00AB085E">
            <w:pPr>
              <w:spacing w:after="0" w:line="240" w:lineRule="auto"/>
              <w:jc w:val="center"/>
              <w:rPr>
                <w:rFonts w:ascii="Calibri" w:eastAsia="Times New Roman" w:hAnsi="Calibri" w:cs="Calibri"/>
                <w:color w:val="000000"/>
                <w:sz w:val="18"/>
                <w:szCs w:val="18"/>
                <w:lang w:eastAsia="it-IT"/>
              </w:rPr>
            </w:pPr>
            <w:r w:rsidRPr="00DF6D94">
              <w:rPr>
                <w:rFonts w:ascii="Calibri" w:eastAsia="Times New Roman" w:hAnsi="Calibri" w:cs="Calibri"/>
                <w:color w:val="000000"/>
                <w:sz w:val="18"/>
                <w:szCs w:val="18"/>
                <w:lang w:eastAsia="it-IT"/>
              </w:rPr>
              <w:t>28.485</w:t>
            </w:r>
          </w:p>
        </w:tc>
        <w:tc>
          <w:tcPr>
            <w:tcW w:w="733" w:type="dxa"/>
            <w:tcBorders>
              <w:top w:val="nil"/>
              <w:left w:val="nil"/>
              <w:bottom w:val="single" w:sz="8" w:space="0" w:color="B4C6E7"/>
              <w:right w:val="single" w:sz="8" w:space="0" w:color="B4C6E7"/>
            </w:tcBorders>
            <w:shd w:val="clear" w:color="auto" w:fill="auto"/>
            <w:noWrap/>
            <w:vAlign w:val="center"/>
            <w:hideMark/>
          </w:tcPr>
          <w:p w14:paraId="36F75E13" w14:textId="77777777" w:rsidR="00AB085E" w:rsidRPr="00DF6D94" w:rsidRDefault="00AB085E" w:rsidP="00AB085E">
            <w:pPr>
              <w:spacing w:after="0" w:line="240" w:lineRule="auto"/>
              <w:jc w:val="center"/>
              <w:rPr>
                <w:rFonts w:ascii="Calibri" w:eastAsia="Times New Roman" w:hAnsi="Calibri" w:cs="Calibri"/>
                <w:color w:val="000000"/>
                <w:sz w:val="18"/>
                <w:szCs w:val="18"/>
                <w:lang w:eastAsia="it-IT"/>
              </w:rPr>
            </w:pPr>
            <w:r w:rsidRPr="00DF6D94">
              <w:rPr>
                <w:rFonts w:ascii="Calibri" w:eastAsia="Times New Roman" w:hAnsi="Calibri" w:cs="Calibri"/>
                <w:color w:val="000000"/>
                <w:sz w:val="18"/>
                <w:szCs w:val="18"/>
                <w:lang w:eastAsia="it-IT"/>
              </w:rPr>
              <w:t>28.117</w:t>
            </w:r>
          </w:p>
        </w:tc>
        <w:tc>
          <w:tcPr>
            <w:tcW w:w="733" w:type="dxa"/>
            <w:tcBorders>
              <w:top w:val="nil"/>
              <w:left w:val="nil"/>
              <w:bottom w:val="single" w:sz="8" w:space="0" w:color="B4C6E7"/>
              <w:right w:val="single" w:sz="8" w:space="0" w:color="B4C6E7"/>
            </w:tcBorders>
            <w:shd w:val="clear" w:color="auto" w:fill="auto"/>
            <w:noWrap/>
            <w:vAlign w:val="center"/>
            <w:hideMark/>
          </w:tcPr>
          <w:p w14:paraId="4AE0C3E9" w14:textId="77777777" w:rsidR="00AB085E" w:rsidRPr="00DF6D94" w:rsidRDefault="00AB085E" w:rsidP="00AB085E">
            <w:pPr>
              <w:spacing w:after="0" w:line="240" w:lineRule="auto"/>
              <w:jc w:val="center"/>
              <w:rPr>
                <w:rFonts w:ascii="Calibri" w:eastAsia="Times New Roman" w:hAnsi="Calibri" w:cs="Calibri"/>
                <w:color w:val="000000"/>
                <w:sz w:val="18"/>
                <w:szCs w:val="18"/>
                <w:lang w:eastAsia="it-IT"/>
              </w:rPr>
            </w:pPr>
            <w:r w:rsidRPr="00DF6D94">
              <w:rPr>
                <w:rFonts w:ascii="Calibri" w:eastAsia="Times New Roman" w:hAnsi="Calibri" w:cs="Calibri"/>
                <w:color w:val="000000"/>
                <w:sz w:val="18"/>
                <w:szCs w:val="18"/>
                <w:lang w:eastAsia="it-IT"/>
              </w:rPr>
              <w:t>28.909</w:t>
            </w:r>
          </w:p>
        </w:tc>
        <w:tc>
          <w:tcPr>
            <w:tcW w:w="733" w:type="dxa"/>
            <w:tcBorders>
              <w:top w:val="nil"/>
              <w:left w:val="nil"/>
              <w:bottom w:val="single" w:sz="8" w:space="0" w:color="B4C6E7"/>
              <w:right w:val="single" w:sz="8" w:space="0" w:color="B4C6E7"/>
            </w:tcBorders>
            <w:shd w:val="clear" w:color="auto" w:fill="auto"/>
            <w:noWrap/>
            <w:vAlign w:val="center"/>
            <w:hideMark/>
          </w:tcPr>
          <w:p w14:paraId="2BC8A6A6" w14:textId="77777777" w:rsidR="00AB085E" w:rsidRPr="00DF6D94" w:rsidRDefault="00AB085E" w:rsidP="00AB085E">
            <w:pPr>
              <w:spacing w:after="0" w:line="240" w:lineRule="auto"/>
              <w:jc w:val="center"/>
              <w:rPr>
                <w:rFonts w:ascii="Calibri" w:eastAsia="Times New Roman" w:hAnsi="Calibri" w:cs="Calibri"/>
                <w:color w:val="000000"/>
                <w:sz w:val="18"/>
                <w:szCs w:val="18"/>
                <w:lang w:eastAsia="it-IT"/>
              </w:rPr>
            </w:pPr>
            <w:r w:rsidRPr="00DF6D94">
              <w:rPr>
                <w:rFonts w:ascii="Calibri" w:eastAsia="Times New Roman" w:hAnsi="Calibri" w:cs="Calibri"/>
                <w:color w:val="000000"/>
                <w:sz w:val="18"/>
                <w:szCs w:val="18"/>
                <w:lang w:eastAsia="it-IT"/>
              </w:rPr>
              <w:t>30.869</w:t>
            </w:r>
          </w:p>
        </w:tc>
        <w:tc>
          <w:tcPr>
            <w:tcW w:w="733" w:type="dxa"/>
            <w:tcBorders>
              <w:top w:val="nil"/>
              <w:left w:val="nil"/>
              <w:bottom w:val="single" w:sz="8" w:space="0" w:color="B4C6E7"/>
              <w:right w:val="single" w:sz="8" w:space="0" w:color="B4C6E7"/>
            </w:tcBorders>
            <w:shd w:val="clear" w:color="auto" w:fill="auto"/>
            <w:noWrap/>
            <w:vAlign w:val="center"/>
            <w:hideMark/>
          </w:tcPr>
          <w:p w14:paraId="4BAE0273" w14:textId="77777777" w:rsidR="00AB085E" w:rsidRPr="00DF6D94" w:rsidRDefault="00AB085E" w:rsidP="00AB085E">
            <w:pPr>
              <w:spacing w:after="0" w:line="240" w:lineRule="auto"/>
              <w:jc w:val="center"/>
              <w:rPr>
                <w:rFonts w:ascii="Calibri" w:eastAsia="Times New Roman" w:hAnsi="Calibri" w:cs="Calibri"/>
                <w:color w:val="000000"/>
                <w:sz w:val="18"/>
                <w:szCs w:val="18"/>
                <w:lang w:eastAsia="it-IT"/>
              </w:rPr>
            </w:pPr>
            <w:r w:rsidRPr="00DF6D94">
              <w:rPr>
                <w:rFonts w:ascii="Calibri" w:eastAsia="Times New Roman" w:hAnsi="Calibri" w:cs="Calibri"/>
                <w:color w:val="000000"/>
                <w:sz w:val="18"/>
                <w:szCs w:val="18"/>
                <w:lang w:eastAsia="it-IT"/>
              </w:rPr>
              <w:t>32.344</w:t>
            </w:r>
          </w:p>
        </w:tc>
        <w:tc>
          <w:tcPr>
            <w:tcW w:w="733" w:type="dxa"/>
            <w:tcBorders>
              <w:top w:val="nil"/>
              <w:left w:val="nil"/>
              <w:bottom w:val="single" w:sz="8" w:space="0" w:color="B4C6E7"/>
              <w:right w:val="single" w:sz="8" w:space="0" w:color="B4C6E7"/>
            </w:tcBorders>
            <w:shd w:val="clear" w:color="auto" w:fill="auto"/>
            <w:noWrap/>
            <w:vAlign w:val="center"/>
            <w:hideMark/>
          </w:tcPr>
          <w:p w14:paraId="6DA0CEF1" w14:textId="77777777" w:rsidR="00AB085E" w:rsidRPr="00DF6D94" w:rsidRDefault="00AB085E" w:rsidP="00AB085E">
            <w:pPr>
              <w:spacing w:after="0" w:line="240" w:lineRule="auto"/>
              <w:jc w:val="center"/>
              <w:rPr>
                <w:rFonts w:ascii="Calibri" w:eastAsia="Times New Roman" w:hAnsi="Calibri" w:cs="Calibri"/>
                <w:color w:val="000000"/>
                <w:sz w:val="18"/>
                <w:szCs w:val="18"/>
                <w:lang w:eastAsia="it-IT"/>
              </w:rPr>
            </w:pPr>
            <w:r w:rsidRPr="00DF6D94">
              <w:rPr>
                <w:rFonts w:ascii="Calibri" w:eastAsia="Times New Roman" w:hAnsi="Calibri" w:cs="Calibri"/>
                <w:color w:val="000000"/>
                <w:sz w:val="18"/>
                <w:szCs w:val="18"/>
                <w:lang w:eastAsia="it-IT"/>
              </w:rPr>
              <w:t>32.838</w:t>
            </w:r>
          </w:p>
        </w:tc>
        <w:tc>
          <w:tcPr>
            <w:tcW w:w="733" w:type="dxa"/>
            <w:tcBorders>
              <w:top w:val="nil"/>
              <w:left w:val="nil"/>
              <w:bottom w:val="single" w:sz="8" w:space="0" w:color="B4C6E7"/>
              <w:right w:val="single" w:sz="8" w:space="0" w:color="B4C6E7"/>
            </w:tcBorders>
            <w:shd w:val="clear" w:color="auto" w:fill="auto"/>
            <w:noWrap/>
            <w:vAlign w:val="center"/>
            <w:hideMark/>
          </w:tcPr>
          <w:p w14:paraId="4D2FD33C" w14:textId="77777777" w:rsidR="00AB085E" w:rsidRPr="00DF6D94" w:rsidRDefault="00AB085E" w:rsidP="00AB085E">
            <w:pPr>
              <w:spacing w:after="0" w:line="240" w:lineRule="auto"/>
              <w:jc w:val="center"/>
              <w:rPr>
                <w:rFonts w:ascii="Calibri" w:eastAsia="Times New Roman" w:hAnsi="Calibri" w:cs="Calibri"/>
                <w:color w:val="000000"/>
                <w:sz w:val="18"/>
                <w:szCs w:val="18"/>
                <w:lang w:eastAsia="it-IT"/>
              </w:rPr>
            </w:pPr>
            <w:r w:rsidRPr="00DF6D94">
              <w:rPr>
                <w:rFonts w:ascii="Calibri" w:eastAsia="Times New Roman" w:hAnsi="Calibri" w:cs="Calibri"/>
                <w:color w:val="000000"/>
                <w:sz w:val="18"/>
                <w:szCs w:val="18"/>
                <w:lang w:eastAsia="it-IT"/>
              </w:rPr>
              <w:t>32.888</w:t>
            </w:r>
          </w:p>
        </w:tc>
        <w:tc>
          <w:tcPr>
            <w:tcW w:w="600" w:type="dxa"/>
            <w:tcBorders>
              <w:top w:val="nil"/>
              <w:left w:val="nil"/>
              <w:bottom w:val="single" w:sz="8" w:space="0" w:color="B4C6E7"/>
              <w:right w:val="single" w:sz="8" w:space="0" w:color="B4C6E7"/>
            </w:tcBorders>
            <w:shd w:val="clear" w:color="auto" w:fill="auto"/>
            <w:noWrap/>
            <w:vAlign w:val="center"/>
            <w:hideMark/>
          </w:tcPr>
          <w:p w14:paraId="3EC77CFD" w14:textId="77777777" w:rsidR="00AB085E" w:rsidRPr="00DF6D94" w:rsidRDefault="00AB085E" w:rsidP="00AB085E">
            <w:pPr>
              <w:spacing w:after="0" w:line="240" w:lineRule="auto"/>
              <w:jc w:val="center"/>
              <w:rPr>
                <w:rFonts w:ascii="Calibri" w:eastAsia="Times New Roman" w:hAnsi="Calibri" w:cs="Calibri"/>
                <w:color w:val="000000"/>
                <w:sz w:val="18"/>
                <w:szCs w:val="18"/>
                <w:lang w:eastAsia="it-IT"/>
              </w:rPr>
            </w:pPr>
            <w:r w:rsidRPr="00DF6D94">
              <w:rPr>
                <w:rFonts w:ascii="Calibri" w:eastAsia="Times New Roman" w:hAnsi="Calibri" w:cs="Calibri"/>
                <w:color w:val="000000"/>
                <w:sz w:val="18"/>
                <w:szCs w:val="18"/>
                <w:lang w:eastAsia="it-IT"/>
              </w:rPr>
              <w:t>0,2%</w:t>
            </w:r>
          </w:p>
        </w:tc>
        <w:tc>
          <w:tcPr>
            <w:tcW w:w="620" w:type="dxa"/>
            <w:tcBorders>
              <w:top w:val="nil"/>
              <w:left w:val="nil"/>
              <w:bottom w:val="single" w:sz="8" w:space="0" w:color="B4C6E7"/>
              <w:right w:val="single" w:sz="8" w:space="0" w:color="B4C6E7"/>
            </w:tcBorders>
            <w:shd w:val="clear" w:color="auto" w:fill="auto"/>
            <w:noWrap/>
            <w:vAlign w:val="center"/>
            <w:hideMark/>
          </w:tcPr>
          <w:p w14:paraId="0612C7BC" w14:textId="77777777" w:rsidR="00AB085E" w:rsidRPr="00DF6D94" w:rsidRDefault="00AB085E" w:rsidP="00AB085E">
            <w:pPr>
              <w:spacing w:after="0" w:line="240" w:lineRule="auto"/>
              <w:jc w:val="center"/>
              <w:rPr>
                <w:rFonts w:ascii="Calibri" w:eastAsia="Times New Roman" w:hAnsi="Calibri" w:cs="Calibri"/>
                <w:color w:val="000000"/>
                <w:sz w:val="18"/>
                <w:szCs w:val="18"/>
                <w:lang w:eastAsia="it-IT"/>
              </w:rPr>
            </w:pPr>
            <w:r w:rsidRPr="00DF6D94">
              <w:rPr>
                <w:rFonts w:ascii="Calibri" w:eastAsia="Times New Roman" w:hAnsi="Calibri" w:cs="Calibri"/>
                <w:color w:val="000000"/>
                <w:sz w:val="18"/>
                <w:szCs w:val="18"/>
                <w:lang w:eastAsia="it-IT"/>
              </w:rPr>
              <w:t>2,7%</w:t>
            </w:r>
          </w:p>
        </w:tc>
      </w:tr>
      <w:tr w:rsidR="002105C1" w:rsidRPr="00DF6D94" w14:paraId="3EB1F62A" w14:textId="77777777" w:rsidTr="00AD7F4C">
        <w:trPr>
          <w:trHeight w:val="300"/>
        </w:trPr>
        <w:tc>
          <w:tcPr>
            <w:tcW w:w="1702" w:type="dxa"/>
            <w:tcBorders>
              <w:top w:val="nil"/>
              <w:left w:val="single" w:sz="8" w:space="0" w:color="B4C6E7"/>
              <w:bottom w:val="single" w:sz="8" w:space="0" w:color="B4C6E7"/>
              <w:right w:val="single" w:sz="8" w:space="0" w:color="B4C6E7"/>
            </w:tcBorders>
            <w:shd w:val="clear" w:color="auto" w:fill="auto"/>
            <w:noWrap/>
            <w:vAlign w:val="center"/>
          </w:tcPr>
          <w:p w14:paraId="41B09AA4" w14:textId="136E325B" w:rsidR="002105C1" w:rsidRPr="00DF6D94" w:rsidRDefault="002105C1" w:rsidP="002105C1">
            <w:pPr>
              <w:spacing w:after="0" w:line="240" w:lineRule="auto"/>
              <w:jc w:val="center"/>
              <w:rPr>
                <w:rFonts w:ascii="Calibri" w:eastAsia="Times New Roman" w:hAnsi="Calibri" w:cs="Calibri"/>
                <w:color w:val="000000"/>
                <w:sz w:val="18"/>
                <w:szCs w:val="18"/>
                <w:lang w:eastAsia="it-IT"/>
              </w:rPr>
            </w:pPr>
            <w:r w:rsidRPr="00DF6D94">
              <w:rPr>
                <w:rFonts w:ascii="Calibri" w:eastAsia="Times New Roman" w:hAnsi="Calibri" w:cs="Calibri"/>
                <w:color w:val="000000"/>
                <w:sz w:val="18"/>
                <w:szCs w:val="18"/>
                <w:lang w:eastAsia="it-IT"/>
              </w:rPr>
              <w:t>Mezzogiorno</w:t>
            </w:r>
          </w:p>
        </w:tc>
        <w:tc>
          <w:tcPr>
            <w:tcW w:w="733" w:type="dxa"/>
            <w:tcBorders>
              <w:top w:val="nil"/>
              <w:left w:val="nil"/>
              <w:bottom w:val="single" w:sz="8" w:space="0" w:color="B4C6E7"/>
              <w:right w:val="single" w:sz="8" w:space="0" w:color="B4C6E7"/>
            </w:tcBorders>
            <w:shd w:val="clear" w:color="auto" w:fill="auto"/>
            <w:noWrap/>
            <w:vAlign w:val="center"/>
          </w:tcPr>
          <w:p w14:paraId="2F29645D" w14:textId="058E9418" w:rsidR="002105C1" w:rsidRPr="00DF6D94" w:rsidRDefault="002105C1" w:rsidP="002105C1">
            <w:pPr>
              <w:spacing w:after="0" w:line="240" w:lineRule="auto"/>
              <w:jc w:val="center"/>
              <w:rPr>
                <w:rFonts w:ascii="Calibri" w:eastAsia="Times New Roman" w:hAnsi="Calibri" w:cs="Calibri"/>
                <w:color w:val="000000"/>
                <w:sz w:val="18"/>
                <w:szCs w:val="18"/>
                <w:lang w:eastAsia="it-IT"/>
              </w:rPr>
            </w:pPr>
            <w:r w:rsidRPr="00DF6D94">
              <w:rPr>
                <w:rFonts w:ascii="Calibri" w:eastAsia="Times New Roman" w:hAnsi="Calibri" w:cs="Calibri"/>
                <w:color w:val="000000"/>
                <w:sz w:val="18"/>
                <w:szCs w:val="18"/>
                <w:lang w:eastAsia="it-IT"/>
              </w:rPr>
              <w:t>28.751</w:t>
            </w:r>
          </w:p>
        </w:tc>
        <w:tc>
          <w:tcPr>
            <w:tcW w:w="733" w:type="dxa"/>
            <w:tcBorders>
              <w:top w:val="nil"/>
              <w:left w:val="nil"/>
              <w:bottom w:val="single" w:sz="8" w:space="0" w:color="B4C6E7"/>
              <w:right w:val="single" w:sz="8" w:space="0" w:color="B4C6E7"/>
            </w:tcBorders>
            <w:shd w:val="clear" w:color="auto" w:fill="auto"/>
            <w:noWrap/>
            <w:vAlign w:val="center"/>
          </w:tcPr>
          <w:p w14:paraId="61FC1501" w14:textId="49D417B0" w:rsidR="002105C1" w:rsidRPr="00DF6D94" w:rsidRDefault="002105C1" w:rsidP="002105C1">
            <w:pPr>
              <w:spacing w:after="0" w:line="240" w:lineRule="auto"/>
              <w:jc w:val="center"/>
              <w:rPr>
                <w:rFonts w:ascii="Calibri" w:eastAsia="Times New Roman" w:hAnsi="Calibri" w:cs="Calibri"/>
                <w:color w:val="000000"/>
                <w:sz w:val="18"/>
                <w:szCs w:val="18"/>
                <w:lang w:eastAsia="it-IT"/>
              </w:rPr>
            </w:pPr>
            <w:r w:rsidRPr="00DF6D94">
              <w:rPr>
                <w:rFonts w:ascii="Calibri" w:eastAsia="Times New Roman" w:hAnsi="Calibri" w:cs="Calibri"/>
                <w:color w:val="000000"/>
                <w:sz w:val="18"/>
                <w:szCs w:val="18"/>
                <w:lang w:eastAsia="it-IT"/>
              </w:rPr>
              <w:t>27.186</w:t>
            </w:r>
          </w:p>
        </w:tc>
        <w:tc>
          <w:tcPr>
            <w:tcW w:w="733" w:type="dxa"/>
            <w:tcBorders>
              <w:top w:val="nil"/>
              <w:left w:val="nil"/>
              <w:bottom w:val="single" w:sz="8" w:space="0" w:color="B4C6E7"/>
              <w:right w:val="single" w:sz="8" w:space="0" w:color="B4C6E7"/>
            </w:tcBorders>
            <w:shd w:val="clear" w:color="auto" w:fill="auto"/>
            <w:noWrap/>
            <w:vAlign w:val="center"/>
          </w:tcPr>
          <w:p w14:paraId="1EBEC3AC" w14:textId="689D92E7" w:rsidR="002105C1" w:rsidRPr="00DF6D94" w:rsidRDefault="002105C1" w:rsidP="002105C1">
            <w:pPr>
              <w:spacing w:after="0" w:line="240" w:lineRule="auto"/>
              <w:jc w:val="center"/>
              <w:rPr>
                <w:rFonts w:ascii="Calibri" w:eastAsia="Times New Roman" w:hAnsi="Calibri" w:cs="Calibri"/>
                <w:color w:val="000000"/>
                <w:sz w:val="18"/>
                <w:szCs w:val="18"/>
                <w:lang w:eastAsia="it-IT"/>
              </w:rPr>
            </w:pPr>
            <w:r w:rsidRPr="00DF6D94">
              <w:rPr>
                <w:rFonts w:ascii="Calibri" w:eastAsia="Times New Roman" w:hAnsi="Calibri" w:cs="Calibri"/>
                <w:color w:val="000000"/>
                <w:sz w:val="18"/>
                <w:szCs w:val="18"/>
                <w:lang w:eastAsia="it-IT"/>
              </w:rPr>
              <w:t>25.382</w:t>
            </w:r>
          </w:p>
        </w:tc>
        <w:tc>
          <w:tcPr>
            <w:tcW w:w="733" w:type="dxa"/>
            <w:tcBorders>
              <w:top w:val="nil"/>
              <w:left w:val="nil"/>
              <w:bottom w:val="single" w:sz="8" w:space="0" w:color="B4C6E7"/>
              <w:right w:val="single" w:sz="8" w:space="0" w:color="B4C6E7"/>
            </w:tcBorders>
            <w:shd w:val="clear" w:color="auto" w:fill="auto"/>
            <w:noWrap/>
            <w:vAlign w:val="center"/>
          </w:tcPr>
          <w:p w14:paraId="17655E13" w14:textId="00198B34" w:rsidR="002105C1" w:rsidRPr="00DF6D94" w:rsidRDefault="002105C1" w:rsidP="002105C1">
            <w:pPr>
              <w:spacing w:after="0" w:line="240" w:lineRule="auto"/>
              <w:jc w:val="center"/>
              <w:rPr>
                <w:rFonts w:ascii="Calibri" w:eastAsia="Times New Roman" w:hAnsi="Calibri" w:cs="Calibri"/>
                <w:color w:val="000000"/>
                <w:sz w:val="18"/>
                <w:szCs w:val="18"/>
                <w:lang w:eastAsia="it-IT"/>
              </w:rPr>
            </w:pPr>
            <w:r w:rsidRPr="00DF6D94">
              <w:rPr>
                <w:rFonts w:ascii="Calibri" w:eastAsia="Times New Roman" w:hAnsi="Calibri" w:cs="Calibri"/>
                <w:color w:val="000000"/>
                <w:sz w:val="18"/>
                <w:szCs w:val="18"/>
                <w:lang w:eastAsia="it-IT"/>
              </w:rPr>
              <w:t>24.683</w:t>
            </w:r>
          </w:p>
        </w:tc>
        <w:tc>
          <w:tcPr>
            <w:tcW w:w="733" w:type="dxa"/>
            <w:tcBorders>
              <w:top w:val="nil"/>
              <w:left w:val="nil"/>
              <w:bottom w:val="single" w:sz="8" w:space="0" w:color="B4C6E7"/>
              <w:right w:val="single" w:sz="8" w:space="0" w:color="B4C6E7"/>
            </w:tcBorders>
            <w:shd w:val="clear" w:color="auto" w:fill="auto"/>
            <w:noWrap/>
            <w:vAlign w:val="center"/>
          </w:tcPr>
          <w:p w14:paraId="26D6C869" w14:textId="6EFDF0DA" w:rsidR="002105C1" w:rsidRPr="00DF6D94" w:rsidRDefault="002105C1" w:rsidP="002105C1">
            <w:pPr>
              <w:spacing w:after="0" w:line="240" w:lineRule="auto"/>
              <w:jc w:val="center"/>
              <w:rPr>
                <w:rFonts w:ascii="Calibri" w:eastAsia="Times New Roman" w:hAnsi="Calibri" w:cs="Calibri"/>
                <w:color w:val="000000"/>
                <w:sz w:val="18"/>
                <w:szCs w:val="18"/>
                <w:lang w:eastAsia="it-IT"/>
              </w:rPr>
            </w:pPr>
            <w:r w:rsidRPr="00DF6D94">
              <w:rPr>
                <w:rFonts w:ascii="Calibri" w:eastAsia="Times New Roman" w:hAnsi="Calibri" w:cs="Calibri"/>
                <w:color w:val="000000"/>
                <w:sz w:val="18"/>
                <w:szCs w:val="18"/>
                <w:lang w:eastAsia="it-IT"/>
              </w:rPr>
              <w:t>25.904</w:t>
            </w:r>
          </w:p>
        </w:tc>
        <w:tc>
          <w:tcPr>
            <w:tcW w:w="733" w:type="dxa"/>
            <w:tcBorders>
              <w:top w:val="nil"/>
              <w:left w:val="nil"/>
              <w:bottom w:val="single" w:sz="8" w:space="0" w:color="B4C6E7"/>
              <w:right w:val="single" w:sz="8" w:space="0" w:color="B4C6E7"/>
            </w:tcBorders>
            <w:shd w:val="clear" w:color="auto" w:fill="auto"/>
            <w:noWrap/>
            <w:vAlign w:val="center"/>
          </w:tcPr>
          <w:p w14:paraId="18D31EE4" w14:textId="1F0DC66C" w:rsidR="002105C1" w:rsidRPr="00DF6D94" w:rsidRDefault="002105C1" w:rsidP="002105C1">
            <w:pPr>
              <w:spacing w:after="0" w:line="240" w:lineRule="auto"/>
              <w:jc w:val="center"/>
              <w:rPr>
                <w:rFonts w:ascii="Calibri" w:eastAsia="Times New Roman" w:hAnsi="Calibri" w:cs="Calibri"/>
                <w:color w:val="000000"/>
                <w:sz w:val="18"/>
                <w:szCs w:val="18"/>
                <w:lang w:eastAsia="it-IT"/>
              </w:rPr>
            </w:pPr>
            <w:r w:rsidRPr="00DF6D94">
              <w:rPr>
                <w:rFonts w:ascii="Calibri" w:eastAsia="Times New Roman" w:hAnsi="Calibri" w:cs="Calibri"/>
                <w:color w:val="000000"/>
                <w:sz w:val="18"/>
                <w:szCs w:val="18"/>
                <w:lang w:eastAsia="it-IT"/>
              </w:rPr>
              <w:t>29.194</w:t>
            </w:r>
          </w:p>
        </w:tc>
        <w:tc>
          <w:tcPr>
            <w:tcW w:w="733" w:type="dxa"/>
            <w:tcBorders>
              <w:top w:val="nil"/>
              <w:left w:val="nil"/>
              <w:bottom w:val="single" w:sz="8" w:space="0" w:color="B4C6E7"/>
              <w:right w:val="single" w:sz="8" w:space="0" w:color="B4C6E7"/>
            </w:tcBorders>
            <w:shd w:val="clear" w:color="auto" w:fill="auto"/>
            <w:noWrap/>
            <w:vAlign w:val="center"/>
          </w:tcPr>
          <w:p w14:paraId="7654D3E3" w14:textId="6E81DBA6" w:rsidR="002105C1" w:rsidRPr="00DF6D94" w:rsidRDefault="002105C1" w:rsidP="002105C1">
            <w:pPr>
              <w:spacing w:after="0" w:line="240" w:lineRule="auto"/>
              <w:jc w:val="center"/>
              <w:rPr>
                <w:rFonts w:ascii="Calibri" w:eastAsia="Times New Roman" w:hAnsi="Calibri" w:cs="Calibri"/>
                <w:color w:val="000000"/>
                <w:sz w:val="18"/>
                <w:szCs w:val="18"/>
                <w:lang w:eastAsia="it-IT"/>
              </w:rPr>
            </w:pPr>
            <w:r w:rsidRPr="00DF6D94">
              <w:rPr>
                <w:rFonts w:ascii="Calibri" w:eastAsia="Times New Roman" w:hAnsi="Calibri" w:cs="Calibri"/>
                <w:color w:val="000000"/>
                <w:sz w:val="18"/>
                <w:szCs w:val="18"/>
                <w:lang w:eastAsia="it-IT"/>
              </w:rPr>
              <w:t>31.031</w:t>
            </w:r>
          </w:p>
        </w:tc>
        <w:tc>
          <w:tcPr>
            <w:tcW w:w="733" w:type="dxa"/>
            <w:tcBorders>
              <w:top w:val="nil"/>
              <w:left w:val="nil"/>
              <w:bottom w:val="single" w:sz="8" w:space="0" w:color="B4C6E7"/>
              <w:right w:val="single" w:sz="8" w:space="0" w:color="B4C6E7"/>
            </w:tcBorders>
            <w:shd w:val="clear" w:color="auto" w:fill="auto"/>
            <w:noWrap/>
            <w:vAlign w:val="center"/>
          </w:tcPr>
          <w:p w14:paraId="2F519B1C" w14:textId="06D454E9" w:rsidR="002105C1" w:rsidRPr="00DF6D94" w:rsidRDefault="002105C1" w:rsidP="002105C1">
            <w:pPr>
              <w:spacing w:after="0" w:line="240" w:lineRule="auto"/>
              <w:jc w:val="center"/>
              <w:rPr>
                <w:rFonts w:ascii="Calibri" w:eastAsia="Times New Roman" w:hAnsi="Calibri" w:cs="Calibri"/>
                <w:color w:val="000000"/>
                <w:sz w:val="18"/>
                <w:szCs w:val="18"/>
                <w:lang w:eastAsia="it-IT"/>
              </w:rPr>
            </w:pPr>
            <w:r w:rsidRPr="00DF6D94">
              <w:rPr>
                <w:rFonts w:ascii="Calibri" w:eastAsia="Times New Roman" w:hAnsi="Calibri" w:cs="Calibri"/>
                <w:color w:val="000000"/>
                <w:sz w:val="18"/>
                <w:szCs w:val="18"/>
                <w:lang w:eastAsia="it-IT"/>
              </w:rPr>
              <w:t>31.571</w:t>
            </w:r>
          </w:p>
        </w:tc>
        <w:tc>
          <w:tcPr>
            <w:tcW w:w="733" w:type="dxa"/>
            <w:tcBorders>
              <w:top w:val="nil"/>
              <w:left w:val="nil"/>
              <w:bottom w:val="single" w:sz="8" w:space="0" w:color="B4C6E7"/>
              <w:right w:val="single" w:sz="8" w:space="0" w:color="B4C6E7"/>
            </w:tcBorders>
            <w:shd w:val="clear" w:color="auto" w:fill="auto"/>
            <w:noWrap/>
            <w:vAlign w:val="center"/>
          </w:tcPr>
          <w:p w14:paraId="68B84D86" w14:textId="1ACA2DD0" w:rsidR="002105C1" w:rsidRPr="00DF6D94" w:rsidRDefault="002105C1" w:rsidP="002105C1">
            <w:pPr>
              <w:spacing w:after="0" w:line="240" w:lineRule="auto"/>
              <w:jc w:val="center"/>
              <w:rPr>
                <w:rFonts w:ascii="Calibri" w:eastAsia="Times New Roman" w:hAnsi="Calibri" w:cs="Calibri"/>
                <w:color w:val="000000"/>
                <w:sz w:val="18"/>
                <w:szCs w:val="18"/>
                <w:lang w:eastAsia="it-IT"/>
              </w:rPr>
            </w:pPr>
            <w:r w:rsidRPr="00DF6D94">
              <w:rPr>
                <w:rFonts w:ascii="Calibri" w:eastAsia="Times New Roman" w:hAnsi="Calibri" w:cs="Calibri"/>
                <w:color w:val="000000"/>
                <w:sz w:val="18"/>
                <w:szCs w:val="18"/>
                <w:lang w:eastAsia="it-IT"/>
              </w:rPr>
              <w:t>32.133</w:t>
            </w:r>
          </w:p>
        </w:tc>
        <w:tc>
          <w:tcPr>
            <w:tcW w:w="600" w:type="dxa"/>
            <w:tcBorders>
              <w:top w:val="nil"/>
              <w:left w:val="nil"/>
              <w:bottom w:val="single" w:sz="8" w:space="0" w:color="B4C6E7"/>
              <w:right w:val="single" w:sz="8" w:space="0" w:color="B4C6E7"/>
            </w:tcBorders>
            <w:shd w:val="clear" w:color="auto" w:fill="auto"/>
            <w:noWrap/>
            <w:vAlign w:val="center"/>
          </w:tcPr>
          <w:p w14:paraId="0182EB0B" w14:textId="594C3CC2" w:rsidR="002105C1" w:rsidRPr="00DF6D94" w:rsidRDefault="002105C1" w:rsidP="002105C1">
            <w:pPr>
              <w:spacing w:after="0" w:line="240" w:lineRule="auto"/>
              <w:jc w:val="center"/>
              <w:rPr>
                <w:rFonts w:ascii="Calibri" w:eastAsia="Times New Roman" w:hAnsi="Calibri" w:cs="Calibri"/>
                <w:color w:val="000000"/>
                <w:sz w:val="18"/>
                <w:szCs w:val="18"/>
                <w:lang w:eastAsia="it-IT"/>
              </w:rPr>
            </w:pPr>
            <w:r w:rsidRPr="00DF6D94">
              <w:rPr>
                <w:rFonts w:ascii="Calibri" w:eastAsia="Times New Roman" w:hAnsi="Calibri" w:cs="Calibri"/>
                <w:color w:val="000000"/>
                <w:sz w:val="18"/>
                <w:szCs w:val="18"/>
                <w:lang w:eastAsia="it-IT"/>
              </w:rPr>
              <w:t>1,8%</w:t>
            </w:r>
          </w:p>
        </w:tc>
        <w:tc>
          <w:tcPr>
            <w:tcW w:w="620" w:type="dxa"/>
            <w:tcBorders>
              <w:top w:val="nil"/>
              <w:left w:val="nil"/>
              <w:bottom w:val="single" w:sz="8" w:space="0" w:color="B4C6E7"/>
              <w:right w:val="single" w:sz="8" w:space="0" w:color="B4C6E7"/>
            </w:tcBorders>
            <w:shd w:val="clear" w:color="auto" w:fill="auto"/>
            <w:noWrap/>
            <w:vAlign w:val="center"/>
          </w:tcPr>
          <w:p w14:paraId="167FC4EA" w14:textId="5CC3C128" w:rsidR="002105C1" w:rsidRPr="00DF6D94" w:rsidRDefault="002105C1" w:rsidP="002105C1">
            <w:pPr>
              <w:spacing w:after="0" w:line="240" w:lineRule="auto"/>
              <w:jc w:val="center"/>
              <w:rPr>
                <w:rFonts w:ascii="Calibri" w:eastAsia="Times New Roman" w:hAnsi="Calibri" w:cs="Calibri"/>
                <w:color w:val="000000"/>
                <w:sz w:val="18"/>
                <w:szCs w:val="18"/>
                <w:lang w:eastAsia="it-IT"/>
              </w:rPr>
            </w:pPr>
            <w:r w:rsidRPr="00DF6D94">
              <w:rPr>
                <w:rFonts w:ascii="Calibri" w:eastAsia="Times New Roman" w:hAnsi="Calibri" w:cs="Calibri"/>
                <w:color w:val="000000"/>
                <w:sz w:val="18"/>
                <w:szCs w:val="18"/>
                <w:lang w:eastAsia="it-IT"/>
              </w:rPr>
              <w:t>11,8%</w:t>
            </w:r>
          </w:p>
        </w:tc>
      </w:tr>
      <w:tr w:rsidR="00632BDD" w:rsidRPr="00DF6D94" w14:paraId="0DC281C6" w14:textId="77777777" w:rsidTr="00D722D0">
        <w:trPr>
          <w:trHeight w:val="300"/>
        </w:trPr>
        <w:tc>
          <w:tcPr>
            <w:tcW w:w="1702" w:type="dxa"/>
            <w:tcBorders>
              <w:top w:val="nil"/>
              <w:left w:val="single" w:sz="8" w:space="0" w:color="B4C6E7"/>
              <w:bottom w:val="single" w:sz="8" w:space="0" w:color="B4C6E7"/>
              <w:right w:val="single" w:sz="8" w:space="0" w:color="B4C6E7"/>
            </w:tcBorders>
            <w:shd w:val="clear" w:color="auto" w:fill="auto"/>
            <w:noWrap/>
            <w:vAlign w:val="center"/>
          </w:tcPr>
          <w:p w14:paraId="7E9F5253" w14:textId="0A37CE65" w:rsidR="00632BDD" w:rsidRPr="00DF6D94" w:rsidRDefault="00632BDD" w:rsidP="00632BDD">
            <w:pPr>
              <w:spacing w:after="0" w:line="240" w:lineRule="auto"/>
              <w:jc w:val="center"/>
              <w:rPr>
                <w:rFonts w:ascii="Calibri" w:eastAsia="Times New Roman" w:hAnsi="Calibri" w:cs="Calibri"/>
                <w:color w:val="000000"/>
                <w:sz w:val="18"/>
                <w:szCs w:val="18"/>
                <w:lang w:eastAsia="it-IT"/>
              </w:rPr>
            </w:pPr>
            <w:r>
              <w:rPr>
                <w:rFonts w:ascii="Calibri" w:eastAsia="Times New Roman" w:hAnsi="Calibri" w:cs="Calibri"/>
                <w:b/>
                <w:bCs/>
                <w:color w:val="000000"/>
                <w:sz w:val="18"/>
                <w:szCs w:val="18"/>
                <w:lang w:eastAsia="it-IT"/>
              </w:rPr>
              <w:t>Basilicata</w:t>
            </w:r>
          </w:p>
        </w:tc>
        <w:tc>
          <w:tcPr>
            <w:tcW w:w="733" w:type="dxa"/>
            <w:tcBorders>
              <w:top w:val="nil"/>
              <w:left w:val="nil"/>
              <w:bottom w:val="single" w:sz="8" w:space="0" w:color="B4C6E7"/>
              <w:right w:val="single" w:sz="8" w:space="0" w:color="B4C6E7"/>
            </w:tcBorders>
            <w:shd w:val="clear" w:color="auto" w:fill="auto"/>
            <w:noWrap/>
          </w:tcPr>
          <w:p w14:paraId="41263FE6" w14:textId="6B45AEE5" w:rsidR="00632BDD" w:rsidRPr="00F70B0D" w:rsidRDefault="00632BDD" w:rsidP="00632BDD">
            <w:pPr>
              <w:spacing w:after="0" w:line="240" w:lineRule="auto"/>
              <w:jc w:val="center"/>
              <w:rPr>
                <w:rFonts w:ascii="Calibri" w:eastAsia="Times New Roman" w:hAnsi="Calibri" w:cs="Calibri"/>
                <w:b/>
                <w:bCs/>
                <w:color w:val="000000"/>
                <w:sz w:val="18"/>
                <w:szCs w:val="18"/>
                <w:lang w:eastAsia="it-IT"/>
              </w:rPr>
            </w:pPr>
            <w:r w:rsidRPr="00632BDD">
              <w:rPr>
                <w:rFonts w:ascii="Calibri" w:eastAsia="Times New Roman" w:hAnsi="Calibri" w:cs="Calibri"/>
                <w:b/>
                <w:bCs/>
                <w:color w:val="000000"/>
                <w:sz w:val="18"/>
                <w:szCs w:val="18"/>
                <w:lang w:eastAsia="it-IT"/>
              </w:rPr>
              <w:t>690</w:t>
            </w:r>
          </w:p>
        </w:tc>
        <w:tc>
          <w:tcPr>
            <w:tcW w:w="733" w:type="dxa"/>
            <w:tcBorders>
              <w:top w:val="nil"/>
              <w:left w:val="nil"/>
              <w:bottom w:val="single" w:sz="8" w:space="0" w:color="B4C6E7"/>
              <w:right w:val="single" w:sz="8" w:space="0" w:color="B4C6E7"/>
            </w:tcBorders>
            <w:shd w:val="clear" w:color="auto" w:fill="auto"/>
            <w:noWrap/>
          </w:tcPr>
          <w:p w14:paraId="736E3D3C" w14:textId="7EABFD5E" w:rsidR="00632BDD" w:rsidRPr="00F70B0D" w:rsidRDefault="00632BDD" w:rsidP="00632BDD">
            <w:pPr>
              <w:spacing w:after="0" w:line="240" w:lineRule="auto"/>
              <w:jc w:val="center"/>
              <w:rPr>
                <w:rFonts w:ascii="Calibri" w:eastAsia="Times New Roman" w:hAnsi="Calibri" w:cs="Calibri"/>
                <w:b/>
                <w:bCs/>
                <w:color w:val="000000"/>
                <w:sz w:val="18"/>
                <w:szCs w:val="18"/>
                <w:lang w:eastAsia="it-IT"/>
              </w:rPr>
            </w:pPr>
            <w:r w:rsidRPr="00632BDD">
              <w:rPr>
                <w:rFonts w:ascii="Calibri" w:eastAsia="Times New Roman" w:hAnsi="Calibri" w:cs="Calibri"/>
                <w:b/>
                <w:bCs/>
                <w:color w:val="000000"/>
                <w:sz w:val="18"/>
                <w:szCs w:val="18"/>
                <w:lang w:eastAsia="it-IT"/>
              </w:rPr>
              <w:t>721</w:t>
            </w:r>
          </w:p>
        </w:tc>
        <w:tc>
          <w:tcPr>
            <w:tcW w:w="733" w:type="dxa"/>
            <w:tcBorders>
              <w:top w:val="nil"/>
              <w:left w:val="nil"/>
              <w:bottom w:val="single" w:sz="8" w:space="0" w:color="B4C6E7"/>
              <w:right w:val="single" w:sz="8" w:space="0" w:color="B4C6E7"/>
            </w:tcBorders>
            <w:shd w:val="clear" w:color="auto" w:fill="auto"/>
            <w:noWrap/>
          </w:tcPr>
          <w:p w14:paraId="6730091A" w14:textId="27E315A8" w:rsidR="00632BDD" w:rsidRPr="00F70B0D" w:rsidRDefault="00632BDD" w:rsidP="00632BDD">
            <w:pPr>
              <w:spacing w:after="0" w:line="240" w:lineRule="auto"/>
              <w:jc w:val="center"/>
              <w:rPr>
                <w:rFonts w:ascii="Calibri" w:eastAsia="Times New Roman" w:hAnsi="Calibri" w:cs="Calibri"/>
                <w:b/>
                <w:bCs/>
                <w:color w:val="000000"/>
                <w:sz w:val="18"/>
                <w:szCs w:val="18"/>
                <w:lang w:eastAsia="it-IT"/>
              </w:rPr>
            </w:pPr>
            <w:r w:rsidRPr="00632BDD">
              <w:rPr>
                <w:rFonts w:ascii="Calibri" w:eastAsia="Times New Roman" w:hAnsi="Calibri" w:cs="Calibri"/>
                <w:b/>
                <w:bCs/>
                <w:color w:val="000000"/>
                <w:sz w:val="18"/>
                <w:szCs w:val="18"/>
                <w:lang w:eastAsia="it-IT"/>
              </w:rPr>
              <w:t>659</w:t>
            </w:r>
          </w:p>
        </w:tc>
        <w:tc>
          <w:tcPr>
            <w:tcW w:w="733" w:type="dxa"/>
            <w:tcBorders>
              <w:top w:val="nil"/>
              <w:left w:val="nil"/>
              <w:bottom w:val="single" w:sz="8" w:space="0" w:color="B4C6E7"/>
              <w:right w:val="single" w:sz="8" w:space="0" w:color="B4C6E7"/>
            </w:tcBorders>
            <w:shd w:val="clear" w:color="auto" w:fill="auto"/>
            <w:noWrap/>
          </w:tcPr>
          <w:p w14:paraId="38DA1046" w14:textId="3B5C397A" w:rsidR="00632BDD" w:rsidRPr="00F70B0D" w:rsidRDefault="00632BDD" w:rsidP="00632BDD">
            <w:pPr>
              <w:spacing w:after="0" w:line="240" w:lineRule="auto"/>
              <w:jc w:val="center"/>
              <w:rPr>
                <w:rFonts w:ascii="Calibri" w:eastAsia="Times New Roman" w:hAnsi="Calibri" w:cs="Calibri"/>
                <w:b/>
                <w:bCs/>
                <w:color w:val="000000"/>
                <w:sz w:val="18"/>
                <w:szCs w:val="18"/>
                <w:lang w:eastAsia="it-IT"/>
              </w:rPr>
            </w:pPr>
            <w:r w:rsidRPr="00632BDD">
              <w:rPr>
                <w:rFonts w:ascii="Calibri" w:eastAsia="Times New Roman" w:hAnsi="Calibri" w:cs="Calibri"/>
                <w:b/>
                <w:bCs/>
                <w:color w:val="000000"/>
                <w:sz w:val="18"/>
                <w:szCs w:val="18"/>
                <w:lang w:eastAsia="it-IT"/>
              </w:rPr>
              <w:t>654</w:t>
            </w:r>
          </w:p>
        </w:tc>
        <w:tc>
          <w:tcPr>
            <w:tcW w:w="733" w:type="dxa"/>
            <w:tcBorders>
              <w:top w:val="nil"/>
              <w:left w:val="nil"/>
              <w:bottom w:val="single" w:sz="8" w:space="0" w:color="B4C6E7"/>
              <w:right w:val="single" w:sz="8" w:space="0" w:color="B4C6E7"/>
            </w:tcBorders>
            <w:shd w:val="clear" w:color="auto" w:fill="auto"/>
            <w:noWrap/>
          </w:tcPr>
          <w:p w14:paraId="20AF2180" w14:textId="49291CE4" w:rsidR="00632BDD" w:rsidRPr="00F70B0D" w:rsidRDefault="00632BDD" w:rsidP="00632BDD">
            <w:pPr>
              <w:spacing w:after="0" w:line="240" w:lineRule="auto"/>
              <w:jc w:val="center"/>
              <w:rPr>
                <w:rFonts w:ascii="Calibri" w:eastAsia="Times New Roman" w:hAnsi="Calibri" w:cs="Calibri"/>
                <w:b/>
                <w:bCs/>
                <w:color w:val="000000"/>
                <w:sz w:val="18"/>
                <w:szCs w:val="18"/>
                <w:lang w:eastAsia="it-IT"/>
              </w:rPr>
            </w:pPr>
            <w:r w:rsidRPr="00632BDD">
              <w:rPr>
                <w:rFonts w:ascii="Calibri" w:eastAsia="Times New Roman" w:hAnsi="Calibri" w:cs="Calibri"/>
                <w:b/>
                <w:bCs/>
                <w:color w:val="000000"/>
                <w:sz w:val="18"/>
                <w:szCs w:val="18"/>
                <w:lang w:eastAsia="it-IT"/>
              </w:rPr>
              <w:t>742</w:t>
            </w:r>
          </w:p>
        </w:tc>
        <w:tc>
          <w:tcPr>
            <w:tcW w:w="733" w:type="dxa"/>
            <w:tcBorders>
              <w:top w:val="nil"/>
              <w:left w:val="nil"/>
              <w:bottom w:val="single" w:sz="8" w:space="0" w:color="B4C6E7"/>
              <w:right w:val="single" w:sz="8" w:space="0" w:color="B4C6E7"/>
            </w:tcBorders>
            <w:shd w:val="clear" w:color="auto" w:fill="auto"/>
            <w:noWrap/>
          </w:tcPr>
          <w:p w14:paraId="79A4FDB1" w14:textId="24A0837A" w:rsidR="00632BDD" w:rsidRPr="00F70B0D" w:rsidRDefault="00632BDD" w:rsidP="00632BDD">
            <w:pPr>
              <w:spacing w:after="0" w:line="240" w:lineRule="auto"/>
              <w:jc w:val="center"/>
              <w:rPr>
                <w:rFonts w:ascii="Calibri" w:eastAsia="Times New Roman" w:hAnsi="Calibri" w:cs="Calibri"/>
                <w:b/>
                <w:bCs/>
                <w:color w:val="000000"/>
                <w:sz w:val="18"/>
                <w:szCs w:val="18"/>
                <w:lang w:eastAsia="it-IT"/>
              </w:rPr>
            </w:pPr>
            <w:r w:rsidRPr="00632BDD">
              <w:rPr>
                <w:rFonts w:ascii="Calibri" w:eastAsia="Times New Roman" w:hAnsi="Calibri" w:cs="Calibri"/>
                <w:b/>
                <w:bCs/>
                <w:color w:val="000000"/>
                <w:sz w:val="18"/>
                <w:szCs w:val="18"/>
                <w:lang w:eastAsia="it-IT"/>
              </w:rPr>
              <w:t>829</w:t>
            </w:r>
          </w:p>
        </w:tc>
        <w:tc>
          <w:tcPr>
            <w:tcW w:w="733" w:type="dxa"/>
            <w:tcBorders>
              <w:top w:val="nil"/>
              <w:left w:val="nil"/>
              <w:bottom w:val="single" w:sz="8" w:space="0" w:color="B4C6E7"/>
              <w:right w:val="single" w:sz="8" w:space="0" w:color="B4C6E7"/>
            </w:tcBorders>
            <w:shd w:val="clear" w:color="auto" w:fill="auto"/>
            <w:noWrap/>
          </w:tcPr>
          <w:p w14:paraId="49A57978" w14:textId="10A2B44F" w:rsidR="00632BDD" w:rsidRPr="00F70B0D" w:rsidRDefault="00632BDD" w:rsidP="00632BDD">
            <w:pPr>
              <w:spacing w:after="0" w:line="240" w:lineRule="auto"/>
              <w:jc w:val="center"/>
              <w:rPr>
                <w:rFonts w:ascii="Calibri" w:eastAsia="Times New Roman" w:hAnsi="Calibri" w:cs="Calibri"/>
                <w:b/>
                <w:bCs/>
                <w:color w:val="000000"/>
                <w:sz w:val="18"/>
                <w:szCs w:val="18"/>
                <w:lang w:eastAsia="it-IT"/>
              </w:rPr>
            </w:pPr>
            <w:r w:rsidRPr="00632BDD">
              <w:rPr>
                <w:rFonts w:ascii="Calibri" w:eastAsia="Times New Roman" w:hAnsi="Calibri" w:cs="Calibri"/>
                <w:b/>
                <w:bCs/>
                <w:color w:val="000000"/>
                <w:sz w:val="18"/>
                <w:szCs w:val="18"/>
                <w:lang w:eastAsia="it-IT"/>
              </w:rPr>
              <w:t>860</w:t>
            </w:r>
          </w:p>
        </w:tc>
        <w:tc>
          <w:tcPr>
            <w:tcW w:w="733" w:type="dxa"/>
            <w:tcBorders>
              <w:top w:val="nil"/>
              <w:left w:val="nil"/>
              <w:bottom w:val="single" w:sz="8" w:space="0" w:color="B4C6E7"/>
              <w:right w:val="single" w:sz="8" w:space="0" w:color="B4C6E7"/>
            </w:tcBorders>
            <w:shd w:val="clear" w:color="auto" w:fill="auto"/>
            <w:noWrap/>
          </w:tcPr>
          <w:p w14:paraId="6C31C855" w14:textId="111D3188" w:rsidR="00632BDD" w:rsidRPr="00F70B0D" w:rsidRDefault="00632BDD" w:rsidP="00632BDD">
            <w:pPr>
              <w:spacing w:after="0" w:line="240" w:lineRule="auto"/>
              <w:jc w:val="center"/>
              <w:rPr>
                <w:rFonts w:ascii="Calibri" w:eastAsia="Times New Roman" w:hAnsi="Calibri" w:cs="Calibri"/>
                <w:b/>
                <w:bCs/>
                <w:color w:val="000000"/>
                <w:sz w:val="18"/>
                <w:szCs w:val="18"/>
                <w:lang w:eastAsia="it-IT"/>
              </w:rPr>
            </w:pPr>
            <w:r w:rsidRPr="00632BDD">
              <w:rPr>
                <w:rFonts w:ascii="Calibri" w:eastAsia="Times New Roman" w:hAnsi="Calibri" w:cs="Calibri"/>
                <w:b/>
                <w:bCs/>
                <w:color w:val="000000"/>
                <w:sz w:val="18"/>
                <w:szCs w:val="18"/>
                <w:lang w:eastAsia="it-IT"/>
              </w:rPr>
              <w:t>880</w:t>
            </w:r>
          </w:p>
        </w:tc>
        <w:tc>
          <w:tcPr>
            <w:tcW w:w="733" w:type="dxa"/>
            <w:tcBorders>
              <w:top w:val="nil"/>
              <w:left w:val="nil"/>
              <w:bottom w:val="single" w:sz="8" w:space="0" w:color="B4C6E7"/>
              <w:right w:val="single" w:sz="8" w:space="0" w:color="B4C6E7"/>
            </w:tcBorders>
            <w:shd w:val="clear" w:color="auto" w:fill="auto"/>
            <w:noWrap/>
          </w:tcPr>
          <w:p w14:paraId="4CDF599E" w14:textId="6E6B286E" w:rsidR="00632BDD" w:rsidRPr="00F70B0D" w:rsidRDefault="00632BDD" w:rsidP="00632BDD">
            <w:pPr>
              <w:spacing w:after="0" w:line="240" w:lineRule="auto"/>
              <w:jc w:val="center"/>
              <w:rPr>
                <w:rFonts w:ascii="Calibri" w:eastAsia="Times New Roman" w:hAnsi="Calibri" w:cs="Calibri"/>
                <w:b/>
                <w:bCs/>
                <w:color w:val="000000"/>
                <w:sz w:val="18"/>
                <w:szCs w:val="18"/>
                <w:lang w:eastAsia="it-IT"/>
              </w:rPr>
            </w:pPr>
            <w:r w:rsidRPr="00632BDD">
              <w:rPr>
                <w:rFonts w:ascii="Calibri" w:eastAsia="Times New Roman" w:hAnsi="Calibri" w:cs="Calibri"/>
                <w:b/>
                <w:bCs/>
                <w:color w:val="000000"/>
                <w:sz w:val="18"/>
                <w:szCs w:val="18"/>
                <w:lang w:eastAsia="it-IT"/>
              </w:rPr>
              <w:t>871</w:t>
            </w:r>
          </w:p>
        </w:tc>
        <w:tc>
          <w:tcPr>
            <w:tcW w:w="600" w:type="dxa"/>
            <w:tcBorders>
              <w:top w:val="nil"/>
              <w:left w:val="nil"/>
              <w:bottom w:val="single" w:sz="8" w:space="0" w:color="B4C6E7"/>
              <w:right w:val="single" w:sz="8" w:space="0" w:color="B4C6E7"/>
            </w:tcBorders>
            <w:shd w:val="clear" w:color="auto" w:fill="auto"/>
            <w:noWrap/>
          </w:tcPr>
          <w:p w14:paraId="2F7DDC3D" w14:textId="7AB93E23" w:rsidR="00632BDD" w:rsidRPr="00F70B0D" w:rsidRDefault="00632BDD" w:rsidP="00632BDD">
            <w:pPr>
              <w:spacing w:after="0" w:line="240" w:lineRule="auto"/>
              <w:jc w:val="center"/>
              <w:rPr>
                <w:rFonts w:ascii="Calibri" w:eastAsia="Times New Roman" w:hAnsi="Calibri" w:cs="Calibri"/>
                <w:b/>
                <w:bCs/>
                <w:color w:val="000000"/>
                <w:sz w:val="18"/>
                <w:szCs w:val="18"/>
                <w:lang w:eastAsia="it-IT"/>
              </w:rPr>
            </w:pPr>
            <w:r w:rsidRPr="00632BDD">
              <w:rPr>
                <w:rFonts w:ascii="Calibri" w:eastAsia="Times New Roman" w:hAnsi="Calibri" w:cs="Calibri"/>
                <w:b/>
                <w:bCs/>
                <w:color w:val="000000"/>
                <w:sz w:val="18"/>
                <w:szCs w:val="18"/>
                <w:lang w:eastAsia="it-IT"/>
              </w:rPr>
              <w:t>-1,0%</w:t>
            </w:r>
          </w:p>
        </w:tc>
        <w:tc>
          <w:tcPr>
            <w:tcW w:w="620" w:type="dxa"/>
            <w:tcBorders>
              <w:top w:val="nil"/>
              <w:left w:val="nil"/>
              <w:bottom w:val="single" w:sz="8" w:space="0" w:color="B4C6E7"/>
              <w:right w:val="single" w:sz="8" w:space="0" w:color="B4C6E7"/>
            </w:tcBorders>
            <w:shd w:val="clear" w:color="auto" w:fill="auto"/>
            <w:noWrap/>
          </w:tcPr>
          <w:p w14:paraId="0A76E1D6" w14:textId="07644FE0" w:rsidR="00632BDD" w:rsidRPr="00F70B0D" w:rsidRDefault="00632BDD" w:rsidP="00632BDD">
            <w:pPr>
              <w:spacing w:after="0" w:line="240" w:lineRule="auto"/>
              <w:jc w:val="center"/>
              <w:rPr>
                <w:rFonts w:ascii="Calibri" w:eastAsia="Times New Roman" w:hAnsi="Calibri" w:cs="Calibri"/>
                <w:b/>
                <w:bCs/>
                <w:color w:val="000000"/>
                <w:sz w:val="18"/>
                <w:szCs w:val="18"/>
                <w:lang w:eastAsia="it-IT"/>
              </w:rPr>
            </w:pPr>
            <w:r w:rsidRPr="00632BDD">
              <w:rPr>
                <w:rFonts w:ascii="Calibri" w:eastAsia="Times New Roman" w:hAnsi="Calibri" w:cs="Calibri"/>
                <w:b/>
                <w:bCs/>
                <w:color w:val="000000"/>
                <w:sz w:val="18"/>
                <w:szCs w:val="18"/>
                <w:lang w:eastAsia="it-IT"/>
              </w:rPr>
              <w:t>26,2%</w:t>
            </w:r>
          </w:p>
        </w:tc>
      </w:tr>
    </w:tbl>
    <w:p w14:paraId="62F63914" w14:textId="77777777" w:rsidR="00DF6D94" w:rsidRDefault="00DF6D94" w:rsidP="00AA0A26">
      <w:pPr>
        <w:jc w:val="both"/>
      </w:pPr>
    </w:p>
    <w:p w14:paraId="08091549" w14:textId="3953E7F3" w:rsidR="00AA0A26" w:rsidRDefault="00AA0A26" w:rsidP="00AA0A26">
      <w:pPr>
        <w:jc w:val="both"/>
      </w:pPr>
      <w:r>
        <w:t>Nel 2019 prosegue, sebbene a ritmi più lenti, il trend di crescita del numero di PMI che ha avuto inizio a partire dal 2015. In base agli ultimi dati demografici e di bilancio disponibili, nel 2019 il numero stimato di PMI operative nel nostro sistema produttivo ha raggiunto quota 159.787, un dato in aumento dello 0,7% rispetto al 2018 e superiore del 6,6% rispetto al 2007 (149.932).</w:t>
      </w:r>
    </w:p>
    <w:p w14:paraId="24DFADD3" w14:textId="2C95BC45" w:rsidR="00AA0A26" w:rsidRDefault="00AA0A26" w:rsidP="00AA0A26">
      <w:pPr>
        <w:jc w:val="both"/>
      </w:pPr>
      <w:r>
        <w:t>Nell’ultimo anno la crescita del sistema di PMI è stata più sostenuta dal Mezzogiorno, che con un incremento dell’1,8% si è portato oltre le 32 mila unità (+11,8% rispetto al 2007), e dal Nord-Est, in crescita dell’1,1% rispetto al 2018 e del 5,4% rispetto al valore del 2007. Più contenuti i tassi di crescita nel Nord-Ovest (+0,1%) e nel Centro (+0,2%), in cui il numero di PMI staziona comunque su valori superiori al 2007 (rispettivamente +7,0% e +2,7%).</w:t>
      </w:r>
    </w:p>
    <w:p w14:paraId="4C07ADEF" w14:textId="5848618D" w:rsidR="00AA0A26" w:rsidRPr="00DF6D94" w:rsidRDefault="00DF6D94" w:rsidP="00DF6D94">
      <w:pPr>
        <w:jc w:val="both"/>
      </w:pPr>
      <w:r w:rsidRPr="00DF6D94">
        <w:rPr>
          <w:b/>
          <w:bCs/>
        </w:rPr>
        <w:t xml:space="preserve">2. </w:t>
      </w:r>
      <w:r w:rsidR="00AA0A26" w:rsidRPr="00DF6D94">
        <w:rPr>
          <w:b/>
          <w:bCs/>
        </w:rPr>
        <w:t>Addetti</w:t>
      </w:r>
      <w:r w:rsidR="00AA0A26" w:rsidRPr="00AA0A26">
        <w:rPr>
          <w:b/>
          <w:bCs/>
        </w:rPr>
        <w:t xml:space="preserve"> impiegati nelle PMI 2018</w:t>
      </w:r>
    </w:p>
    <w:tbl>
      <w:tblPr>
        <w:tblW w:w="5000" w:type="pct"/>
        <w:tblCellMar>
          <w:left w:w="70" w:type="dxa"/>
          <w:right w:w="70" w:type="dxa"/>
        </w:tblCellMar>
        <w:tblLook w:val="04A0" w:firstRow="1" w:lastRow="0" w:firstColumn="1" w:lastColumn="0" w:noHBand="0" w:noVBand="1"/>
      </w:tblPr>
      <w:tblGrid>
        <w:gridCol w:w="2438"/>
        <w:gridCol w:w="1506"/>
        <w:gridCol w:w="1506"/>
        <w:gridCol w:w="1506"/>
        <w:gridCol w:w="1385"/>
        <w:gridCol w:w="1277"/>
      </w:tblGrid>
      <w:tr w:rsidR="00DF6D94" w:rsidRPr="00DF6D94" w14:paraId="7EAE08C1" w14:textId="77777777" w:rsidTr="00AD7F4C">
        <w:trPr>
          <w:trHeight w:val="310"/>
        </w:trPr>
        <w:tc>
          <w:tcPr>
            <w:tcW w:w="1267" w:type="pct"/>
            <w:tcBorders>
              <w:top w:val="single" w:sz="8" w:space="0" w:color="B4C6E7"/>
              <w:left w:val="single" w:sz="8" w:space="0" w:color="B4C6E7"/>
              <w:bottom w:val="single" w:sz="12" w:space="0" w:color="8EAADB"/>
              <w:right w:val="single" w:sz="8" w:space="0" w:color="B4C6E7"/>
            </w:tcBorders>
            <w:shd w:val="clear" w:color="auto" w:fill="auto"/>
            <w:noWrap/>
            <w:vAlign w:val="center"/>
            <w:hideMark/>
          </w:tcPr>
          <w:p w14:paraId="7C7A97B8" w14:textId="77777777" w:rsidR="00DF6D94" w:rsidRPr="00DF6D94" w:rsidRDefault="00DF6D94" w:rsidP="00DF6D94">
            <w:pPr>
              <w:spacing w:after="0" w:line="240" w:lineRule="auto"/>
              <w:jc w:val="center"/>
              <w:rPr>
                <w:rFonts w:ascii="Calibri" w:eastAsia="Times New Roman" w:hAnsi="Calibri" w:cs="Calibri"/>
                <w:b/>
                <w:bCs/>
                <w:color w:val="000000"/>
                <w:sz w:val="18"/>
                <w:szCs w:val="18"/>
                <w:lang w:eastAsia="it-IT"/>
              </w:rPr>
            </w:pPr>
            <w:r w:rsidRPr="00DF6D94">
              <w:rPr>
                <w:rFonts w:ascii="Calibri" w:eastAsia="Times New Roman" w:hAnsi="Calibri" w:cs="Calibri"/>
                <w:b/>
                <w:bCs/>
                <w:color w:val="000000"/>
                <w:sz w:val="18"/>
                <w:szCs w:val="18"/>
                <w:lang w:eastAsia="it-IT"/>
              </w:rPr>
              <w:t> </w:t>
            </w:r>
          </w:p>
        </w:tc>
        <w:tc>
          <w:tcPr>
            <w:tcW w:w="783" w:type="pct"/>
            <w:tcBorders>
              <w:top w:val="single" w:sz="8" w:space="0" w:color="B4C6E7"/>
              <w:left w:val="nil"/>
              <w:bottom w:val="single" w:sz="12" w:space="0" w:color="8EAADB"/>
              <w:right w:val="single" w:sz="8" w:space="0" w:color="B4C6E7"/>
            </w:tcBorders>
            <w:shd w:val="clear" w:color="auto" w:fill="auto"/>
            <w:noWrap/>
            <w:vAlign w:val="center"/>
            <w:hideMark/>
          </w:tcPr>
          <w:p w14:paraId="061B783D" w14:textId="77777777" w:rsidR="00DF6D94" w:rsidRPr="00DF6D94" w:rsidRDefault="00DF6D94" w:rsidP="00DF6D94">
            <w:pPr>
              <w:spacing w:after="0" w:line="240" w:lineRule="auto"/>
              <w:jc w:val="center"/>
              <w:rPr>
                <w:rFonts w:ascii="Calibri" w:eastAsia="Times New Roman" w:hAnsi="Calibri" w:cs="Calibri"/>
                <w:b/>
                <w:bCs/>
                <w:color w:val="000000"/>
                <w:sz w:val="18"/>
                <w:szCs w:val="18"/>
                <w:lang w:eastAsia="it-IT"/>
              </w:rPr>
            </w:pPr>
            <w:r w:rsidRPr="00DF6D94">
              <w:rPr>
                <w:rFonts w:ascii="Calibri" w:eastAsia="Times New Roman" w:hAnsi="Calibri" w:cs="Calibri"/>
                <w:b/>
                <w:bCs/>
                <w:color w:val="000000"/>
                <w:sz w:val="18"/>
                <w:szCs w:val="18"/>
                <w:lang w:eastAsia="it-IT"/>
              </w:rPr>
              <w:t>Piccole</w:t>
            </w:r>
          </w:p>
        </w:tc>
        <w:tc>
          <w:tcPr>
            <w:tcW w:w="783" w:type="pct"/>
            <w:tcBorders>
              <w:top w:val="single" w:sz="8" w:space="0" w:color="B4C6E7"/>
              <w:left w:val="nil"/>
              <w:bottom w:val="single" w:sz="12" w:space="0" w:color="8EAADB"/>
              <w:right w:val="single" w:sz="8" w:space="0" w:color="B4C6E7"/>
            </w:tcBorders>
            <w:shd w:val="clear" w:color="auto" w:fill="auto"/>
            <w:noWrap/>
            <w:vAlign w:val="center"/>
            <w:hideMark/>
          </w:tcPr>
          <w:p w14:paraId="66E08284" w14:textId="77777777" w:rsidR="00DF6D94" w:rsidRPr="00DF6D94" w:rsidRDefault="00DF6D94" w:rsidP="00DF6D94">
            <w:pPr>
              <w:spacing w:after="0" w:line="240" w:lineRule="auto"/>
              <w:jc w:val="center"/>
              <w:rPr>
                <w:rFonts w:ascii="Calibri" w:eastAsia="Times New Roman" w:hAnsi="Calibri" w:cs="Calibri"/>
                <w:b/>
                <w:bCs/>
                <w:color w:val="000000"/>
                <w:sz w:val="18"/>
                <w:szCs w:val="18"/>
                <w:lang w:eastAsia="it-IT"/>
              </w:rPr>
            </w:pPr>
            <w:r w:rsidRPr="00DF6D94">
              <w:rPr>
                <w:rFonts w:ascii="Calibri" w:eastAsia="Times New Roman" w:hAnsi="Calibri" w:cs="Calibri"/>
                <w:b/>
                <w:bCs/>
                <w:color w:val="000000"/>
                <w:sz w:val="18"/>
                <w:szCs w:val="18"/>
                <w:lang w:eastAsia="it-IT"/>
              </w:rPr>
              <w:t>Medie</w:t>
            </w:r>
          </w:p>
        </w:tc>
        <w:tc>
          <w:tcPr>
            <w:tcW w:w="783" w:type="pct"/>
            <w:tcBorders>
              <w:top w:val="single" w:sz="8" w:space="0" w:color="B4C6E7"/>
              <w:left w:val="nil"/>
              <w:bottom w:val="single" w:sz="12" w:space="0" w:color="8EAADB"/>
              <w:right w:val="single" w:sz="8" w:space="0" w:color="B4C6E7"/>
            </w:tcBorders>
            <w:shd w:val="clear" w:color="auto" w:fill="auto"/>
            <w:noWrap/>
            <w:vAlign w:val="center"/>
            <w:hideMark/>
          </w:tcPr>
          <w:p w14:paraId="4DFBF14C" w14:textId="77777777" w:rsidR="00DF6D94" w:rsidRPr="00DF6D94" w:rsidRDefault="00DF6D94" w:rsidP="00DF6D94">
            <w:pPr>
              <w:spacing w:after="0" w:line="240" w:lineRule="auto"/>
              <w:jc w:val="center"/>
              <w:rPr>
                <w:rFonts w:ascii="Calibri" w:eastAsia="Times New Roman" w:hAnsi="Calibri" w:cs="Calibri"/>
                <w:b/>
                <w:bCs/>
                <w:color w:val="000000"/>
                <w:sz w:val="18"/>
                <w:szCs w:val="18"/>
                <w:lang w:eastAsia="it-IT"/>
              </w:rPr>
            </w:pPr>
            <w:r w:rsidRPr="00DF6D94">
              <w:rPr>
                <w:rFonts w:ascii="Calibri" w:eastAsia="Times New Roman" w:hAnsi="Calibri" w:cs="Calibri"/>
                <w:b/>
                <w:bCs/>
                <w:color w:val="000000"/>
                <w:sz w:val="18"/>
                <w:szCs w:val="18"/>
                <w:lang w:eastAsia="it-IT"/>
              </w:rPr>
              <w:t>PMI</w:t>
            </w:r>
          </w:p>
        </w:tc>
        <w:tc>
          <w:tcPr>
            <w:tcW w:w="720" w:type="pct"/>
            <w:tcBorders>
              <w:top w:val="single" w:sz="8" w:space="0" w:color="B4C6E7"/>
              <w:left w:val="nil"/>
              <w:bottom w:val="single" w:sz="12" w:space="0" w:color="8EAADB"/>
              <w:right w:val="single" w:sz="8" w:space="0" w:color="B4C6E7"/>
            </w:tcBorders>
            <w:shd w:val="clear" w:color="auto" w:fill="auto"/>
            <w:noWrap/>
            <w:vAlign w:val="center"/>
            <w:hideMark/>
          </w:tcPr>
          <w:p w14:paraId="5564C74D" w14:textId="77777777" w:rsidR="00DF6D94" w:rsidRPr="00DF6D94" w:rsidRDefault="00DF6D94" w:rsidP="00DF6D94">
            <w:pPr>
              <w:spacing w:after="0" w:line="240" w:lineRule="auto"/>
              <w:jc w:val="center"/>
              <w:rPr>
                <w:rFonts w:ascii="Calibri" w:eastAsia="Times New Roman" w:hAnsi="Calibri" w:cs="Calibri"/>
                <w:b/>
                <w:bCs/>
                <w:color w:val="000000"/>
                <w:sz w:val="18"/>
                <w:szCs w:val="18"/>
                <w:lang w:eastAsia="it-IT"/>
              </w:rPr>
            </w:pPr>
            <w:r w:rsidRPr="00DF6D94">
              <w:rPr>
                <w:rFonts w:ascii="Calibri" w:eastAsia="Times New Roman" w:hAnsi="Calibri" w:cs="Calibri"/>
                <w:b/>
                <w:bCs/>
                <w:color w:val="000000"/>
                <w:sz w:val="18"/>
                <w:szCs w:val="18"/>
                <w:lang w:eastAsia="it-IT"/>
              </w:rPr>
              <w:t>% Piccole</w:t>
            </w:r>
          </w:p>
        </w:tc>
        <w:tc>
          <w:tcPr>
            <w:tcW w:w="664" w:type="pct"/>
            <w:tcBorders>
              <w:top w:val="single" w:sz="8" w:space="0" w:color="B4C6E7"/>
              <w:left w:val="nil"/>
              <w:bottom w:val="single" w:sz="12" w:space="0" w:color="8EAADB"/>
              <w:right w:val="single" w:sz="8" w:space="0" w:color="B4C6E7"/>
            </w:tcBorders>
            <w:shd w:val="clear" w:color="auto" w:fill="auto"/>
            <w:noWrap/>
            <w:vAlign w:val="center"/>
            <w:hideMark/>
          </w:tcPr>
          <w:p w14:paraId="163EB4E2" w14:textId="77777777" w:rsidR="00DF6D94" w:rsidRPr="00DF6D94" w:rsidRDefault="00DF6D94" w:rsidP="00DF6D94">
            <w:pPr>
              <w:spacing w:after="0" w:line="240" w:lineRule="auto"/>
              <w:jc w:val="center"/>
              <w:rPr>
                <w:rFonts w:ascii="Calibri" w:eastAsia="Times New Roman" w:hAnsi="Calibri" w:cs="Calibri"/>
                <w:b/>
                <w:bCs/>
                <w:color w:val="000000"/>
                <w:sz w:val="18"/>
                <w:szCs w:val="18"/>
                <w:lang w:eastAsia="it-IT"/>
              </w:rPr>
            </w:pPr>
            <w:r w:rsidRPr="00DF6D94">
              <w:rPr>
                <w:rFonts w:ascii="Calibri" w:eastAsia="Times New Roman" w:hAnsi="Calibri" w:cs="Calibri"/>
                <w:b/>
                <w:bCs/>
                <w:color w:val="000000"/>
                <w:sz w:val="18"/>
                <w:szCs w:val="18"/>
                <w:lang w:eastAsia="it-IT"/>
              </w:rPr>
              <w:t>% Medie</w:t>
            </w:r>
          </w:p>
        </w:tc>
      </w:tr>
      <w:tr w:rsidR="00DF6D94" w:rsidRPr="00DF6D94" w14:paraId="1218480C" w14:textId="77777777" w:rsidTr="00AD7F4C">
        <w:trPr>
          <w:trHeight w:val="310"/>
        </w:trPr>
        <w:tc>
          <w:tcPr>
            <w:tcW w:w="1267" w:type="pct"/>
            <w:tcBorders>
              <w:top w:val="nil"/>
              <w:left w:val="single" w:sz="8" w:space="0" w:color="B4C6E7"/>
              <w:bottom w:val="single" w:sz="8" w:space="0" w:color="B4C6E7"/>
              <w:right w:val="single" w:sz="8" w:space="0" w:color="B4C6E7"/>
            </w:tcBorders>
            <w:shd w:val="clear" w:color="auto" w:fill="auto"/>
            <w:noWrap/>
            <w:vAlign w:val="center"/>
            <w:hideMark/>
          </w:tcPr>
          <w:p w14:paraId="7592DF54" w14:textId="77777777" w:rsidR="00DF6D94" w:rsidRPr="00DF6D94" w:rsidRDefault="00DF6D94" w:rsidP="00DF6D94">
            <w:pPr>
              <w:spacing w:after="0" w:line="240" w:lineRule="auto"/>
              <w:rPr>
                <w:rFonts w:ascii="Calibri" w:eastAsia="Times New Roman" w:hAnsi="Calibri" w:cs="Calibri"/>
                <w:color w:val="000000"/>
                <w:sz w:val="18"/>
                <w:szCs w:val="18"/>
                <w:lang w:eastAsia="it-IT"/>
              </w:rPr>
            </w:pPr>
            <w:r w:rsidRPr="00DF6D94">
              <w:rPr>
                <w:rFonts w:ascii="Calibri" w:eastAsia="Times New Roman" w:hAnsi="Calibri" w:cs="Calibri"/>
                <w:color w:val="000000"/>
                <w:sz w:val="18"/>
                <w:szCs w:val="18"/>
                <w:lang w:eastAsia="it-IT"/>
              </w:rPr>
              <w:t>Italia</w:t>
            </w:r>
          </w:p>
        </w:tc>
        <w:tc>
          <w:tcPr>
            <w:tcW w:w="783" w:type="pct"/>
            <w:tcBorders>
              <w:top w:val="nil"/>
              <w:left w:val="nil"/>
              <w:bottom w:val="single" w:sz="8" w:space="0" w:color="B4C6E7"/>
              <w:right w:val="single" w:sz="8" w:space="0" w:color="B4C6E7"/>
            </w:tcBorders>
            <w:shd w:val="clear" w:color="auto" w:fill="auto"/>
            <w:noWrap/>
            <w:vAlign w:val="center"/>
            <w:hideMark/>
          </w:tcPr>
          <w:p w14:paraId="1E8E863D" w14:textId="77777777" w:rsidR="00DF6D94" w:rsidRPr="00DF6D94" w:rsidRDefault="00DF6D94" w:rsidP="00DF6D94">
            <w:pPr>
              <w:spacing w:after="0" w:line="240" w:lineRule="auto"/>
              <w:jc w:val="center"/>
              <w:rPr>
                <w:rFonts w:ascii="Calibri" w:eastAsia="Times New Roman" w:hAnsi="Calibri" w:cs="Calibri"/>
                <w:color w:val="000000"/>
                <w:sz w:val="18"/>
                <w:szCs w:val="18"/>
                <w:lang w:eastAsia="it-IT"/>
              </w:rPr>
            </w:pPr>
            <w:r w:rsidRPr="00DF6D94">
              <w:rPr>
                <w:rFonts w:ascii="Calibri" w:eastAsia="Times New Roman" w:hAnsi="Calibri" w:cs="Calibri"/>
                <w:color w:val="000000"/>
                <w:sz w:val="18"/>
                <w:szCs w:val="18"/>
                <w:lang w:eastAsia="it-IT"/>
              </w:rPr>
              <w:t>2.301.775</w:t>
            </w:r>
          </w:p>
        </w:tc>
        <w:tc>
          <w:tcPr>
            <w:tcW w:w="783" w:type="pct"/>
            <w:tcBorders>
              <w:top w:val="nil"/>
              <w:left w:val="nil"/>
              <w:bottom w:val="single" w:sz="8" w:space="0" w:color="B4C6E7"/>
              <w:right w:val="single" w:sz="8" w:space="0" w:color="B4C6E7"/>
            </w:tcBorders>
            <w:shd w:val="clear" w:color="auto" w:fill="auto"/>
            <w:noWrap/>
            <w:vAlign w:val="center"/>
            <w:hideMark/>
          </w:tcPr>
          <w:p w14:paraId="5CC09B37" w14:textId="77777777" w:rsidR="00DF6D94" w:rsidRPr="00DF6D94" w:rsidRDefault="00DF6D94" w:rsidP="00DF6D94">
            <w:pPr>
              <w:spacing w:after="0" w:line="240" w:lineRule="auto"/>
              <w:jc w:val="center"/>
              <w:rPr>
                <w:rFonts w:ascii="Calibri" w:eastAsia="Times New Roman" w:hAnsi="Calibri" w:cs="Calibri"/>
                <w:color w:val="000000"/>
                <w:sz w:val="18"/>
                <w:szCs w:val="18"/>
                <w:lang w:eastAsia="it-IT"/>
              </w:rPr>
            </w:pPr>
            <w:r w:rsidRPr="00DF6D94">
              <w:rPr>
                <w:rFonts w:ascii="Calibri" w:eastAsia="Times New Roman" w:hAnsi="Calibri" w:cs="Calibri"/>
                <w:color w:val="000000"/>
                <w:sz w:val="18"/>
                <w:szCs w:val="18"/>
                <w:lang w:eastAsia="it-IT"/>
              </w:rPr>
              <w:t>1.983.878</w:t>
            </w:r>
          </w:p>
        </w:tc>
        <w:tc>
          <w:tcPr>
            <w:tcW w:w="783" w:type="pct"/>
            <w:tcBorders>
              <w:top w:val="nil"/>
              <w:left w:val="nil"/>
              <w:bottom w:val="single" w:sz="8" w:space="0" w:color="B4C6E7"/>
              <w:right w:val="single" w:sz="8" w:space="0" w:color="B4C6E7"/>
            </w:tcBorders>
            <w:shd w:val="clear" w:color="auto" w:fill="auto"/>
            <w:noWrap/>
            <w:vAlign w:val="center"/>
            <w:hideMark/>
          </w:tcPr>
          <w:p w14:paraId="640F6AA4" w14:textId="77777777" w:rsidR="00DF6D94" w:rsidRPr="00DF6D94" w:rsidRDefault="00DF6D94" w:rsidP="00DF6D94">
            <w:pPr>
              <w:spacing w:after="0" w:line="240" w:lineRule="auto"/>
              <w:jc w:val="center"/>
              <w:rPr>
                <w:rFonts w:ascii="Calibri" w:eastAsia="Times New Roman" w:hAnsi="Calibri" w:cs="Calibri"/>
                <w:color w:val="000000"/>
                <w:sz w:val="18"/>
                <w:szCs w:val="18"/>
                <w:lang w:eastAsia="it-IT"/>
              </w:rPr>
            </w:pPr>
            <w:r w:rsidRPr="00DF6D94">
              <w:rPr>
                <w:rFonts w:ascii="Calibri" w:eastAsia="Times New Roman" w:hAnsi="Calibri" w:cs="Calibri"/>
                <w:color w:val="000000"/>
                <w:sz w:val="18"/>
                <w:szCs w:val="18"/>
                <w:lang w:eastAsia="it-IT"/>
              </w:rPr>
              <w:t>4.285.653</w:t>
            </w:r>
          </w:p>
        </w:tc>
        <w:tc>
          <w:tcPr>
            <w:tcW w:w="720" w:type="pct"/>
            <w:tcBorders>
              <w:top w:val="nil"/>
              <w:left w:val="nil"/>
              <w:bottom w:val="single" w:sz="8" w:space="0" w:color="B4C6E7"/>
              <w:right w:val="single" w:sz="8" w:space="0" w:color="B4C6E7"/>
            </w:tcBorders>
            <w:shd w:val="clear" w:color="auto" w:fill="auto"/>
            <w:noWrap/>
            <w:vAlign w:val="center"/>
            <w:hideMark/>
          </w:tcPr>
          <w:p w14:paraId="3E7AF15E" w14:textId="77777777" w:rsidR="00DF6D94" w:rsidRPr="00DF6D94" w:rsidRDefault="00DF6D94" w:rsidP="00DF6D94">
            <w:pPr>
              <w:spacing w:after="0" w:line="240" w:lineRule="auto"/>
              <w:jc w:val="center"/>
              <w:rPr>
                <w:rFonts w:ascii="Calibri" w:eastAsia="Times New Roman" w:hAnsi="Calibri" w:cs="Calibri"/>
                <w:color w:val="000000"/>
                <w:sz w:val="18"/>
                <w:szCs w:val="18"/>
                <w:lang w:eastAsia="it-IT"/>
              </w:rPr>
            </w:pPr>
            <w:r w:rsidRPr="00DF6D94">
              <w:rPr>
                <w:rFonts w:ascii="Calibri" w:eastAsia="Times New Roman" w:hAnsi="Calibri" w:cs="Calibri"/>
                <w:color w:val="000000"/>
                <w:sz w:val="18"/>
                <w:szCs w:val="18"/>
                <w:lang w:eastAsia="it-IT"/>
              </w:rPr>
              <w:t>53,7%</w:t>
            </w:r>
          </w:p>
        </w:tc>
        <w:tc>
          <w:tcPr>
            <w:tcW w:w="664" w:type="pct"/>
            <w:tcBorders>
              <w:top w:val="nil"/>
              <w:left w:val="nil"/>
              <w:bottom w:val="single" w:sz="8" w:space="0" w:color="B4C6E7"/>
              <w:right w:val="single" w:sz="8" w:space="0" w:color="B4C6E7"/>
            </w:tcBorders>
            <w:shd w:val="clear" w:color="auto" w:fill="auto"/>
            <w:noWrap/>
            <w:vAlign w:val="center"/>
            <w:hideMark/>
          </w:tcPr>
          <w:p w14:paraId="0D8A6A2F" w14:textId="77777777" w:rsidR="00DF6D94" w:rsidRPr="00DF6D94" w:rsidRDefault="00DF6D94" w:rsidP="00DF6D94">
            <w:pPr>
              <w:spacing w:after="0" w:line="240" w:lineRule="auto"/>
              <w:jc w:val="center"/>
              <w:rPr>
                <w:rFonts w:ascii="Calibri" w:eastAsia="Times New Roman" w:hAnsi="Calibri" w:cs="Calibri"/>
                <w:color w:val="000000"/>
                <w:sz w:val="18"/>
                <w:szCs w:val="18"/>
                <w:lang w:eastAsia="it-IT"/>
              </w:rPr>
            </w:pPr>
            <w:r w:rsidRPr="00DF6D94">
              <w:rPr>
                <w:rFonts w:ascii="Calibri" w:eastAsia="Times New Roman" w:hAnsi="Calibri" w:cs="Calibri"/>
                <w:color w:val="000000"/>
                <w:sz w:val="18"/>
                <w:szCs w:val="18"/>
                <w:lang w:eastAsia="it-IT"/>
              </w:rPr>
              <w:t>46,3%</w:t>
            </w:r>
          </w:p>
        </w:tc>
      </w:tr>
      <w:tr w:rsidR="00DF6D94" w:rsidRPr="00DF6D94" w14:paraId="7F788847" w14:textId="77777777" w:rsidTr="00AD7F4C">
        <w:trPr>
          <w:trHeight w:val="300"/>
        </w:trPr>
        <w:tc>
          <w:tcPr>
            <w:tcW w:w="1267" w:type="pct"/>
            <w:tcBorders>
              <w:top w:val="nil"/>
              <w:left w:val="single" w:sz="8" w:space="0" w:color="B4C6E7"/>
              <w:bottom w:val="single" w:sz="8" w:space="0" w:color="B4C6E7"/>
              <w:right w:val="single" w:sz="8" w:space="0" w:color="B4C6E7"/>
            </w:tcBorders>
            <w:shd w:val="clear" w:color="auto" w:fill="auto"/>
            <w:noWrap/>
            <w:vAlign w:val="center"/>
            <w:hideMark/>
          </w:tcPr>
          <w:p w14:paraId="4890A5F6" w14:textId="77777777" w:rsidR="00DF6D94" w:rsidRPr="00DF6D94" w:rsidRDefault="00DF6D94" w:rsidP="00DF6D94">
            <w:pPr>
              <w:spacing w:after="0" w:line="240" w:lineRule="auto"/>
              <w:rPr>
                <w:rFonts w:ascii="Calibri" w:eastAsia="Times New Roman" w:hAnsi="Calibri" w:cs="Calibri"/>
                <w:i/>
                <w:iCs/>
                <w:color w:val="000000"/>
                <w:sz w:val="18"/>
                <w:szCs w:val="18"/>
                <w:lang w:eastAsia="it-IT"/>
              </w:rPr>
            </w:pPr>
            <w:r w:rsidRPr="00DF6D94">
              <w:rPr>
                <w:rFonts w:ascii="Calibri" w:eastAsia="Times New Roman" w:hAnsi="Calibri" w:cs="Calibri"/>
                <w:i/>
                <w:iCs/>
                <w:color w:val="000000"/>
                <w:sz w:val="18"/>
                <w:szCs w:val="18"/>
                <w:lang w:eastAsia="it-IT"/>
              </w:rPr>
              <w:t>Nord-Est</w:t>
            </w:r>
          </w:p>
        </w:tc>
        <w:tc>
          <w:tcPr>
            <w:tcW w:w="783" w:type="pct"/>
            <w:tcBorders>
              <w:top w:val="nil"/>
              <w:left w:val="nil"/>
              <w:bottom w:val="single" w:sz="8" w:space="0" w:color="B4C6E7"/>
              <w:right w:val="single" w:sz="8" w:space="0" w:color="B4C6E7"/>
            </w:tcBorders>
            <w:shd w:val="clear" w:color="auto" w:fill="auto"/>
            <w:noWrap/>
            <w:vAlign w:val="center"/>
            <w:hideMark/>
          </w:tcPr>
          <w:p w14:paraId="703BB1A5" w14:textId="77777777" w:rsidR="00DF6D94" w:rsidRPr="00DF6D94" w:rsidRDefault="00DF6D94" w:rsidP="00DF6D94">
            <w:pPr>
              <w:spacing w:after="0" w:line="240" w:lineRule="auto"/>
              <w:jc w:val="center"/>
              <w:rPr>
                <w:rFonts w:ascii="Calibri" w:eastAsia="Times New Roman" w:hAnsi="Calibri" w:cs="Calibri"/>
                <w:color w:val="000000"/>
                <w:sz w:val="18"/>
                <w:szCs w:val="18"/>
                <w:lang w:eastAsia="it-IT"/>
              </w:rPr>
            </w:pPr>
            <w:r w:rsidRPr="00DF6D94">
              <w:rPr>
                <w:rFonts w:ascii="Calibri" w:eastAsia="Times New Roman" w:hAnsi="Calibri" w:cs="Calibri"/>
                <w:color w:val="000000"/>
                <w:sz w:val="18"/>
                <w:szCs w:val="18"/>
                <w:lang w:eastAsia="it-IT"/>
              </w:rPr>
              <w:t>576.971</w:t>
            </w:r>
          </w:p>
        </w:tc>
        <w:tc>
          <w:tcPr>
            <w:tcW w:w="783" w:type="pct"/>
            <w:tcBorders>
              <w:top w:val="nil"/>
              <w:left w:val="nil"/>
              <w:bottom w:val="single" w:sz="8" w:space="0" w:color="B4C6E7"/>
              <w:right w:val="single" w:sz="8" w:space="0" w:color="B4C6E7"/>
            </w:tcBorders>
            <w:shd w:val="clear" w:color="auto" w:fill="auto"/>
            <w:noWrap/>
            <w:vAlign w:val="center"/>
            <w:hideMark/>
          </w:tcPr>
          <w:p w14:paraId="3D1AFAA2" w14:textId="77777777" w:rsidR="00DF6D94" w:rsidRPr="00DF6D94" w:rsidRDefault="00DF6D94" w:rsidP="00DF6D94">
            <w:pPr>
              <w:spacing w:after="0" w:line="240" w:lineRule="auto"/>
              <w:jc w:val="center"/>
              <w:rPr>
                <w:rFonts w:ascii="Calibri" w:eastAsia="Times New Roman" w:hAnsi="Calibri" w:cs="Calibri"/>
                <w:color w:val="000000"/>
                <w:sz w:val="18"/>
                <w:szCs w:val="18"/>
                <w:lang w:eastAsia="it-IT"/>
              </w:rPr>
            </w:pPr>
            <w:r w:rsidRPr="00DF6D94">
              <w:rPr>
                <w:rFonts w:ascii="Calibri" w:eastAsia="Times New Roman" w:hAnsi="Calibri" w:cs="Calibri"/>
                <w:color w:val="000000"/>
                <w:sz w:val="18"/>
                <w:szCs w:val="18"/>
                <w:lang w:eastAsia="it-IT"/>
              </w:rPr>
              <w:t>520.786</w:t>
            </w:r>
          </w:p>
        </w:tc>
        <w:tc>
          <w:tcPr>
            <w:tcW w:w="783" w:type="pct"/>
            <w:tcBorders>
              <w:top w:val="nil"/>
              <w:left w:val="nil"/>
              <w:bottom w:val="single" w:sz="8" w:space="0" w:color="B4C6E7"/>
              <w:right w:val="single" w:sz="8" w:space="0" w:color="B4C6E7"/>
            </w:tcBorders>
            <w:shd w:val="clear" w:color="auto" w:fill="auto"/>
            <w:noWrap/>
            <w:vAlign w:val="center"/>
            <w:hideMark/>
          </w:tcPr>
          <w:p w14:paraId="4F0DDDB6" w14:textId="77777777" w:rsidR="00DF6D94" w:rsidRPr="00DF6D94" w:rsidRDefault="00DF6D94" w:rsidP="00DF6D94">
            <w:pPr>
              <w:spacing w:after="0" w:line="240" w:lineRule="auto"/>
              <w:jc w:val="center"/>
              <w:rPr>
                <w:rFonts w:ascii="Calibri" w:eastAsia="Times New Roman" w:hAnsi="Calibri" w:cs="Calibri"/>
                <w:color w:val="000000"/>
                <w:sz w:val="18"/>
                <w:szCs w:val="18"/>
                <w:lang w:eastAsia="it-IT"/>
              </w:rPr>
            </w:pPr>
            <w:r w:rsidRPr="00DF6D94">
              <w:rPr>
                <w:rFonts w:ascii="Calibri" w:eastAsia="Times New Roman" w:hAnsi="Calibri" w:cs="Calibri"/>
                <w:color w:val="000000"/>
                <w:sz w:val="18"/>
                <w:szCs w:val="18"/>
                <w:lang w:eastAsia="it-IT"/>
              </w:rPr>
              <w:t>1.097.757</w:t>
            </w:r>
          </w:p>
        </w:tc>
        <w:tc>
          <w:tcPr>
            <w:tcW w:w="720" w:type="pct"/>
            <w:tcBorders>
              <w:top w:val="nil"/>
              <w:left w:val="nil"/>
              <w:bottom w:val="single" w:sz="8" w:space="0" w:color="B4C6E7"/>
              <w:right w:val="single" w:sz="8" w:space="0" w:color="B4C6E7"/>
            </w:tcBorders>
            <w:shd w:val="clear" w:color="auto" w:fill="auto"/>
            <w:noWrap/>
            <w:vAlign w:val="center"/>
            <w:hideMark/>
          </w:tcPr>
          <w:p w14:paraId="61FF662F" w14:textId="77777777" w:rsidR="00DF6D94" w:rsidRPr="00DF6D94" w:rsidRDefault="00DF6D94" w:rsidP="00DF6D94">
            <w:pPr>
              <w:spacing w:after="0" w:line="240" w:lineRule="auto"/>
              <w:jc w:val="center"/>
              <w:rPr>
                <w:rFonts w:ascii="Calibri" w:eastAsia="Times New Roman" w:hAnsi="Calibri" w:cs="Calibri"/>
                <w:color w:val="000000"/>
                <w:sz w:val="18"/>
                <w:szCs w:val="18"/>
                <w:lang w:eastAsia="it-IT"/>
              </w:rPr>
            </w:pPr>
            <w:r w:rsidRPr="00DF6D94">
              <w:rPr>
                <w:rFonts w:ascii="Calibri" w:eastAsia="Times New Roman" w:hAnsi="Calibri" w:cs="Calibri"/>
                <w:color w:val="000000"/>
                <w:sz w:val="18"/>
                <w:szCs w:val="18"/>
                <w:lang w:eastAsia="it-IT"/>
              </w:rPr>
              <w:t>52,6%</w:t>
            </w:r>
          </w:p>
        </w:tc>
        <w:tc>
          <w:tcPr>
            <w:tcW w:w="664" w:type="pct"/>
            <w:tcBorders>
              <w:top w:val="nil"/>
              <w:left w:val="nil"/>
              <w:bottom w:val="single" w:sz="8" w:space="0" w:color="B4C6E7"/>
              <w:right w:val="single" w:sz="8" w:space="0" w:color="B4C6E7"/>
            </w:tcBorders>
            <w:shd w:val="clear" w:color="auto" w:fill="auto"/>
            <w:noWrap/>
            <w:vAlign w:val="center"/>
            <w:hideMark/>
          </w:tcPr>
          <w:p w14:paraId="1DFFF577" w14:textId="77777777" w:rsidR="00DF6D94" w:rsidRPr="00DF6D94" w:rsidRDefault="00DF6D94" w:rsidP="00DF6D94">
            <w:pPr>
              <w:spacing w:after="0" w:line="240" w:lineRule="auto"/>
              <w:jc w:val="center"/>
              <w:rPr>
                <w:rFonts w:ascii="Calibri" w:eastAsia="Times New Roman" w:hAnsi="Calibri" w:cs="Calibri"/>
                <w:color w:val="000000"/>
                <w:sz w:val="18"/>
                <w:szCs w:val="18"/>
                <w:lang w:eastAsia="it-IT"/>
              </w:rPr>
            </w:pPr>
            <w:r w:rsidRPr="00DF6D94">
              <w:rPr>
                <w:rFonts w:ascii="Calibri" w:eastAsia="Times New Roman" w:hAnsi="Calibri" w:cs="Calibri"/>
                <w:color w:val="000000"/>
                <w:sz w:val="18"/>
                <w:szCs w:val="18"/>
                <w:lang w:eastAsia="it-IT"/>
              </w:rPr>
              <w:t>47,4%</w:t>
            </w:r>
          </w:p>
        </w:tc>
      </w:tr>
      <w:tr w:rsidR="00AB085E" w:rsidRPr="00DF6D94" w14:paraId="47F09E02" w14:textId="77777777" w:rsidTr="00AD7F4C">
        <w:trPr>
          <w:trHeight w:val="300"/>
        </w:trPr>
        <w:tc>
          <w:tcPr>
            <w:tcW w:w="1267" w:type="pct"/>
            <w:tcBorders>
              <w:top w:val="nil"/>
              <w:left w:val="single" w:sz="8" w:space="0" w:color="B4C6E7"/>
              <w:bottom w:val="single" w:sz="8" w:space="0" w:color="B4C6E7"/>
              <w:right w:val="single" w:sz="8" w:space="0" w:color="B4C6E7"/>
            </w:tcBorders>
            <w:shd w:val="clear" w:color="auto" w:fill="auto"/>
            <w:noWrap/>
            <w:vAlign w:val="center"/>
          </w:tcPr>
          <w:p w14:paraId="6E882794" w14:textId="0E8448DF" w:rsidR="00AB085E" w:rsidRPr="00DF6D94" w:rsidRDefault="00AB085E" w:rsidP="00AB085E">
            <w:pPr>
              <w:spacing w:after="0" w:line="240" w:lineRule="auto"/>
              <w:rPr>
                <w:rFonts w:ascii="Calibri" w:eastAsia="Times New Roman" w:hAnsi="Calibri" w:cs="Calibri"/>
                <w:i/>
                <w:iCs/>
                <w:color w:val="000000"/>
                <w:sz w:val="18"/>
                <w:szCs w:val="18"/>
                <w:lang w:eastAsia="it-IT"/>
              </w:rPr>
            </w:pPr>
            <w:r w:rsidRPr="00DF6D94">
              <w:rPr>
                <w:rFonts w:ascii="Calibri" w:eastAsia="Times New Roman" w:hAnsi="Calibri" w:cs="Calibri"/>
                <w:i/>
                <w:iCs/>
                <w:color w:val="000000"/>
                <w:sz w:val="18"/>
                <w:szCs w:val="18"/>
                <w:lang w:eastAsia="it-IT"/>
              </w:rPr>
              <w:t>Nord-Ovest</w:t>
            </w:r>
          </w:p>
        </w:tc>
        <w:tc>
          <w:tcPr>
            <w:tcW w:w="783" w:type="pct"/>
            <w:tcBorders>
              <w:top w:val="nil"/>
              <w:left w:val="nil"/>
              <w:bottom w:val="single" w:sz="8" w:space="0" w:color="B4C6E7"/>
              <w:right w:val="single" w:sz="8" w:space="0" w:color="B4C6E7"/>
            </w:tcBorders>
            <w:shd w:val="clear" w:color="auto" w:fill="auto"/>
            <w:noWrap/>
            <w:vAlign w:val="center"/>
          </w:tcPr>
          <w:p w14:paraId="78633BF8" w14:textId="03EC4092" w:rsidR="00AB085E" w:rsidRPr="00DF6D94" w:rsidRDefault="00AB085E" w:rsidP="00AB085E">
            <w:pPr>
              <w:spacing w:after="0" w:line="240" w:lineRule="auto"/>
              <w:jc w:val="center"/>
              <w:rPr>
                <w:rFonts w:ascii="Calibri" w:eastAsia="Times New Roman" w:hAnsi="Calibri" w:cs="Calibri"/>
                <w:color w:val="000000"/>
                <w:sz w:val="18"/>
                <w:szCs w:val="18"/>
                <w:lang w:eastAsia="it-IT"/>
              </w:rPr>
            </w:pPr>
            <w:r w:rsidRPr="00DF6D94">
              <w:rPr>
                <w:rFonts w:ascii="Calibri" w:eastAsia="Times New Roman" w:hAnsi="Calibri" w:cs="Calibri"/>
                <w:color w:val="000000"/>
                <w:sz w:val="18"/>
                <w:szCs w:val="18"/>
                <w:lang w:eastAsia="it-IT"/>
              </w:rPr>
              <w:t>737.839</w:t>
            </w:r>
          </w:p>
        </w:tc>
        <w:tc>
          <w:tcPr>
            <w:tcW w:w="783" w:type="pct"/>
            <w:tcBorders>
              <w:top w:val="nil"/>
              <w:left w:val="nil"/>
              <w:bottom w:val="single" w:sz="8" w:space="0" w:color="B4C6E7"/>
              <w:right w:val="single" w:sz="8" w:space="0" w:color="B4C6E7"/>
            </w:tcBorders>
            <w:shd w:val="clear" w:color="auto" w:fill="auto"/>
            <w:noWrap/>
            <w:vAlign w:val="center"/>
          </w:tcPr>
          <w:p w14:paraId="120085D1" w14:textId="1975E54D" w:rsidR="00AB085E" w:rsidRPr="00DF6D94" w:rsidRDefault="00AB085E" w:rsidP="00AB085E">
            <w:pPr>
              <w:spacing w:after="0" w:line="240" w:lineRule="auto"/>
              <w:jc w:val="center"/>
              <w:rPr>
                <w:rFonts w:ascii="Calibri" w:eastAsia="Times New Roman" w:hAnsi="Calibri" w:cs="Calibri"/>
                <w:color w:val="000000"/>
                <w:sz w:val="18"/>
                <w:szCs w:val="18"/>
                <w:lang w:eastAsia="it-IT"/>
              </w:rPr>
            </w:pPr>
            <w:r w:rsidRPr="00DF6D94">
              <w:rPr>
                <w:rFonts w:ascii="Calibri" w:eastAsia="Times New Roman" w:hAnsi="Calibri" w:cs="Calibri"/>
                <w:color w:val="000000"/>
                <w:sz w:val="18"/>
                <w:szCs w:val="18"/>
                <w:lang w:eastAsia="it-IT"/>
              </w:rPr>
              <w:t>745.531</w:t>
            </w:r>
          </w:p>
        </w:tc>
        <w:tc>
          <w:tcPr>
            <w:tcW w:w="783" w:type="pct"/>
            <w:tcBorders>
              <w:top w:val="nil"/>
              <w:left w:val="nil"/>
              <w:bottom w:val="single" w:sz="8" w:space="0" w:color="B4C6E7"/>
              <w:right w:val="single" w:sz="8" w:space="0" w:color="B4C6E7"/>
            </w:tcBorders>
            <w:shd w:val="clear" w:color="auto" w:fill="auto"/>
            <w:noWrap/>
            <w:vAlign w:val="center"/>
          </w:tcPr>
          <w:p w14:paraId="391A6BFB" w14:textId="5AEA80A8" w:rsidR="00AB085E" w:rsidRPr="00DF6D94" w:rsidRDefault="00AB085E" w:rsidP="00AB085E">
            <w:pPr>
              <w:spacing w:after="0" w:line="240" w:lineRule="auto"/>
              <w:jc w:val="center"/>
              <w:rPr>
                <w:rFonts w:ascii="Calibri" w:eastAsia="Times New Roman" w:hAnsi="Calibri" w:cs="Calibri"/>
                <w:color w:val="000000"/>
                <w:sz w:val="18"/>
                <w:szCs w:val="18"/>
                <w:lang w:eastAsia="it-IT"/>
              </w:rPr>
            </w:pPr>
            <w:r w:rsidRPr="00DF6D94">
              <w:rPr>
                <w:rFonts w:ascii="Calibri" w:eastAsia="Times New Roman" w:hAnsi="Calibri" w:cs="Calibri"/>
                <w:color w:val="000000"/>
                <w:sz w:val="18"/>
                <w:szCs w:val="18"/>
                <w:lang w:eastAsia="it-IT"/>
              </w:rPr>
              <w:t>1.483.370</w:t>
            </w:r>
          </w:p>
        </w:tc>
        <w:tc>
          <w:tcPr>
            <w:tcW w:w="720" w:type="pct"/>
            <w:tcBorders>
              <w:top w:val="nil"/>
              <w:left w:val="nil"/>
              <w:bottom w:val="single" w:sz="8" w:space="0" w:color="B4C6E7"/>
              <w:right w:val="single" w:sz="8" w:space="0" w:color="B4C6E7"/>
            </w:tcBorders>
            <w:shd w:val="clear" w:color="auto" w:fill="auto"/>
            <w:noWrap/>
            <w:vAlign w:val="center"/>
          </w:tcPr>
          <w:p w14:paraId="45AD59D8" w14:textId="71568405" w:rsidR="00AB085E" w:rsidRPr="00DF6D94" w:rsidRDefault="00AB085E" w:rsidP="00AB085E">
            <w:pPr>
              <w:spacing w:after="0" w:line="240" w:lineRule="auto"/>
              <w:jc w:val="center"/>
              <w:rPr>
                <w:rFonts w:ascii="Calibri" w:eastAsia="Times New Roman" w:hAnsi="Calibri" w:cs="Calibri"/>
                <w:color w:val="000000"/>
                <w:sz w:val="18"/>
                <w:szCs w:val="18"/>
                <w:lang w:eastAsia="it-IT"/>
              </w:rPr>
            </w:pPr>
            <w:r w:rsidRPr="00DF6D94">
              <w:rPr>
                <w:rFonts w:ascii="Calibri" w:eastAsia="Times New Roman" w:hAnsi="Calibri" w:cs="Calibri"/>
                <w:color w:val="000000"/>
                <w:sz w:val="18"/>
                <w:szCs w:val="18"/>
                <w:lang w:eastAsia="it-IT"/>
              </w:rPr>
              <w:t>49,7%</w:t>
            </w:r>
          </w:p>
        </w:tc>
        <w:tc>
          <w:tcPr>
            <w:tcW w:w="664" w:type="pct"/>
            <w:tcBorders>
              <w:top w:val="nil"/>
              <w:left w:val="nil"/>
              <w:bottom w:val="single" w:sz="8" w:space="0" w:color="B4C6E7"/>
              <w:right w:val="single" w:sz="8" w:space="0" w:color="B4C6E7"/>
            </w:tcBorders>
            <w:shd w:val="clear" w:color="auto" w:fill="auto"/>
            <w:noWrap/>
            <w:vAlign w:val="center"/>
          </w:tcPr>
          <w:p w14:paraId="265C8F42" w14:textId="1F13AF9A" w:rsidR="00AB085E" w:rsidRPr="00DF6D94" w:rsidRDefault="00AB085E" w:rsidP="00AB085E">
            <w:pPr>
              <w:spacing w:after="0" w:line="240" w:lineRule="auto"/>
              <w:jc w:val="center"/>
              <w:rPr>
                <w:rFonts w:ascii="Calibri" w:eastAsia="Times New Roman" w:hAnsi="Calibri" w:cs="Calibri"/>
                <w:color w:val="000000"/>
                <w:sz w:val="18"/>
                <w:szCs w:val="18"/>
                <w:lang w:eastAsia="it-IT"/>
              </w:rPr>
            </w:pPr>
            <w:r w:rsidRPr="00DF6D94">
              <w:rPr>
                <w:rFonts w:ascii="Calibri" w:eastAsia="Times New Roman" w:hAnsi="Calibri" w:cs="Calibri"/>
                <w:color w:val="000000"/>
                <w:sz w:val="18"/>
                <w:szCs w:val="18"/>
                <w:lang w:eastAsia="it-IT"/>
              </w:rPr>
              <w:t>50,3%</w:t>
            </w:r>
          </w:p>
        </w:tc>
      </w:tr>
      <w:tr w:rsidR="00F70B0D" w:rsidRPr="00DF6D94" w14:paraId="6DF4657B" w14:textId="77777777" w:rsidTr="00AD7F4C">
        <w:trPr>
          <w:trHeight w:val="300"/>
        </w:trPr>
        <w:tc>
          <w:tcPr>
            <w:tcW w:w="1267" w:type="pct"/>
            <w:tcBorders>
              <w:top w:val="nil"/>
              <w:left w:val="single" w:sz="8" w:space="0" w:color="B4C6E7"/>
              <w:bottom w:val="single" w:sz="8" w:space="0" w:color="B4C6E7"/>
              <w:right w:val="single" w:sz="8" w:space="0" w:color="B4C6E7"/>
            </w:tcBorders>
            <w:shd w:val="clear" w:color="auto" w:fill="auto"/>
            <w:noWrap/>
            <w:vAlign w:val="center"/>
          </w:tcPr>
          <w:p w14:paraId="2A03DB82" w14:textId="0869F029" w:rsidR="00F70B0D" w:rsidRPr="00DF6D94" w:rsidRDefault="00F70B0D" w:rsidP="00F70B0D">
            <w:pPr>
              <w:spacing w:after="0" w:line="240" w:lineRule="auto"/>
              <w:rPr>
                <w:rFonts w:ascii="Calibri" w:eastAsia="Times New Roman" w:hAnsi="Calibri" w:cs="Calibri"/>
                <w:i/>
                <w:iCs/>
                <w:color w:val="000000"/>
                <w:sz w:val="18"/>
                <w:szCs w:val="18"/>
                <w:lang w:eastAsia="it-IT"/>
              </w:rPr>
            </w:pPr>
            <w:r w:rsidRPr="00DF6D94">
              <w:rPr>
                <w:rFonts w:ascii="Calibri" w:eastAsia="Times New Roman" w:hAnsi="Calibri" w:cs="Calibri"/>
                <w:i/>
                <w:iCs/>
                <w:color w:val="000000"/>
                <w:sz w:val="18"/>
                <w:szCs w:val="18"/>
                <w:lang w:eastAsia="it-IT"/>
              </w:rPr>
              <w:t>Centro</w:t>
            </w:r>
          </w:p>
        </w:tc>
        <w:tc>
          <w:tcPr>
            <w:tcW w:w="783" w:type="pct"/>
            <w:tcBorders>
              <w:top w:val="nil"/>
              <w:left w:val="nil"/>
              <w:bottom w:val="single" w:sz="8" w:space="0" w:color="B4C6E7"/>
              <w:right w:val="single" w:sz="8" w:space="0" w:color="B4C6E7"/>
            </w:tcBorders>
            <w:shd w:val="clear" w:color="auto" w:fill="auto"/>
            <w:noWrap/>
            <w:vAlign w:val="center"/>
          </w:tcPr>
          <w:p w14:paraId="7108C33F" w14:textId="632F01ED" w:rsidR="00F70B0D" w:rsidRPr="00DF6D94" w:rsidRDefault="00F70B0D" w:rsidP="00F70B0D">
            <w:pPr>
              <w:spacing w:after="0" w:line="240" w:lineRule="auto"/>
              <w:jc w:val="center"/>
              <w:rPr>
                <w:rFonts w:ascii="Calibri" w:eastAsia="Times New Roman" w:hAnsi="Calibri" w:cs="Calibri"/>
                <w:color w:val="000000"/>
                <w:sz w:val="18"/>
                <w:szCs w:val="18"/>
                <w:lang w:eastAsia="it-IT"/>
              </w:rPr>
            </w:pPr>
            <w:r w:rsidRPr="00DF6D94">
              <w:rPr>
                <w:rFonts w:ascii="Calibri" w:eastAsia="Times New Roman" w:hAnsi="Calibri" w:cs="Calibri"/>
                <w:color w:val="000000"/>
                <w:sz w:val="18"/>
                <w:szCs w:val="18"/>
                <w:lang w:eastAsia="it-IT"/>
              </w:rPr>
              <w:t>484.627</w:t>
            </w:r>
          </w:p>
        </w:tc>
        <w:tc>
          <w:tcPr>
            <w:tcW w:w="783" w:type="pct"/>
            <w:tcBorders>
              <w:top w:val="nil"/>
              <w:left w:val="nil"/>
              <w:bottom w:val="single" w:sz="8" w:space="0" w:color="B4C6E7"/>
              <w:right w:val="single" w:sz="8" w:space="0" w:color="B4C6E7"/>
            </w:tcBorders>
            <w:shd w:val="clear" w:color="auto" w:fill="auto"/>
            <w:noWrap/>
            <w:vAlign w:val="center"/>
          </w:tcPr>
          <w:p w14:paraId="78372A7D" w14:textId="1D69C14F" w:rsidR="00F70B0D" w:rsidRPr="00DF6D94" w:rsidRDefault="00F70B0D" w:rsidP="00F70B0D">
            <w:pPr>
              <w:spacing w:after="0" w:line="240" w:lineRule="auto"/>
              <w:jc w:val="center"/>
              <w:rPr>
                <w:rFonts w:ascii="Calibri" w:eastAsia="Times New Roman" w:hAnsi="Calibri" w:cs="Calibri"/>
                <w:color w:val="000000"/>
                <w:sz w:val="18"/>
                <w:szCs w:val="18"/>
                <w:lang w:eastAsia="it-IT"/>
              </w:rPr>
            </w:pPr>
            <w:r w:rsidRPr="00DF6D94">
              <w:rPr>
                <w:rFonts w:ascii="Calibri" w:eastAsia="Times New Roman" w:hAnsi="Calibri" w:cs="Calibri"/>
                <w:color w:val="000000"/>
                <w:sz w:val="18"/>
                <w:szCs w:val="18"/>
                <w:lang w:eastAsia="it-IT"/>
              </w:rPr>
              <w:t>375.145</w:t>
            </w:r>
          </w:p>
        </w:tc>
        <w:tc>
          <w:tcPr>
            <w:tcW w:w="783" w:type="pct"/>
            <w:tcBorders>
              <w:top w:val="nil"/>
              <w:left w:val="nil"/>
              <w:bottom w:val="single" w:sz="8" w:space="0" w:color="B4C6E7"/>
              <w:right w:val="single" w:sz="8" w:space="0" w:color="B4C6E7"/>
            </w:tcBorders>
            <w:shd w:val="clear" w:color="auto" w:fill="auto"/>
            <w:noWrap/>
            <w:vAlign w:val="center"/>
          </w:tcPr>
          <w:p w14:paraId="7765FF1C" w14:textId="7D29AFDD" w:rsidR="00F70B0D" w:rsidRPr="00DF6D94" w:rsidRDefault="00F70B0D" w:rsidP="00F70B0D">
            <w:pPr>
              <w:spacing w:after="0" w:line="240" w:lineRule="auto"/>
              <w:jc w:val="center"/>
              <w:rPr>
                <w:rFonts w:ascii="Calibri" w:eastAsia="Times New Roman" w:hAnsi="Calibri" w:cs="Calibri"/>
                <w:color w:val="000000"/>
                <w:sz w:val="18"/>
                <w:szCs w:val="18"/>
                <w:lang w:eastAsia="it-IT"/>
              </w:rPr>
            </w:pPr>
            <w:r w:rsidRPr="00DF6D94">
              <w:rPr>
                <w:rFonts w:ascii="Calibri" w:eastAsia="Times New Roman" w:hAnsi="Calibri" w:cs="Calibri"/>
                <w:color w:val="000000"/>
                <w:sz w:val="18"/>
                <w:szCs w:val="18"/>
                <w:lang w:eastAsia="it-IT"/>
              </w:rPr>
              <w:t>859.772</w:t>
            </w:r>
          </w:p>
        </w:tc>
        <w:tc>
          <w:tcPr>
            <w:tcW w:w="720" w:type="pct"/>
            <w:tcBorders>
              <w:top w:val="nil"/>
              <w:left w:val="nil"/>
              <w:bottom w:val="single" w:sz="8" w:space="0" w:color="B4C6E7"/>
              <w:right w:val="single" w:sz="8" w:space="0" w:color="B4C6E7"/>
            </w:tcBorders>
            <w:shd w:val="clear" w:color="auto" w:fill="auto"/>
            <w:noWrap/>
            <w:vAlign w:val="center"/>
          </w:tcPr>
          <w:p w14:paraId="1EF8BF33" w14:textId="434CAC05" w:rsidR="00F70B0D" w:rsidRPr="00DF6D94" w:rsidRDefault="00F70B0D" w:rsidP="00F70B0D">
            <w:pPr>
              <w:spacing w:after="0" w:line="240" w:lineRule="auto"/>
              <w:jc w:val="center"/>
              <w:rPr>
                <w:rFonts w:ascii="Calibri" w:eastAsia="Times New Roman" w:hAnsi="Calibri" w:cs="Calibri"/>
                <w:color w:val="000000"/>
                <w:sz w:val="18"/>
                <w:szCs w:val="18"/>
                <w:lang w:eastAsia="it-IT"/>
              </w:rPr>
            </w:pPr>
            <w:r w:rsidRPr="00DF6D94">
              <w:rPr>
                <w:rFonts w:ascii="Calibri" w:eastAsia="Times New Roman" w:hAnsi="Calibri" w:cs="Calibri"/>
                <w:color w:val="000000"/>
                <w:sz w:val="18"/>
                <w:szCs w:val="18"/>
                <w:lang w:eastAsia="it-IT"/>
              </w:rPr>
              <w:t>56,4%</w:t>
            </w:r>
          </w:p>
        </w:tc>
        <w:tc>
          <w:tcPr>
            <w:tcW w:w="664" w:type="pct"/>
            <w:tcBorders>
              <w:top w:val="nil"/>
              <w:left w:val="nil"/>
              <w:bottom w:val="single" w:sz="8" w:space="0" w:color="B4C6E7"/>
              <w:right w:val="single" w:sz="8" w:space="0" w:color="B4C6E7"/>
            </w:tcBorders>
            <w:shd w:val="clear" w:color="auto" w:fill="auto"/>
            <w:noWrap/>
            <w:vAlign w:val="center"/>
          </w:tcPr>
          <w:p w14:paraId="47CBBBE7" w14:textId="6F7003AC" w:rsidR="00F70B0D" w:rsidRPr="00DF6D94" w:rsidRDefault="00F70B0D" w:rsidP="00F70B0D">
            <w:pPr>
              <w:spacing w:after="0" w:line="240" w:lineRule="auto"/>
              <w:jc w:val="center"/>
              <w:rPr>
                <w:rFonts w:ascii="Calibri" w:eastAsia="Times New Roman" w:hAnsi="Calibri" w:cs="Calibri"/>
                <w:color w:val="000000"/>
                <w:sz w:val="18"/>
                <w:szCs w:val="18"/>
                <w:lang w:eastAsia="it-IT"/>
              </w:rPr>
            </w:pPr>
            <w:r w:rsidRPr="00DF6D94">
              <w:rPr>
                <w:rFonts w:ascii="Calibri" w:eastAsia="Times New Roman" w:hAnsi="Calibri" w:cs="Calibri"/>
                <w:color w:val="000000"/>
                <w:sz w:val="18"/>
                <w:szCs w:val="18"/>
                <w:lang w:eastAsia="it-IT"/>
              </w:rPr>
              <w:t>43,6%</w:t>
            </w:r>
          </w:p>
        </w:tc>
      </w:tr>
      <w:tr w:rsidR="002105C1" w:rsidRPr="00DF6D94" w14:paraId="352C430F" w14:textId="77777777" w:rsidTr="00AD7F4C">
        <w:trPr>
          <w:trHeight w:val="300"/>
        </w:trPr>
        <w:tc>
          <w:tcPr>
            <w:tcW w:w="1267" w:type="pct"/>
            <w:tcBorders>
              <w:top w:val="nil"/>
              <w:left w:val="single" w:sz="8" w:space="0" w:color="B4C6E7"/>
              <w:bottom w:val="single" w:sz="8" w:space="0" w:color="B4C6E7"/>
              <w:right w:val="single" w:sz="8" w:space="0" w:color="B4C6E7"/>
            </w:tcBorders>
            <w:shd w:val="clear" w:color="auto" w:fill="auto"/>
            <w:noWrap/>
            <w:vAlign w:val="center"/>
          </w:tcPr>
          <w:p w14:paraId="08557BBD" w14:textId="0AA97BF9" w:rsidR="002105C1" w:rsidRPr="00DF6D94" w:rsidRDefault="002105C1" w:rsidP="002105C1">
            <w:pPr>
              <w:spacing w:after="0" w:line="240" w:lineRule="auto"/>
              <w:rPr>
                <w:rFonts w:ascii="Calibri" w:eastAsia="Times New Roman" w:hAnsi="Calibri" w:cs="Calibri"/>
                <w:i/>
                <w:iCs/>
                <w:color w:val="000000"/>
                <w:sz w:val="18"/>
                <w:szCs w:val="18"/>
                <w:lang w:eastAsia="it-IT"/>
              </w:rPr>
            </w:pPr>
            <w:r w:rsidRPr="00DF6D94">
              <w:rPr>
                <w:rFonts w:ascii="Calibri" w:eastAsia="Times New Roman" w:hAnsi="Calibri" w:cs="Calibri"/>
                <w:i/>
                <w:iCs/>
                <w:color w:val="000000"/>
                <w:sz w:val="18"/>
                <w:szCs w:val="18"/>
                <w:lang w:eastAsia="it-IT"/>
              </w:rPr>
              <w:t>Mezzogiorno</w:t>
            </w:r>
          </w:p>
        </w:tc>
        <w:tc>
          <w:tcPr>
            <w:tcW w:w="783" w:type="pct"/>
            <w:tcBorders>
              <w:top w:val="nil"/>
              <w:left w:val="nil"/>
              <w:bottom w:val="single" w:sz="8" w:space="0" w:color="B4C6E7"/>
              <w:right w:val="single" w:sz="8" w:space="0" w:color="B4C6E7"/>
            </w:tcBorders>
            <w:shd w:val="clear" w:color="auto" w:fill="auto"/>
            <w:noWrap/>
            <w:vAlign w:val="center"/>
          </w:tcPr>
          <w:p w14:paraId="5278A6D3" w14:textId="2305A872" w:rsidR="002105C1" w:rsidRPr="00DF6D94" w:rsidRDefault="002105C1" w:rsidP="002105C1">
            <w:pPr>
              <w:spacing w:after="0" w:line="240" w:lineRule="auto"/>
              <w:jc w:val="center"/>
              <w:rPr>
                <w:rFonts w:ascii="Calibri" w:eastAsia="Times New Roman" w:hAnsi="Calibri" w:cs="Calibri"/>
                <w:color w:val="000000"/>
                <w:sz w:val="18"/>
                <w:szCs w:val="18"/>
                <w:lang w:eastAsia="it-IT"/>
              </w:rPr>
            </w:pPr>
            <w:r w:rsidRPr="00DF6D94">
              <w:rPr>
                <w:rFonts w:ascii="Calibri" w:eastAsia="Times New Roman" w:hAnsi="Calibri" w:cs="Calibri"/>
                <w:color w:val="000000"/>
                <w:sz w:val="18"/>
                <w:szCs w:val="18"/>
                <w:lang w:eastAsia="it-IT"/>
              </w:rPr>
              <w:t>502.087</w:t>
            </w:r>
          </w:p>
        </w:tc>
        <w:tc>
          <w:tcPr>
            <w:tcW w:w="783" w:type="pct"/>
            <w:tcBorders>
              <w:top w:val="nil"/>
              <w:left w:val="nil"/>
              <w:bottom w:val="single" w:sz="8" w:space="0" w:color="B4C6E7"/>
              <w:right w:val="single" w:sz="8" w:space="0" w:color="B4C6E7"/>
            </w:tcBorders>
            <w:shd w:val="clear" w:color="auto" w:fill="auto"/>
            <w:noWrap/>
            <w:vAlign w:val="center"/>
          </w:tcPr>
          <w:p w14:paraId="79A4CA16" w14:textId="2B1BDE9A" w:rsidR="002105C1" w:rsidRPr="00DF6D94" w:rsidRDefault="002105C1" w:rsidP="002105C1">
            <w:pPr>
              <w:spacing w:after="0" w:line="240" w:lineRule="auto"/>
              <w:jc w:val="center"/>
              <w:rPr>
                <w:rFonts w:ascii="Calibri" w:eastAsia="Times New Roman" w:hAnsi="Calibri" w:cs="Calibri"/>
                <w:color w:val="000000"/>
                <w:sz w:val="18"/>
                <w:szCs w:val="18"/>
                <w:lang w:eastAsia="it-IT"/>
              </w:rPr>
            </w:pPr>
            <w:r w:rsidRPr="00DF6D94">
              <w:rPr>
                <w:rFonts w:ascii="Calibri" w:eastAsia="Times New Roman" w:hAnsi="Calibri" w:cs="Calibri"/>
                <w:color w:val="000000"/>
                <w:sz w:val="18"/>
                <w:szCs w:val="18"/>
                <w:lang w:eastAsia="it-IT"/>
              </w:rPr>
              <w:t>341.845</w:t>
            </w:r>
          </w:p>
        </w:tc>
        <w:tc>
          <w:tcPr>
            <w:tcW w:w="783" w:type="pct"/>
            <w:tcBorders>
              <w:top w:val="nil"/>
              <w:left w:val="nil"/>
              <w:bottom w:val="single" w:sz="8" w:space="0" w:color="B4C6E7"/>
              <w:right w:val="single" w:sz="8" w:space="0" w:color="B4C6E7"/>
            </w:tcBorders>
            <w:shd w:val="clear" w:color="auto" w:fill="auto"/>
            <w:noWrap/>
            <w:vAlign w:val="center"/>
          </w:tcPr>
          <w:p w14:paraId="41E99B3D" w14:textId="673794D5" w:rsidR="002105C1" w:rsidRPr="00DF6D94" w:rsidRDefault="002105C1" w:rsidP="002105C1">
            <w:pPr>
              <w:spacing w:after="0" w:line="240" w:lineRule="auto"/>
              <w:jc w:val="center"/>
              <w:rPr>
                <w:rFonts w:ascii="Calibri" w:eastAsia="Times New Roman" w:hAnsi="Calibri" w:cs="Calibri"/>
                <w:color w:val="000000"/>
                <w:sz w:val="18"/>
                <w:szCs w:val="18"/>
                <w:lang w:eastAsia="it-IT"/>
              </w:rPr>
            </w:pPr>
            <w:r w:rsidRPr="00DF6D94">
              <w:rPr>
                <w:rFonts w:ascii="Calibri" w:eastAsia="Times New Roman" w:hAnsi="Calibri" w:cs="Calibri"/>
                <w:color w:val="000000"/>
                <w:sz w:val="18"/>
                <w:szCs w:val="18"/>
                <w:lang w:eastAsia="it-IT"/>
              </w:rPr>
              <w:t>843.932</w:t>
            </w:r>
          </w:p>
        </w:tc>
        <w:tc>
          <w:tcPr>
            <w:tcW w:w="720" w:type="pct"/>
            <w:tcBorders>
              <w:top w:val="nil"/>
              <w:left w:val="nil"/>
              <w:bottom w:val="single" w:sz="8" w:space="0" w:color="B4C6E7"/>
              <w:right w:val="single" w:sz="8" w:space="0" w:color="B4C6E7"/>
            </w:tcBorders>
            <w:shd w:val="clear" w:color="auto" w:fill="auto"/>
            <w:noWrap/>
            <w:vAlign w:val="center"/>
          </w:tcPr>
          <w:p w14:paraId="39F546B5" w14:textId="5A5595E1" w:rsidR="002105C1" w:rsidRPr="00DF6D94" w:rsidRDefault="002105C1" w:rsidP="002105C1">
            <w:pPr>
              <w:spacing w:after="0" w:line="240" w:lineRule="auto"/>
              <w:jc w:val="center"/>
              <w:rPr>
                <w:rFonts w:ascii="Calibri" w:eastAsia="Times New Roman" w:hAnsi="Calibri" w:cs="Calibri"/>
                <w:color w:val="000000"/>
                <w:sz w:val="18"/>
                <w:szCs w:val="18"/>
                <w:lang w:eastAsia="it-IT"/>
              </w:rPr>
            </w:pPr>
            <w:r w:rsidRPr="00DF6D94">
              <w:rPr>
                <w:rFonts w:ascii="Calibri" w:eastAsia="Times New Roman" w:hAnsi="Calibri" w:cs="Calibri"/>
                <w:color w:val="000000"/>
                <w:sz w:val="18"/>
                <w:szCs w:val="18"/>
                <w:lang w:eastAsia="it-IT"/>
              </w:rPr>
              <w:t>59,5%</w:t>
            </w:r>
          </w:p>
        </w:tc>
        <w:tc>
          <w:tcPr>
            <w:tcW w:w="664" w:type="pct"/>
            <w:tcBorders>
              <w:top w:val="nil"/>
              <w:left w:val="nil"/>
              <w:bottom w:val="single" w:sz="8" w:space="0" w:color="B4C6E7"/>
              <w:right w:val="single" w:sz="8" w:space="0" w:color="B4C6E7"/>
            </w:tcBorders>
            <w:shd w:val="clear" w:color="auto" w:fill="auto"/>
            <w:noWrap/>
            <w:vAlign w:val="center"/>
          </w:tcPr>
          <w:p w14:paraId="11A6558A" w14:textId="2063C529" w:rsidR="002105C1" w:rsidRPr="00DF6D94" w:rsidRDefault="002105C1" w:rsidP="002105C1">
            <w:pPr>
              <w:spacing w:after="0" w:line="240" w:lineRule="auto"/>
              <w:jc w:val="center"/>
              <w:rPr>
                <w:rFonts w:ascii="Calibri" w:eastAsia="Times New Roman" w:hAnsi="Calibri" w:cs="Calibri"/>
                <w:color w:val="000000"/>
                <w:sz w:val="18"/>
                <w:szCs w:val="18"/>
                <w:lang w:eastAsia="it-IT"/>
              </w:rPr>
            </w:pPr>
            <w:r w:rsidRPr="00DF6D94">
              <w:rPr>
                <w:rFonts w:ascii="Calibri" w:eastAsia="Times New Roman" w:hAnsi="Calibri" w:cs="Calibri"/>
                <w:color w:val="000000"/>
                <w:sz w:val="18"/>
                <w:szCs w:val="18"/>
                <w:lang w:eastAsia="it-IT"/>
              </w:rPr>
              <w:t>40,5%</w:t>
            </w:r>
          </w:p>
        </w:tc>
      </w:tr>
      <w:tr w:rsidR="00632BDD" w:rsidRPr="00DF6D94" w14:paraId="77240AE4" w14:textId="77777777" w:rsidTr="00632BDD">
        <w:trPr>
          <w:trHeight w:val="300"/>
        </w:trPr>
        <w:tc>
          <w:tcPr>
            <w:tcW w:w="1267" w:type="pct"/>
            <w:tcBorders>
              <w:top w:val="nil"/>
              <w:left w:val="single" w:sz="8" w:space="0" w:color="B4C6E7"/>
              <w:bottom w:val="single" w:sz="8" w:space="0" w:color="B4C6E7"/>
              <w:right w:val="single" w:sz="8" w:space="0" w:color="B4C6E7"/>
            </w:tcBorders>
            <w:shd w:val="clear" w:color="auto" w:fill="auto"/>
            <w:noWrap/>
            <w:vAlign w:val="center"/>
            <w:hideMark/>
          </w:tcPr>
          <w:p w14:paraId="4E1118E2" w14:textId="01A9B5FC" w:rsidR="00632BDD" w:rsidRPr="00AD7F4C" w:rsidRDefault="00632BDD" w:rsidP="00632BDD">
            <w:pPr>
              <w:spacing w:after="0" w:line="240" w:lineRule="auto"/>
              <w:rPr>
                <w:rFonts w:ascii="Calibri" w:eastAsia="Times New Roman" w:hAnsi="Calibri" w:cs="Calibri"/>
                <w:b/>
                <w:bCs/>
                <w:color w:val="000000"/>
                <w:sz w:val="18"/>
                <w:szCs w:val="18"/>
                <w:lang w:eastAsia="it-IT"/>
              </w:rPr>
            </w:pPr>
            <w:r>
              <w:rPr>
                <w:rFonts w:ascii="Calibri" w:eastAsia="Times New Roman" w:hAnsi="Calibri" w:cs="Calibri"/>
                <w:b/>
                <w:bCs/>
                <w:color w:val="000000"/>
                <w:sz w:val="18"/>
                <w:szCs w:val="18"/>
                <w:lang w:eastAsia="it-IT"/>
              </w:rPr>
              <w:t>Basilicata</w:t>
            </w:r>
          </w:p>
        </w:tc>
        <w:tc>
          <w:tcPr>
            <w:tcW w:w="783" w:type="pct"/>
            <w:tcBorders>
              <w:top w:val="nil"/>
              <w:left w:val="nil"/>
              <w:bottom w:val="single" w:sz="8" w:space="0" w:color="B4C6E7"/>
              <w:right w:val="single" w:sz="8" w:space="0" w:color="B4C6E7"/>
            </w:tcBorders>
            <w:shd w:val="clear" w:color="auto" w:fill="auto"/>
            <w:noWrap/>
            <w:vAlign w:val="center"/>
            <w:hideMark/>
          </w:tcPr>
          <w:p w14:paraId="00F47125" w14:textId="502FEDF3" w:rsidR="00632BDD" w:rsidRPr="00AD7F4C" w:rsidRDefault="00632BDD" w:rsidP="00632BDD">
            <w:pPr>
              <w:spacing w:after="0" w:line="240" w:lineRule="auto"/>
              <w:jc w:val="center"/>
              <w:rPr>
                <w:rFonts w:ascii="Calibri" w:eastAsia="Times New Roman" w:hAnsi="Calibri" w:cs="Calibri"/>
                <w:b/>
                <w:bCs/>
                <w:color w:val="000000"/>
                <w:sz w:val="18"/>
                <w:szCs w:val="18"/>
                <w:lang w:eastAsia="it-IT"/>
              </w:rPr>
            </w:pPr>
            <w:r w:rsidRPr="00632BDD">
              <w:rPr>
                <w:rFonts w:ascii="Calibri" w:eastAsia="Times New Roman" w:hAnsi="Calibri" w:cs="Calibri"/>
                <w:b/>
                <w:bCs/>
                <w:color w:val="000000"/>
                <w:sz w:val="18"/>
                <w:szCs w:val="18"/>
                <w:lang w:eastAsia="it-IT"/>
              </w:rPr>
              <w:t>13.668</w:t>
            </w:r>
          </w:p>
        </w:tc>
        <w:tc>
          <w:tcPr>
            <w:tcW w:w="783" w:type="pct"/>
            <w:tcBorders>
              <w:top w:val="nil"/>
              <w:left w:val="nil"/>
              <w:bottom w:val="single" w:sz="8" w:space="0" w:color="B4C6E7"/>
              <w:right w:val="single" w:sz="8" w:space="0" w:color="B4C6E7"/>
            </w:tcBorders>
            <w:shd w:val="clear" w:color="auto" w:fill="auto"/>
            <w:noWrap/>
            <w:vAlign w:val="center"/>
            <w:hideMark/>
          </w:tcPr>
          <w:p w14:paraId="3CA54027" w14:textId="76333EDF" w:rsidR="00632BDD" w:rsidRPr="00AD7F4C" w:rsidRDefault="00632BDD" w:rsidP="00632BDD">
            <w:pPr>
              <w:spacing w:after="0" w:line="240" w:lineRule="auto"/>
              <w:jc w:val="center"/>
              <w:rPr>
                <w:rFonts w:ascii="Calibri" w:eastAsia="Times New Roman" w:hAnsi="Calibri" w:cs="Calibri"/>
                <w:b/>
                <w:bCs/>
                <w:color w:val="000000"/>
                <w:sz w:val="18"/>
                <w:szCs w:val="18"/>
                <w:lang w:eastAsia="it-IT"/>
              </w:rPr>
            </w:pPr>
            <w:r w:rsidRPr="00632BDD">
              <w:rPr>
                <w:rFonts w:ascii="Calibri" w:eastAsia="Times New Roman" w:hAnsi="Calibri" w:cs="Calibri"/>
                <w:b/>
                <w:bCs/>
                <w:color w:val="000000"/>
                <w:sz w:val="18"/>
                <w:szCs w:val="18"/>
                <w:lang w:eastAsia="it-IT"/>
              </w:rPr>
              <w:t>9.948</w:t>
            </w:r>
          </w:p>
        </w:tc>
        <w:tc>
          <w:tcPr>
            <w:tcW w:w="783" w:type="pct"/>
            <w:tcBorders>
              <w:top w:val="nil"/>
              <w:left w:val="nil"/>
              <w:bottom w:val="single" w:sz="8" w:space="0" w:color="B4C6E7"/>
              <w:right w:val="single" w:sz="8" w:space="0" w:color="B4C6E7"/>
            </w:tcBorders>
            <w:shd w:val="clear" w:color="auto" w:fill="auto"/>
            <w:noWrap/>
            <w:vAlign w:val="center"/>
            <w:hideMark/>
          </w:tcPr>
          <w:p w14:paraId="2A9AFC5A" w14:textId="4057A4DF" w:rsidR="00632BDD" w:rsidRPr="00AD7F4C" w:rsidRDefault="00632BDD" w:rsidP="00632BDD">
            <w:pPr>
              <w:spacing w:after="0" w:line="240" w:lineRule="auto"/>
              <w:jc w:val="center"/>
              <w:rPr>
                <w:rFonts w:ascii="Calibri" w:eastAsia="Times New Roman" w:hAnsi="Calibri" w:cs="Calibri"/>
                <w:b/>
                <w:bCs/>
                <w:color w:val="000000"/>
                <w:sz w:val="18"/>
                <w:szCs w:val="18"/>
                <w:lang w:eastAsia="it-IT"/>
              </w:rPr>
            </w:pPr>
            <w:r w:rsidRPr="00632BDD">
              <w:rPr>
                <w:rFonts w:ascii="Calibri" w:eastAsia="Times New Roman" w:hAnsi="Calibri" w:cs="Calibri"/>
                <w:b/>
                <w:bCs/>
                <w:color w:val="000000"/>
                <w:sz w:val="18"/>
                <w:szCs w:val="18"/>
                <w:lang w:eastAsia="it-IT"/>
              </w:rPr>
              <w:t>23.616</w:t>
            </w:r>
          </w:p>
        </w:tc>
        <w:tc>
          <w:tcPr>
            <w:tcW w:w="720" w:type="pct"/>
            <w:tcBorders>
              <w:top w:val="nil"/>
              <w:left w:val="nil"/>
              <w:bottom w:val="single" w:sz="8" w:space="0" w:color="B4C6E7"/>
              <w:right w:val="single" w:sz="8" w:space="0" w:color="B4C6E7"/>
            </w:tcBorders>
            <w:shd w:val="clear" w:color="auto" w:fill="auto"/>
            <w:noWrap/>
            <w:vAlign w:val="center"/>
            <w:hideMark/>
          </w:tcPr>
          <w:p w14:paraId="16CFC205" w14:textId="703F7A9D" w:rsidR="00632BDD" w:rsidRPr="00AD7F4C" w:rsidRDefault="00632BDD" w:rsidP="00632BDD">
            <w:pPr>
              <w:spacing w:after="0" w:line="240" w:lineRule="auto"/>
              <w:jc w:val="center"/>
              <w:rPr>
                <w:rFonts w:ascii="Calibri" w:eastAsia="Times New Roman" w:hAnsi="Calibri" w:cs="Calibri"/>
                <w:b/>
                <w:bCs/>
                <w:color w:val="000000"/>
                <w:sz w:val="18"/>
                <w:szCs w:val="18"/>
                <w:lang w:eastAsia="it-IT"/>
              </w:rPr>
            </w:pPr>
            <w:r w:rsidRPr="00632BDD">
              <w:rPr>
                <w:rFonts w:ascii="Calibri" w:eastAsia="Times New Roman" w:hAnsi="Calibri" w:cs="Calibri"/>
                <w:b/>
                <w:bCs/>
                <w:color w:val="000000"/>
                <w:sz w:val="18"/>
                <w:szCs w:val="18"/>
                <w:lang w:eastAsia="it-IT"/>
              </w:rPr>
              <w:t>57,9%</w:t>
            </w:r>
          </w:p>
        </w:tc>
        <w:tc>
          <w:tcPr>
            <w:tcW w:w="664" w:type="pct"/>
            <w:tcBorders>
              <w:top w:val="nil"/>
              <w:left w:val="nil"/>
              <w:bottom w:val="single" w:sz="8" w:space="0" w:color="B4C6E7"/>
              <w:right w:val="single" w:sz="8" w:space="0" w:color="B4C6E7"/>
            </w:tcBorders>
            <w:shd w:val="clear" w:color="auto" w:fill="auto"/>
            <w:noWrap/>
            <w:vAlign w:val="center"/>
            <w:hideMark/>
          </w:tcPr>
          <w:p w14:paraId="3B52EB92" w14:textId="639C40F7" w:rsidR="00632BDD" w:rsidRPr="00AD7F4C" w:rsidRDefault="00632BDD" w:rsidP="00632BDD">
            <w:pPr>
              <w:spacing w:after="0" w:line="240" w:lineRule="auto"/>
              <w:jc w:val="center"/>
              <w:rPr>
                <w:rFonts w:ascii="Calibri" w:eastAsia="Times New Roman" w:hAnsi="Calibri" w:cs="Calibri"/>
                <w:b/>
                <w:bCs/>
                <w:color w:val="000000"/>
                <w:sz w:val="18"/>
                <w:szCs w:val="18"/>
                <w:lang w:eastAsia="it-IT"/>
              </w:rPr>
            </w:pPr>
            <w:r w:rsidRPr="00632BDD">
              <w:rPr>
                <w:rFonts w:ascii="Calibri" w:eastAsia="Times New Roman" w:hAnsi="Calibri" w:cs="Calibri"/>
                <w:b/>
                <w:bCs/>
                <w:color w:val="000000"/>
                <w:sz w:val="18"/>
                <w:szCs w:val="18"/>
                <w:lang w:eastAsia="it-IT"/>
              </w:rPr>
              <w:t>42,1%</w:t>
            </w:r>
          </w:p>
        </w:tc>
      </w:tr>
    </w:tbl>
    <w:p w14:paraId="25B69C42" w14:textId="69954FF7" w:rsidR="00D170A2" w:rsidRDefault="00D170A2"/>
    <w:p w14:paraId="5537F16D" w14:textId="77777777" w:rsidR="00AA0A26" w:rsidRPr="00AA0A26" w:rsidRDefault="00AA0A26" w:rsidP="00DF6D94">
      <w:pPr>
        <w:jc w:val="both"/>
      </w:pPr>
      <w:r w:rsidRPr="00AA0A26">
        <w:t xml:space="preserve">Le PMI italiane impiegano quasi 4,3 milioni di addetti, distribuiti per il 53,7% nelle piccole imprese e per il 46,3% nelle imprese di media dimensione. </w:t>
      </w:r>
    </w:p>
    <w:p w14:paraId="5E35D16A" w14:textId="77777777" w:rsidR="00AA0A26" w:rsidRPr="00AA0A26" w:rsidRDefault="00AA0A26" w:rsidP="00DF6D94">
      <w:pPr>
        <w:jc w:val="both"/>
      </w:pPr>
      <w:r w:rsidRPr="00AA0A26">
        <w:t>Il Nord-Ovest è l’area che garantisce al sistema di PMI il maggior contributo occupazionale, con quasi 1,5 milioni di occupati (34,6% del totale della forza lavoro impiegata nelle PMI), seguito dal Nord-Est con 1,1 milioni di addetti (25,6%). Le PMI di Centro e Sud Italia presentano un numero minore di addetti, rispettivamente 860 mila (20,1%) e 843 mila (19,7%).</w:t>
      </w:r>
    </w:p>
    <w:p w14:paraId="51AFC226" w14:textId="77777777" w:rsidR="00AA0A26" w:rsidRPr="00AA0A26" w:rsidRDefault="00AA0A26" w:rsidP="00DF6D94">
      <w:pPr>
        <w:jc w:val="both"/>
      </w:pPr>
      <w:r w:rsidRPr="00AA0A26">
        <w:t>Il Nord-Ovest è l’unica area del paese in cui gli addetti impiegati nelle medie imprese (745mila) superano quelli delle piccole (737mila). Tra gli addetti delle PMI del Nord-Est, il 52,6% (576mila) lavora in imprese di piccole dimensioni, con la quota che aumenta nel Centro (56,4%) e nel Sud del Paese (59,5%).</w:t>
      </w:r>
    </w:p>
    <w:p w14:paraId="20299538" w14:textId="764E3AB1" w:rsidR="00D170A2" w:rsidRDefault="00D170A2"/>
    <w:p w14:paraId="00196807" w14:textId="05C3FCBF" w:rsidR="00D170A2" w:rsidRPr="00D94B0E" w:rsidRDefault="00DF6D94">
      <w:pPr>
        <w:rPr>
          <w:b/>
          <w:bCs/>
        </w:rPr>
      </w:pPr>
      <w:r>
        <w:lastRenderedPageBreak/>
        <w:t xml:space="preserve">3. </w:t>
      </w:r>
      <w:r w:rsidR="006C1D0C" w:rsidRPr="00D94B0E">
        <w:rPr>
          <w:b/>
          <w:bCs/>
        </w:rPr>
        <w:t>I fallimenti delle PMI, 2007 - 2020</w:t>
      </w:r>
      <w:r w:rsidR="00916704" w:rsidRPr="00916704">
        <w:rPr>
          <w:b/>
          <w:bCs/>
        </w:rPr>
        <w:t>, valori assoluti</w:t>
      </w:r>
    </w:p>
    <w:tbl>
      <w:tblPr>
        <w:tblW w:w="5000" w:type="pct"/>
        <w:tblCellMar>
          <w:left w:w="70" w:type="dxa"/>
          <w:right w:w="70" w:type="dxa"/>
        </w:tblCellMar>
        <w:tblLook w:val="04A0" w:firstRow="1" w:lastRow="0" w:firstColumn="1" w:lastColumn="0" w:noHBand="0" w:noVBand="1"/>
      </w:tblPr>
      <w:tblGrid>
        <w:gridCol w:w="1835"/>
        <w:gridCol w:w="664"/>
        <w:gridCol w:w="664"/>
        <w:gridCol w:w="664"/>
        <w:gridCol w:w="664"/>
        <w:gridCol w:w="664"/>
        <w:gridCol w:w="664"/>
        <w:gridCol w:w="664"/>
        <w:gridCol w:w="664"/>
        <w:gridCol w:w="664"/>
        <w:gridCol w:w="664"/>
        <w:gridCol w:w="1143"/>
      </w:tblGrid>
      <w:tr w:rsidR="00DF6D94" w:rsidRPr="00DF6D94" w14:paraId="6E930EB8" w14:textId="77777777" w:rsidTr="00AD7F4C">
        <w:trPr>
          <w:trHeight w:val="300"/>
        </w:trPr>
        <w:tc>
          <w:tcPr>
            <w:tcW w:w="954" w:type="pct"/>
            <w:vMerge w:val="restart"/>
            <w:tcBorders>
              <w:top w:val="single" w:sz="8" w:space="0" w:color="B4C6E7"/>
              <w:left w:val="single" w:sz="8" w:space="0" w:color="B4C6E7"/>
              <w:bottom w:val="single" w:sz="12" w:space="0" w:color="8EAADB"/>
              <w:right w:val="single" w:sz="8" w:space="0" w:color="B4C6E7"/>
            </w:tcBorders>
            <w:shd w:val="clear" w:color="auto" w:fill="auto"/>
            <w:noWrap/>
            <w:vAlign w:val="center"/>
            <w:hideMark/>
          </w:tcPr>
          <w:p w14:paraId="0034A294" w14:textId="77777777" w:rsidR="00DF6D94" w:rsidRPr="00DF6D94" w:rsidRDefault="00DF6D94" w:rsidP="00DF6D94">
            <w:pPr>
              <w:spacing w:after="0" w:line="240" w:lineRule="auto"/>
              <w:rPr>
                <w:rFonts w:ascii="Calibri" w:eastAsia="Times New Roman" w:hAnsi="Calibri" w:cs="Calibri"/>
                <w:b/>
                <w:bCs/>
                <w:color w:val="000000"/>
                <w:sz w:val="18"/>
                <w:szCs w:val="18"/>
                <w:lang w:eastAsia="it-IT"/>
              </w:rPr>
            </w:pPr>
            <w:r w:rsidRPr="00DF6D94">
              <w:rPr>
                <w:rFonts w:ascii="Calibri" w:eastAsia="Times New Roman" w:hAnsi="Calibri" w:cs="Calibri"/>
                <w:b/>
                <w:bCs/>
                <w:color w:val="000000"/>
                <w:sz w:val="18"/>
                <w:szCs w:val="18"/>
                <w:lang w:eastAsia="it-IT"/>
              </w:rPr>
              <w:t> </w:t>
            </w:r>
          </w:p>
        </w:tc>
        <w:tc>
          <w:tcPr>
            <w:tcW w:w="345" w:type="pct"/>
            <w:vMerge w:val="restart"/>
            <w:tcBorders>
              <w:top w:val="single" w:sz="8" w:space="0" w:color="B4C6E7"/>
              <w:left w:val="single" w:sz="8" w:space="0" w:color="B4C6E7"/>
              <w:bottom w:val="single" w:sz="12" w:space="0" w:color="8EAADB"/>
              <w:right w:val="single" w:sz="8" w:space="0" w:color="B4C6E7"/>
            </w:tcBorders>
            <w:shd w:val="clear" w:color="auto" w:fill="auto"/>
            <w:noWrap/>
            <w:vAlign w:val="center"/>
            <w:hideMark/>
          </w:tcPr>
          <w:p w14:paraId="7E4DC07C" w14:textId="77777777" w:rsidR="00DF6D94" w:rsidRPr="00DF6D94" w:rsidRDefault="00DF6D94" w:rsidP="00DF6D94">
            <w:pPr>
              <w:spacing w:after="0" w:line="240" w:lineRule="auto"/>
              <w:jc w:val="center"/>
              <w:rPr>
                <w:rFonts w:ascii="Calibri" w:eastAsia="Times New Roman" w:hAnsi="Calibri" w:cs="Calibri"/>
                <w:b/>
                <w:bCs/>
                <w:color w:val="000000"/>
                <w:sz w:val="18"/>
                <w:szCs w:val="18"/>
                <w:lang w:eastAsia="it-IT"/>
              </w:rPr>
            </w:pPr>
            <w:r w:rsidRPr="00DF6D94">
              <w:rPr>
                <w:rFonts w:ascii="Calibri" w:eastAsia="Times New Roman" w:hAnsi="Calibri" w:cs="Calibri"/>
                <w:b/>
                <w:bCs/>
                <w:color w:val="000000"/>
                <w:sz w:val="18"/>
                <w:szCs w:val="18"/>
                <w:lang w:eastAsia="it-IT"/>
              </w:rPr>
              <w:t>2007</w:t>
            </w:r>
          </w:p>
        </w:tc>
        <w:tc>
          <w:tcPr>
            <w:tcW w:w="345" w:type="pct"/>
            <w:vMerge w:val="restart"/>
            <w:tcBorders>
              <w:top w:val="single" w:sz="8" w:space="0" w:color="B4C6E7"/>
              <w:left w:val="single" w:sz="8" w:space="0" w:color="B4C6E7"/>
              <w:bottom w:val="single" w:sz="12" w:space="0" w:color="8EAADB"/>
              <w:right w:val="single" w:sz="8" w:space="0" w:color="B4C6E7"/>
            </w:tcBorders>
            <w:shd w:val="clear" w:color="auto" w:fill="auto"/>
            <w:noWrap/>
            <w:vAlign w:val="center"/>
            <w:hideMark/>
          </w:tcPr>
          <w:p w14:paraId="07DE4226" w14:textId="77777777" w:rsidR="00DF6D94" w:rsidRPr="00DF6D94" w:rsidRDefault="00DF6D94" w:rsidP="00DF6D94">
            <w:pPr>
              <w:spacing w:after="0" w:line="240" w:lineRule="auto"/>
              <w:jc w:val="center"/>
              <w:rPr>
                <w:rFonts w:ascii="Calibri" w:eastAsia="Times New Roman" w:hAnsi="Calibri" w:cs="Calibri"/>
                <w:b/>
                <w:bCs/>
                <w:color w:val="000000"/>
                <w:sz w:val="18"/>
                <w:szCs w:val="18"/>
                <w:lang w:eastAsia="it-IT"/>
              </w:rPr>
            </w:pPr>
            <w:r w:rsidRPr="00DF6D94">
              <w:rPr>
                <w:rFonts w:ascii="Calibri" w:eastAsia="Times New Roman" w:hAnsi="Calibri" w:cs="Calibri"/>
                <w:b/>
                <w:bCs/>
                <w:color w:val="000000"/>
                <w:sz w:val="18"/>
                <w:szCs w:val="18"/>
                <w:lang w:eastAsia="it-IT"/>
              </w:rPr>
              <w:t>2012</w:t>
            </w:r>
          </w:p>
        </w:tc>
        <w:tc>
          <w:tcPr>
            <w:tcW w:w="345" w:type="pct"/>
            <w:vMerge w:val="restart"/>
            <w:tcBorders>
              <w:top w:val="single" w:sz="8" w:space="0" w:color="B4C6E7"/>
              <w:left w:val="single" w:sz="8" w:space="0" w:color="B4C6E7"/>
              <w:bottom w:val="single" w:sz="12" w:space="0" w:color="8EAADB"/>
              <w:right w:val="single" w:sz="8" w:space="0" w:color="B4C6E7"/>
            </w:tcBorders>
            <w:shd w:val="clear" w:color="auto" w:fill="auto"/>
            <w:noWrap/>
            <w:vAlign w:val="center"/>
            <w:hideMark/>
          </w:tcPr>
          <w:p w14:paraId="749C5949" w14:textId="77777777" w:rsidR="00DF6D94" w:rsidRPr="00DF6D94" w:rsidRDefault="00DF6D94" w:rsidP="00DF6D94">
            <w:pPr>
              <w:spacing w:after="0" w:line="240" w:lineRule="auto"/>
              <w:jc w:val="center"/>
              <w:rPr>
                <w:rFonts w:ascii="Calibri" w:eastAsia="Times New Roman" w:hAnsi="Calibri" w:cs="Calibri"/>
                <w:b/>
                <w:bCs/>
                <w:color w:val="000000"/>
                <w:sz w:val="18"/>
                <w:szCs w:val="18"/>
                <w:lang w:eastAsia="it-IT"/>
              </w:rPr>
            </w:pPr>
            <w:r w:rsidRPr="00DF6D94">
              <w:rPr>
                <w:rFonts w:ascii="Calibri" w:eastAsia="Times New Roman" w:hAnsi="Calibri" w:cs="Calibri"/>
                <w:b/>
                <w:bCs/>
                <w:color w:val="000000"/>
                <w:sz w:val="18"/>
                <w:szCs w:val="18"/>
                <w:lang w:eastAsia="it-IT"/>
              </w:rPr>
              <w:t>2013</w:t>
            </w:r>
          </w:p>
        </w:tc>
        <w:tc>
          <w:tcPr>
            <w:tcW w:w="345" w:type="pct"/>
            <w:vMerge w:val="restart"/>
            <w:tcBorders>
              <w:top w:val="single" w:sz="8" w:space="0" w:color="B4C6E7"/>
              <w:left w:val="single" w:sz="8" w:space="0" w:color="B4C6E7"/>
              <w:bottom w:val="single" w:sz="12" w:space="0" w:color="8EAADB"/>
              <w:right w:val="single" w:sz="8" w:space="0" w:color="B4C6E7"/>
            </w:tcBorders>
            <w:shd w:val="clear" w:color="auto" w:fill="auto"/>
            <w:noWrap/>
            <w:vAlign w:val="center"/>
            <w:hideMark/>
          </w:tcPr>
          <w:p w14:paraId="2D1A292D" w14:textId="77777777" w:rsidR="00DF6D94" w:rsidRPr="00DF6D94" w:rsidRDefault="00DF6D94" w:rsidP="00DF6D94">
            <w:pPr>
              <w:spacing w:after="0" w:line="240" w:lineRule="auto"/>
              <w:jc w:val="center"/>
              <w:rPr>
                <w:rFonts w:ascii="Calibri" w:eastAsia="Times New Roman" w:hAnsi="Calibri" w:cs="Calibri"/>
                <w:b/>
                <w:bCs/>
                <w:color w:val="000000"/>
                <w:sz w:val="18"/>
                <w:szCs w:val="18"/>
                <w:lang w:eastAsia="it-IT"/>
              </w:rPr>
            </w:pPr>
            <w:r w:rsidRPr="00DF6D94">
              <w:rPr>
                <w:rFonts w:ascii="Calibri" w:eastAsia="Times New Roman" w:hAnsi="Calibri" w:cs="Calibri"/>
                <w:b/>
                <w:bCs/>
                <w:color w:val="000000"/>
                <w:sz w:val="18"/>
                <w:szCs w:val="18"/>
                <w:lang w:eastAsia="it-IT"/>
              </w:rPr>
              <w:t>2014</w:t>
            </w:r>
          </w:p>
        </w:tc>
        <w:tc>
          <w:tcPr>
            <w:tcW w:w="345" w:type="pct"/>
            <w:vMerge w:val="restart"/>
            <w:tcBorders>
              <w:top w:val="single" w:sz="8" w:space="0" w:color="B4C6E7"/>
              <w:left w:val="single" w:sz="8" w:space="0" w:color="B4C6E7"/>
              <w:bottom w:val="single" w:sz="12" w:space="0" w:color="8EAADB"/>
              <w:right w:val="single" w:sz="8" w:space="0" w:color="B4C6E7"/>
            </w:tcBorders>
            <w:shd w:val="clear" w:color="auto" w:fill="auto"/>
            <w:noWrap/>
            <w:vAlign w:val="center"/>
            <w:hideMark/>
          </w:tcPr>
          <w:p w14:paraId="5FAA6D4D" w14:textId="77777777" w:rsidR="00DF6D94" w:rsidRPr="00DF6D94" w:rsidRDefault="00DF6D94" w:rsidP="00DF6D94">
            <w:pPr>
              <w:spacing w:after="0" w:line="240" w:lineRule="auto"/>
              <w:jc w:val="center"/>
              <w:rPr>
                <w:rFonts w:ascii="Calibri" w:eastAsia="Times New Roman" w:hAnsi="Calibri" w:cs="Calibri"/>
                <w:b/>
                <w:bCs/>
                <w:color w:val="000000"/>
                <w:sz w:val="18"/>
                <w:szCs w:val="18"/>
                <w:lang w:eastAsia="it-IT"/>
              </w:rPr>
            </w:pPr>
            <w:r w:rsidRPr="00DF6D94">
              <w:rPr>
                <w:rFonts w:ascii="Calibri" w:eastAsia="Times New Roman" w:hAnsi="Calibri" w:cs="Calibri"/>
                <w:b/>
                <w:bCs/>
                <w:color w:val="000000"/>
                <w:sz w:val="18"/>
                <w:szCs w:val="18"/>
                <w:lang w:eastAsia="it-IT"/>
              </w:rPr>
              <w:t>2015</w:t>
            </w:r>
          </w:p>
        </w:tc>
        <w:tc>
          <w:tcPr>
            <w:tcW w:w="345" w:type="pct"/>
            <w:vMerge w:val="restart"/>
            <w:tcBorders>
              <w:top w:val="single" w:sz="8" w:space="0" w:color="B4C6E7"/>
              <w:left w:val="single" w:sz="8" w:space="0" w:color="B4C6E7"/>
              <w:bottom w:val="single" w:sz="12" w:space="0" w:color="8EAADB"/>
              <w:right w:val="single" w:sz="8" w:space="0" w:color="B4C6E7"/>
            </w:tcBorders>
            <w:shd w:val="clear" w:color="auto" w:fill="auto"/>
            <w:noWrap/>
            <w:vAlign w:val="center"/>
            <w:hideMark/>
          </w:tcPr>
          <w:p w14:paraId="28300787" w14:textId="77777777" w:rsidR="00DF6D94" w:rsidRPr="00DF6D94" w:rsidRDefault="00DF6D94" w:rsidP="00DF6D94">
            <w:pPr>
              <w:spacing w:after="0" w:line="240" w:lineRule="auto"/>
              <w:jc w:val="center"/>
              <w:rPr>
                <w:rFonts w:ascii="Calibri" w:eastAsia="Times New Roman" w:hAnsi="Calibri" w:cs="Calibri"/>
                <w:b/>
                <w:bCs/>
                <w:color w:val="000000"/>
                <w:sz w:val="18"/>
                <w:szCs w:val="18"/>
                <w:lang w:eastAsia="it-IT"/>
              </w:rPr>
            </w:pPr>
            <w:r w:rsidRPr="00DF6D94">
              <w:rPr>
                <w:rFonts w:ascii="Calibri" w:eastAsia="Times New Roman" w:hAnsi="Calibri" w:cs="Calibri"/>
                <w:b/>
                <w:bCs/>
                <w:color w:val="000000"/>
                <w:sz w:val="18"/>
                <w:szCs w:val="18"/>
                <w:lang w:eastAsia="it-IT"/>
              </w:rPr>
              <w:t>2016</w:t>
            </w:r>
          </w:p>
        </w:tc>
        <w:tc>
          <w:tcPr>
            <w:tcW w:w="345" w:type="pct"/>
            <w:vMerge w:val="restart"/>
            <w:tcBorders>
              <w:top w:val="single" w:sz="8" w:space="0" w:color="B4C6E7"/>
              <w:left w:val="single" w:sz="8" w:space="0" w:color="B4C6E7"/>
              <w:bottom w:val="single" w:sz="12" w:space="0" w:color="8EAADB"/>
              <w:right w:val="single" w:sz="8" w:space="0" w:color="B4C6E7"/>
            </w:tcBorders>
            <w:shd w:val="clear" w:color="auto" w:fill="auto"/>
            <w:noWrap/>
            <w:vAlign w:val="center"/>
            <w:hideMark/>
          </w:tcPr>
          <w:p w14:paraId="559D96BD" w14:textId="77777777" w:rsidR="00DF6D94" w:rsidRPr="00DF6D94" w:rsidRDefault="00DF6D94" w:rsidP="00DF6D94">
            <w:pPr>
              <w:spacing w:after="0" w:line="240" w:lineRule="auto"/>
              <w:jc w:val="center"/>
              <w:rPr>
                <w:rFonts w:ascii="Calibri" w:eastAsia="Times New Roman" w:hAnsi="Calibri" w:cs="Calibri"/>
                <w:b/>
                <w:bCs/>
                <w:color w:val="000000"/>
                <w:sz w:val="18"/>
                <w:szCs w:val="18"/>
                <w:lang w:eastAsia="it-IT"/>
              </w:rPr>
            </w:pPr>
            <w:r w:rsidRPr="00DF6D94">
              <w:rPr>
                <w:rFonts w:ascii="Calibri" w:eastAsia="Times New Roman" w:hAnsi="Calibri" w:cs="Calibri"/>
                <w:b/>
                <w:bCs/>
                <w:color w:val="000000"/>
                <w:sz w:val="18"/>
                <w:szCs w:val="18"/>
                <w:lang w:eastAsia="it-IT"/>
              </w:rPr>
              <w:t>2017</w:t>
            </w:r>
          </w:p>
        </w:tc>
        <w:tc>
          <w:tcPr>
            <w:tcW w:w="345" w:type="pct"/>
            <w:vMerge w:val="restart"/>
            <w:tcBorders>
              <w:top w:val="single" w:sz="8" w:space="0" w:color="B4C6E7"/>
              <w:left w:val="single" w:sz="8" w:space="0" w:color="B4C6E7"/>
              <w:bottom w:val="single" w:sz="12" w:space="0" w:color="8EAADB"/>
              <w:right w:val="single" w:sz="8" w:space="0" w:color="B4C6E7"/>
            </w:tcBorders>
            <w:shd w:val="clear" w:color="auto" w:fill="auto"/>
            <w:noWrap/>
            <w:vAlign w:val="center"/>
            <w:hideMark/>
          </w:tcPr>
          <w:p w14:paraId="19ACC28E" w14:textId="77777777" w:rsidR="00DF6D94" w:rsidRPr="00DF6D94" w:rsidRDefault="00DF6D94" w:rsidP="00DF6D94">
            <w:pPr>
              <w:spacing w:after="0" w:line="240" w:lineRule="auto"/>
              <w:jc w:val="center"/>
              <w:rPr>
                <w:rFonts w:ascii="Calibri" w:eastAsia="Times New Roman" w:hAnsi="Calibri" w:cs="Calibri"/>
                <w:b/>
                <w:bCs/>
                <w:color w:val="000000"/>
                <w:sz w:val="18"/>
                <w:szCs w:val="18"/>
                <w:lang w:eastAsia="it-IT"/>
              </w:rPr>
            </w:pPr>
            <w:r w:rsidRPr="00DF6D94">
              <w:rPr>
                <w:rFonts w:ascii="Calibri" w:eastAsia="Times New Roman" w:hAnsi="Calibri" w:cs="Calibri"/>
                <w:b/>
                <w:bCs/>
                <w:color w:val="000000"/>
                <w:sz w:val="18"/>
                <w:szCs w:val="18"/>
                <w:lang w:eastAsia="it-IT"/>
              </w:rPr>
              <w:t>2018</w:t>
            </w:r>
          </w:p>
        </w:tc>
        <w:tc>
          <w:tcPr>
            <w:tcW w:w="345" w:type="pct"/>
            <w:vMerge w:val="restart"/>
            <w:tcBorders>
              <w:top w:val="single" w:sz="8" w:space="0" w:color="B4C6E7"/>
              <w:left w:val="single" w:sz="8" w:space="0" w:color="B4C6E7"/>
              <w:bottom w:val="single" w:sz="12" w:space="0" w:color="8EAADB"/>
              <w:right w:val="single" w:sz="8" w:space="0" w:color="B4C6E7"/>
            </w:tcBorders>
            <w:shd w:val="clear" w:color="auto" w:fill="auto"/>
            <w:noWrap/>
            <w:vAlign w:val="center"/>
            <w:hideMark/>
          </w:tcPr>
          <w:p w14:paraId="13B078A9" w14:textId="77777777" w:rsidR="00DF6D94" w:rsidRPr="00DF6D94" w:rsidRDefault="00DF6D94" w:rsidP="00DF6D94">
            <w:pPr>
              <w:spacing w:after="0" w:line="240" w:lineRule="auto"/>
              <w:jc w:val="center"/>
              <w:rPr>
                <w:rFonts w:ascii="Calibri" w:eastAsia="Times New Roman" w:hAnsi="Calibri" w:cs="Calibri"/>
                <w:b/>
                <w:bCs/>
                <w:color w:val="000000"/>
                <w:sz w:val="18"/>
                <w:szCs w:val="18"/>
                <w:lang w:eastAsia="it-IT"/>
              </w:rPr>
            </w:pPr>
            <w:r w:rsidRPr="00DF6D94">
              <w:rPr>
                <w:rFonts w:ascii="Calibri" w:eastAsia="Times New Roman" w:hAnsi="Calibri" w:cs="Calibri"/>
                <w:b/>
                <w:bCs/>
                <w:color w:val="000000"/>
                <w:sz w:val="18"/>
                <w:szCs w:val="18"/>
                <w:lang w:eastAsia="it-IT"/>
              </w:rPr>
              <w:t>2019</w:t>
            </w:r>
          </w:p>
        </w:tc>
        <w:tc>
          <w:tcPr>
            <w:tcW w:w="345" w:type="pct"/>
            <w:vMerge w:val="restart"/>
            <w:tcBorders>
              <w:top w:val="single" w:sz="8" w:space="0" w:color="B4C6E7"/>
              <w:left w:val="single" w:sz="8" w:space="0" w:color="B4C6E7"/>
              <w:bottom w:val="single" w:sz="12" w:space="0" w:color="8EAADB"/>
              <w:right w:val="single" w:sz="8" w:space="0" w:color="B4C6E7"/>
            </w:tcBorders>
            <w:shd w:val="clear" w:color="auto" w:fill="auto"/>
            <w:vAlign w:val="center"/>
            <w:hideMark/>
          </w:tcPr>
          <w:p w14:paraId="7411B246" w14:textId="77777777" w:rsidR="00DF6D94" w:rsidRPr="00DF6D94" w:rsidRDefault="00DF6D94" w:rsidP="00DF6D94">
            <w:pPr>
              <w:spacing w:after="0" w:line="240" w:lineRule="auto"/>
              <w:jc w:val="center"/>
              <w:rPr>
                <w:rFonts w:ascii="Calibri" w:eastAsia="Times New Roman" w:hAnsi="Calibri" w:cs="Calibri"/>
                <w:b/>
                <w:bCs/>
                <w:color w:val="000000"/>
                <w:sz w:val="18"/>
                <w:szCs w:val="18"/>
                <w:lang w:eastAsia="it-IT"/>
              </w:rPr>
            </w:pPr>
            <w:r w:rsidRPr="00DF6D94">
              <w:rPr>
                <w:rFonts w:ascii="Calibri" w:eastAsia="Times New Roman" w:hAnsi="Calibri" w:cs="Calibri"/>
                <w:b/>
                <w:bCs/>
                <w:color w:val="000000"/>
                <w:sz w:val="18"/>
                <w:szCs w:val="18"/>
                <w:lang w:eastAsia="it-IT"/>
              </w:rPr>
              <w:t>2020</w:t>
            </w:r>
          </w:p>
        </w:tc>
        <w:tc>
          <w:tcPr>
            <w:tcW w:w="594" w:type="pct"/>
            <w:tcBorders>
              <w:top w:val="single" w:sz="8" w:space="0" w:color="B4C6E7"/>
              <w:left w:val="nil"/>
              <w:bottom w:val="nil"/>
              <w:right w:val="single" w:sz="8" w:space="0" w:color="B4C6E7"/>
            </w:tcBorders>
            <w:shd w:val="clear" w:color="auto" w:fill="auto"/>
            <w:vAlign w:val="center"/>
            <w:hideMark/>
          </w:tcPr>
          <w:p w14:paraId="65F12130" w14:textId="77777777" w:rsidR="00DF6D94" w:rsidRPr="00DF6D94" w:rsidRDefault="00DF6D94" w:rsidP="00DF6D94">
            <w:pPr>
              <w:spacing w:after="0" w:line="240" w:lineRule="auto"/>
              <w:jc w:val="center"/>
              <w:rPr>
                <w:rFonts w:ascii="Calibri" w:eastAsia="Times New Roman" w:hAnsi="Calibri" w:cs="Calibri"/>
                <w:b/>
                <w:bCs/>
                <w:color w:val="000000"/>
                <w:sz w:val="18"/>
                <w:szCs w:val="18"/>
                <w:lang w:eastAsia="it-IT"/>
              </w:rPr>
            </w:pPr>
            <w:r w:rsidRPr="00DF6D94">
              <w:rPr>
                <w:rFonts w:ascii="Calibri" w:eastAsia="Times New Roman" w:hAnsi="Calibri" w:cs="Calibri"/>
                <w:b/>
                <w:bCs/>
                <w:color w:val="000000"/>
                <w:sz w:val="18"/>
                <w:szCs w:val="18"/>
                <w:lang w:eastAsia="it-IT"/>
              </w:rPr>
              <w:t>Variazione</w:t>
            </w:r>
          </w:p>
        </w:tc>
      </w:tr>
      <w:tr w:rsidR="00DF6D94" w:rsidRPr="00DF6D94" w14:paraId="6A4D74BB" w14:textId="77777777" w:rsidTr="00AD7F4C">
        <w:trPr>
          <w:trHeight w:val="310"/>
        </w:trPr>
        <w:tc>
          <w:tcPr>
            <w:tcW w:w="954" w:type="pct"/>
            <w:vMerge/>
            <w:tcBorders>
              <w:top w:val="single" w:sz="8" w:space="0" w:color="B4C6E7"/>
              <w:left w:val="single" w:sz="8" w:space="0" w:color="B4C6E7"/>
              <w:bottom w:val="single" w:sz="12" w:space="0" w:color="8EAADB"/>
              <w:right w:val="single" w:sz="8" w:space="0" w:color="B4C6E7"/>
            </w:tcBorders>
            <w:vAlign w:val="center"/>
            <w:hideMark/>
          </w:tcPr>
          <w:p w14:paraId="1AA89258" w14:textId="77777777" w:rsidR="00DF6D94" w:rsidRPr="00DF6D94" w:rsidRDefault="00DF6D94" w:rsidP="00DF6D94">
            <w:pPr>
              <w:spacing w:after="0" w:line="240" w:lineRule="auto"/>
              <w:rPr>
                <w:rFonts w:ascii="Calibri" w:eastAsia="Times New Roman" w:hAnsi="Calibri" w:cs="Calibri"/>
                <w:b/>
                <w:bCs/>
                <w:color w:val="000000"/>
                <w:sz w:val="18"/>
                <w:szCs w:val="18"/>
                <w:lang w:eastAsia="it-IT"/>
              </w:rPr>
            </w:pPr>
          </w:p>
        </w:tc>
        <w:tc>
          <w:tcPr>
            <w:tcW w:w="345" w:type="pct"/>
            <w:vMerge/>
            <w:tcBorders>
              <w:top w:val="single" w:sz="8" w:space="0" w:color="B4C6E7"/>
              <w:left w:val="single" w:sz="8" w:space="0" w:color="B4C6E7"/>
              <w:bottom w:val="single" w:sz="12" w:space="0" w:color="8EAADB"/>
              <w:right w:val="single" w:sz="8" w:space="0" w:color="B4C6E7"/>
            </w:tcBorders>
            <w:vAlign w:val="center"/>
            <w:hideMark/>
          </w:tcPr>
          <w:p w14:paraId="50030A37" w14:textId="77777777" w:rsidR="00DF6D94" w:rsidRPr="00DF6D94" w:rsidRDefault="00DF6D94" w:rsidP="00DF6D94">
            <w:pPr>
              <w:spacing w:after="0" w:line="240" w:lineRule="auto"/>
              <w:rPr>
                <w:rFonts w:ascii="Calibri" w:eastAsia="Times New Roman" w:hAnsi="Calibri" w:cs="Calibri"/>
                <w:b/>
                <w:bCs/>
                <w:color w:val="000000"/>
                <w:sz w:val="18"/>
                <w:szCs w:val="18"/>
                <w:lang w:eastAsia="it-IT"/>
              </w:rPr>
            </w:pPr>
          </w:p>
        </w:tc>
        <w:tc>
          <w:tcPr>
            <w:tcW w:w="345" w:type="pct"/>
            <w:vMerge/>
            <w:tcBorders>
              <w:top w:val="single" w:sz="8" w:space="0" w:color="B4C6E7"/>
              <w:left w:val="single" w:sz="8" w:space="0" w:color="B4C6E7"/>
              <w:bottom w:val="single" w:sz="12" w:space="0" w:color="8EAADB"/>
              <w:right w:val="single" w:sz="8" w:space="0" w:color="B4C6E7"/>
            </w:tcBorders>
            <w:vAlign w:val="center"/>
            <w:hideMark/>
          </w:tcPr>
          <w:p w14:paraId="1FABCE6D" w14:textId="77777777" w:rsidR="00DF6D94" w:rsidRPr="00DF6D94" w:rsidRDefault="00DF6D94" w:rsidP="00DF6D94">
            <w:pPr>
              <w:spacing w:after="0" w:line="240" w:lineRule="auto"/>
              <w:rPr>
                <w:rFonts w:ascii="Calibri" w:eastAsia="Times New Roman" w:hAnsi="Calibri" w:cs="Calibri"/>
                <w:b/>
                <w:bCs/>
                <w:color w:val="000000"/>
                <w:sz w:val="18"/>
                <w:szCs w:val="18"/>
                <w:lang w:eastAsia="it-IT"/>
              </w:rPr>
            </w:pPr>
          </w:p>
        </w:tc>
        <w:tc>
          <w:tcPr>
            <w:tcW w:w="345" w:type="pct"/>
            <w:vMerge/>
            <w:tcBorders>
              <w:top w:val="single" w:sz="8" w:space="0" w:color="B4C6E7"/>
              <w:left w:val="single" w:sz="8" w:space="0" w:color="B4C6E7"/>
              <w:bottom w:val="single" w:sz="12" w:space="0" w:color="8EAADB"/>
              <w:right w:val="single" w:sz="8" w:space="0" w:color="B4C6E7"/>
            </w:tcBorders>
            <w:vAlign w:val="center"/>
            <w:hideMark/>
          </w:tcPr>
          <w:p w14:paraId="1D1AFB66" w14:textId="77777777" w:rsidR="00DF6D94" w:rsidRPr="00DF6D94" w:rsidRDefault="00DF6D94" w:rsidP="00DF6D94">
            <w:pPr>
              <w:spacing w:after="0" w:line="240" w:lineRule="auto"/>
              <w:rPr>
                <w:rFonts w:ascii="Calibri" w:eastAsia="Times New Roman" w:hAnsi="Calibri" w:cs="Calibri"/>
                <w:b/>
                <w:bCs/>
                <w:color w:val="000000"/>
                <w:sz w:val="18"/>
                <w:szCs w:val="18"/>
                <w:lang w:eastAsia="it-IT"/>
              </w:rPr>
            </w:pPr>
          </w:p>
        </w:tc>
        <w:tc>
          <w:tcPr>
            <w:tcW w:w="345" w:type="pct"/>
            <w:vMerge/>
            <w:tcBorders>
              <w:top w:val="single" w:sz="8" w:space="0" w:color="B4C6E7"/>
              <w:left w:val="single" w:sz="8" w:space="0" w:color="B4C6E7"/>
              <w:bottom w:val="single" w:sz="12" w:space="0" w:color="8EAADB"/>
              <w:right w:val="single" w:sz="8" w:space="0" w:color="B4C6E7"/>
            </w:tcBorders>
            <w:vAlign w:val="center"/>
            <w:hideMark/>
          </w:tcPr>
          <w:p w14:paraId="2F2B3CB1" w14:textId="77777777" w:rsidR="00DF6D94" w:rsidRPr="00DF6D94" w:rsidRDefault="00DF6D94" w:rsidP="00DF6D94">
            <w:pPr>
              <w:spacing w:after="0" w:line="240" w:lineRule="auto"/>
              <w:rPr>
                <w:rFonts w:ascii="Calibri" w:eastAsia="Times New Roman" w:hAnsi="Calibri" w:cs="Calibri"/>
                <w:b/>
                <w:bCs/>
                <w:color w:val="000000"/>
                <w:sz w:val="18"/>
                <w:szCs w:val="18"/>
                <w:lang w:eastAsia="it-IT"/>
              </w:rPr>
            </w:pPr>
          </w:p>
        </w:tc>
        <w:tc>
          <w:tcPr>
            <w:tcW w:w="345" w:type="pct"/>
            <w:vMerge/>
            <w:tcBorders>
              <w:top w:val="single" w:sz="8" w:space="0" w:color="B4C6E7"/>
              <w:left w:val="single" w:sz="8" w:space="0" w:color="B4C6E7"/>
              <w:bottom w:val="single" w:sz="12" w:space="0" w:color="8EAADB"/>
              <w:right w:val="single" w:sz="8" w:space="0" w:color="B4C6E7"/>
            </w:tcBorders>
            <w:vAlign w:val="center"/>
            <w:hideMark/>
          </w:tcPr>
          <w:p w14:paraId="28C41477" w14:textId="77777777" w:rsidR="00DF6D94" w:rsidRPr="00DF6D94" w:rsidRDefault="00DF6D94" w:rsidP="00DF6D94">
            <w:pPr>
              <w:spacing w:after="0" w:line="240" w:lineRule="auto"/>
              <w:rPr>
                <w:rFonts w:ascii="Calibri" w:eastAsia="Times New Roman" w:hAnsi="Calibri" w:cs="Calibri"/>
                <w:b/>
                <w:bCs/>
                <w:color w:val="000000"/>
                <w:sz w:val="18"/>
                <w:szCs w:val="18"/>
                <w:lang w:eastAsia="it-IT"/>
              </w:rPr>
            </w:pPr>
          </w:p>
        </w:tc>
        <w:tc>
          <w:tcPr>
            <w:tcW w:w="345" w:type="pct"/>
            <w:vMerge/>
            <w:tcBorders>
              <w:top w:val="single" w:sz="8" w:space="0" w:color="B4C6E7"/>
              <w:left w:val="single" w:sz="8" w:space="0" w:color="B4C6E7"/>
              <w:bottom w:val="single" w:sz="12" w:space="0" w:color="8EAADB"/>
              <w:right w:val="single" w:sz="8" w:space="0" w:color="B4C6E7"/>
            </w:tcBorders>
            <w:vAlign w:val="center"/>
            <w:hideMark/>
          </w:tcPr>
          <w:p w14:paraId="0551DB9F" w14:textId="77777777" w:rsidR="00DF6D94" w:rsidRPr="00DF6D94" w:rsidRDefault="00DF6D94" w:rsidP="00DF6D94">
            <w:pPr>
              <w:spacing w:after="0" w:line="240" w:lineRule="auto"/>
              <w:rPr>
                <w:rFonts w:ascii="Calibri" w:eastAsia="Times New Roman" w:hAnsi="Calibri" w:cs="Calibri"/>
                <w:b/>
                <w:bCs/>
                <w:color w:val="000000"/>
                <w:sz w:val="18"/>
                <w:szCs w:val="18"/>
                <w:lang w:eastAsia="it-IT"/>
              </w:rPr>
            </w:pPr>
          </w:p>
        </w:tc>
        <w:tc>
          <w:tcPr>
            <w:tcW w:w="345" w:type="pct"/>
            <w:vMerge/>
            <w:tcBorders>
              <w:top w:val="single" w:sz="8" w:space="0" w:color="B4C6E7"/>
              <w:left w:val="single" w:sz="8" w:space="0" w:color="B4C6E7"/>
              <w:bottom w:val="single" w:sz="12" w:space="0" w:color="8EAADB"/>
              <w:right w:val="single" w:sz="8" w:space="0" w:color="B4C6E7"/>
            </w:tcBorders>
            <w:vAlign w:val="center"/>
            <w:hideMark/>
          </w:tcPr>
          <w:p w14:paraId="306313B1" w14:textId="77777777" w:rsidR="00DF6D94" w:rsidRPr="00DF6D94" w:rsidRDefault="00DF6D94" w:rsidP="00DF6D94">
            <w:pPr>
              <w:spacing w:after="0" w:line="240" w:lineRule="auto"/>
              <w:rPr>
                <w:rFonts w:ascii="Calibri" w:eastAsia="Times New Roman" w:hAnsi="Calibri" w:cs="Calibri"/>
                <w:b/>
                <w:bCs/>
                <w:color w:val="000000"/>
                <w:sz w:val="18"/>
                <w:szCs w:val="18"/>
                <w:lang w:eastAsia="it-IT"/>
              </w:rPr>
            </w:pPr>
          </w:p>
        </w:tc>
        <w:tc>
          <w:tcPr>
            <w:tcW w:w="345" w:type="pct"/>
            <w:vMerge/>
            <w:tcBorders>
              <w:top w:val="single" w:sz="8" w:space="0" w:color="B4C6E7"/>
              <w:left w:val="single" w:sz="8" w:space="0" w:color="B4C6E7"/>
              <w:bottom w:val="single" w:sz="12" w:space="0" w:color="8EAADB"/>
              <w:right w:val="single" w:sz="8" w:space="0" w:color="B4C6E7"/>
            </w:tcBorders>
            <w:vAlign w:val="center"/>
            <w:hideMark/>
          </w:tcPr>
          <w:p w14:paraId="63F7383A" w14:textId="77777777" w:rsidR="00DF6D94" w:rsidRPr="00DF6D94" w:rsidRDefault="00DF6D94" w:rsidP="00DF6D94">
            <w:pPr>
              <w:spacing w:after="0" w:line="240" w:lineRule="auto"/>
              <w:rPr>
                <w:rFonts w:ascii="Calibri" w:eastAsia="Times New Roman" w:hAnsi="Calibri" w:cs="Calibri"/>
                <w:b/>
                <w:bCs/>
                <w:color w:val="000000"/>
                <w:sz w:val="18"/>
                <w:szCs w:val="18"/>
                <w:lang w:eastAsia="it-IT"/>
              </w:rPr>
            </w:pPr>
          </w:p>
        </w:tc>
        <w:tc>
          <w:tcPr>
            <w:tcW w:w="345" w:type="pct"/>
            <w:vMerge/>
            <w:tcBorders>
              <w:top w:val="single" w:sz="8" w:space="0" w:color="B4C6E7"/>
              <w:left w:val="single" w:sz="8" w:space="0" w:color="B4C6E7"/>
              <w:bottom w:val="single" w:sz="12" w:space="0" w:color="8EAADB"/>
              <w:right w:val="single" w:sz="8" w:space="0" w:color="B4C6E7"/>
            </w:tcBorders>
            <w:vAlign w:val="center"/>
            <w:hideMark/>
          </w:tcPr>
          <w:p w14:paraId="1E34FB7D" w14:textId="77777777" w:rsidR="00DF6D94" w:rsidRPr="00DF6D94" w:rsidRDefault="00DF6D94" w:rsidP="00DF6D94">
            <w:pPr>
              <w:spacing w:after="0" w:line="240" w:lineRule="auto"/>
              <w:rPr>
                <w:rFonts w:ascii="Calibri" w:eastAsia="Times New Roman" w:hAnsi="Calibri" w:cs="Calibri"/>
                <w:b/>
                <w:bCs/>
                <w:color w:val="000000"/>
                <w:sz w:val="18"/>
                <w:szCs w:val="18"/>
                <w:lang w:eastAsia="it-IT"/>
              </w:rPr>
            </w:pPr>
          </w:p>
        </w:tc>
        <w:tc>
          <w:tcPr>
            <w:tcW w:w="345" w:type="pct"/>
            <w:vMerge/>
            <w:tcBorders>
              <w:top w:val="single" w:sz="8" w:space="0" w:color="B4C6E7"/>
              <w:left w:val="single" w:sz="8" w:space="0" w:color="B4C6E7"/>
              <w:bottom w:val="single" w:sz="12" w:space="0" w:color="8EAADB"/>
              <w:right w:val="single" w:sz="8" w:space="0" w:color="B4C6E7"/>
            </w:tcBorders>
            <w:vAlign w:val="center"/>
            <w:hideMark/>
          </w:tcPr>
          <w:p w14:paraId="71A0ABE5" w14:textId="77777777" w:rsidR="00DF6D94" w:rsidRPr="00DF6D94" w:rsidRDefault="00DF6D94" w:rsidP="00DF6D94">
            <w:pPr>
              <w:spacing w:after="0" w:line="240" w:lineRule="auto"/>
              <w:rPr>
                <w:rFonts w:ascii="Calibri" w:eastAsia="Times New Roman" w:hAnsi="Calibri" w:cs="Calibri"/>
                <w:b/>
                <w:bCs/>
                <w:color w:val="000000"/>
                <w:sz w:val="18"/>
                <w:szCs w:val="18"/>
                <w:lang w:eastAsia="it-IT"/>
              </w:rPr>
            </w:pPr>
          </w:p>
        </w:tc>
        <w:tc>
          <w:tcPr>
            <w:tcW w:w="594" w:type="pct"/>
            <w:tcBorders>
              <w:top w:val="nil"/>
              <w:left w:val="nil"/>
              <w:bottom w:val="single" w:sz="12" w:space="0" w:color="8EAADB"/>
              <w:right w:val="single" w:sz="8" w:space="0" w:color="B4C6E7"/>
            </w:tcBorders>
            <w:shd w:val="clear" w:color="auto" w:fill="auto"/>
            <w:vAlign w:val="center"/>
            <w:hideMark/>
          </w:tcPr>
          <w:p w14:paraId="3BEF66F4" w14:textId="77777777" w:rsidR="00DF6D94" w:rsidRPr="00DF6D94" w:rsidRDefault="00DF6D94" w:rsidP="00DF6D94">
            <w:pPr>
              <w:spacing w:after="0" w:line="240" w:lineRule="auto"/>
              <w:jc w:val="center"/>
              <w:rPr>
                <w:rFonts w:ascii="Calibri" w:eastAsia="Times New Roman" w:hAnsi="Calibri" w:cs="Calibri"/>
                <w:b/>
                <w:bCs/>
                <w:color w:val="000000"/>
                <w:sz w:val="18"/>
                <w:szCs w:val="18"/>
                <w:lang w:eastAsia="it-IT"/>
              </w:rPr>
            </w:pPr>
            <w:r w:rsidRPr="00DF6D94">
              <w:rPr>
                <w:rFonts w:ascii="Calibri" w:eastAsia="Times New Roman" w:hAnsi="Calibri" w:cs="Calibri"/>
                <w:b/>
                <w:bCs/>
                <w:color w:val="000000"/>
                <w:sz w:val="18"/>
                <w:szCs w:val="18"/>
                <w:lang w:eastAsia="it-IT"/>
              </w:rPr>
              <w:t>2020/2019</w:t>
            </w:r>
          </w:p>
        </w:tc>
      </w:tr>
      <w:tr w:rsidR="00DF6D94" w:rsidRPr="00DF6D94" w14:paraId="7D1091B5" w14:textId="77777777" w:rsidTr="00AD7F4C">
        <w:trPr>
          <w:trHeight w:val="310"/>
        </w:trPr>
        <w:tc>
          <w:tcPr>
            <w:tcW w:w="954" w:type="pct"/>
            <w:tcBorders>
              <w:top w:val="nil"/>
              <w:left w:val="single" w:sz="8" w:space="0" w:color="B4C6E7"/>
              <w:bottom w:val="single" w:sz="8" w:space="0" w:color="B4C6E7"/>
              <w:right w:val="single" w:sz="8" w:space="0" w:color="B4C6E7"/>
            </w:tcBorders>
            <w:shd w:val="clear" w:color="auto" w:fill="auto"/>
            <w:noWrap/>
            <w:vAlign w:val="center"/>
            <w:hideMark/>
          </w:tcPr>
          <w:p w14:paraId="38841ED3" w14:textId="77777777" w:rsidR="00DF6D94" w:rsidRPr="00DF6D94" w:rsidRDefault="00DF6D94" w:rsidP="00DF6D94">
            <w:pPr>
              <w:spacing w:after="0" w:line="240" w:lineRule="auto"/>
              <w:rPr>
                <w:rFonts w:ascii="Calibri" w:eastAsia="Times New Roman" w:hAnsi="Calibri" w:cs="Calibri"/>
                <w:color w:val="000000"/>
                <w:sz w:val="18"/>
                <w:szCs w:val="18"/>
                <w:lang w:eastAsia="it-IT"/>
              </w:rPr>
            </w:pPr>
            <w:r w:rsidRPr="00DF6D94">
              <w:rPr>
                <w:rFonts w:ascii="Calibri" w:eastAsia="Times New Roman" w:hAnsi="Calibri" w:cs="Calibri"/>
                <w:color w:val="000000"/>
                <w:sz w:val="18"/>
                <w:szCs w:val="18"/>
                <w:lang w:eastAsia="it-IT"/>
              </w:rPr>
              <w:t>Italia</w:t>
            </w:r>
          </w:p>
        </w:tc>
        <w:tc>
          <w:tcPr>
            <w:tcW w:w="345" w:type="pct"/>
            <w:tcBorders>
              <w:top w:val="nil"/>
              <w:left w:val="nil"/>
              <w:bottom w:val="single" w:sz="8" w:space="0" w:color="B4C6E7"/>
              <w:right w:val="single" w:sz="8" w:space="0" w:color="B4C6E7"/>
            </w:tcBorders>
            <w:shd w:val="clear" w:color="auto" w:fill="auto"/>
            <w:noWrap/>
            <w:vAlign w:val="center"/>
            <w:hideMark/>
          </w:tcPr>
          <w:p w14:paraId="3F9F45EA" w14:textId="77777777" w:rsidR="00DF6D94" w:rsidRPr="00DF6D94" w:rsidRDefault="00DF6D94" w:rsidP="00DF6D94">
            <w:pPr>
              <w:spacing w:after="0" w:line="240" w:lineRule="auto"/>
              <w:jc w:val="center"/>
              <w:rPr>
                <w:rFonts w:ascii="Calibri" w:eastAsia="Times New Roman" w:hAnsi="Calibri" w:cs="Calibri"/>
                <w:color w:val="000000"/>
                <w:sz w:val="18"/>
                <w:szCs w:val="18"/>
                <w:lang w:eastAsia="it-IT"/>
              </w:rPr>
            </w:pPr>
            <w:r w:rsidRPr="00DF6D94">
              <w:rPr>
                <w:rFonts w:ascii="Calibri" w:eastAsia="Times New Roman" w:hAnsi="Calibri" w:cs="Calibri"/>
                <w:color w:val="000000"/>
                <w:sz w:val="18"/>
                <w:szCs w:val="18"/>
                <w:lang w:eastAsia="it-IT"/>
              </w:rPr>
              <w:t>1.157</w:t>
            </w:r>
          </w:p>
        </w:tc>
        <w:tc>
          <w:tcPr>
            <w:tcW w:w="345" w:type="pct"/>
            <w:tcBorders>
              <w:top w:val="nil"/>
              <w:left w:val="nil"/>
              <w:bottom w:val="single" w:sz="8" w:space="0" w:color="B4C6E7"/>
              <w:right w:val="single" w:sz="8" w:space="0" w:color="B4C6E7"/>
            </w:tcBorders>
            <w:shd w:val="clear" w:color="auto" w:fill="auto"/>
            <w:noWrap/>
            <w:vAlign w:val="center"/>
            <w:hideMark/>
          </w:tcPr>
          <w:p w14:paraId="5C4A03DD" w14:textId="77777777" w:rsidR="00DF6D94" w:rsidRPr="00DF6D94" w:rsidRDefault="00DF6D94" w:rsidP="00DF6D94">
            <w:pPr>
              <w:spacing w:after="0" w:line="240" w:lineRule="auto"/>
              <w:jc w:val="center"/>
              <w:rPr>
                <w:rFonts w:ascii="Calibri" w:eastAsia="Times New Roman" w:hAnsi="Calibri" w:cs="Calibri"/>
                <w:color w:val="000000"/>
                <w:sz w:val="18"/>
                <w:szCs w:val="18"/>
                <w:lang w:eastAsia="it-IT"/>
              </w:rPr>
            </w:pPr>
            <w:r w:rsidRPr="00DF6D94">
              <w:rPr>
                <w:rFonts w:ascii="Calibri" w:eastAsia="Times New Roman" w:hAnsi="Calibri" w:cs="Calibri"/>
                <w:color w:val="000000"/>
                <w:sz w:val="18"/>
                <w:szCs w:val="18"/>
                <w:lang w:eastAsia="it-IT"/>
              </w:rPr>
              <w:t>2.520</w:t>
            </w:r>
          </w:p>
        </w:tc>
        <w:tc>
          <w:tcPr>
            <w:tcW w:w="345" w:type="pct"/>
            <w:tcBorders>
              <w:top w:val="nil"/>
              <w:left w:val="nil"/>
              <w:bottom w:val="single" w:sz="8" w:space="0" w:color="B4C6E7"/>
              <w:right w:val="single" w:sz="8" w:space="0" w:color="B4C6E7"/>
            </w:tcBorders>
            <w:shd w:val="clear" w:color="auto" w:fill="auto"/>
            <w:noWrap/>
            <w:vAlign w:val="center"/>
            <w:hideMark/>
          </w:tcPr>
          <w:p w14:paraId="1E8317AB" w14:textId="77777777" w:rsidR="00DF6D94" w:rsidRPr="00DF6D94" w:rsidRDefault="00DF6D94" w:rsidP="00DF6D94">
            <w:pPr>
              <w:spacing w:after="0" w:line="240" w:lineRule="auto"/>
              <w:jc w:val="center"/>
              <w:rPr>
                <w:rFonts w:ascii="Calibri" w:eastAsia="Times New Roman" w:hAnsi="Calibri" w:cs="Calibri"/>
                <w:color w:val="000000"/>
                <w:sz w:val="18"/>
                <w:szCs w:val="18"/>
                <w:lang w:eastAsia="it-IT"/>
              </w:rPr>
            </w:pPr>
            <w:r w:rsidRPr="00DF6D94">
              <w:rPr>
                <w:rFonts w:ascii="Calibri" w:eastAsia="Times New Roman" w:hAnsi="Calibri" w:cs="Calibri"/>
                <w:color w:val="000000"/>
                <w:sz w:val="18"/>
                <w:szCs w:val="18"/>
                <w:lang w:eastAsia="it-IT"/>
              </w:rPr>
              <w:t>3.156</w:t>
            </w:r>
          </w:p>
        </w:tc>
        <w:tc>
          <w:tcPr>
            <w:tcW w:w="345" w:type="pct"/>
            <w:tcBorders>
              <w:top w:val="nil"/>
              <w:left w:val="nil"/>
              <w:bottom w:val="single" w:sz="8" w:space="0" w:color="B4C6E7"/>
              <w:right w:val="single" w:sz="8" w:space="0" w:color="B4C6E7"/>
            </w:tcBorders>
            <w:shd w:val="clear" w:color="auto" w:fill="auto"/>
            <w:noWrap/>
            <w:vAlign w:val="center"/>
            <w:hideMark/>
          </w:tcPr>
          <w:p w14:paraId="262FC18E" w14:textId="77777777" w:rsidR="00DF6D94" w:rsidRPr="00DF6D94" w:rsidRDefault="00DF6D94" w:rsidP="00DF6D94">
            <w:pPr>
              <w:spacing w:after="0" w:line="240" w:lineRule="auto"/>
              <w:jc w:val="center"/>
              <w:rPr>
                <w:rFonts w:ascii="Calibri" w:eastAsia="Times New Roman" w:hAnsi="Calibri" w:cs="Calibri"/>
                <w:color w:val="000000"/>
                <w:sz w:val="18"/>
                <w:szCs w:val="18"/>
                <w:lang w:eastAsia="it-IT"/>
              </w:rPr>
            </w:pPr>
            <w:r w:rsidRPr="00DF6D94">
              <w:rPr>
                <w:rFonts w:ascii="Calibri" w:eastAsia="Times New Roman" w:hAnsi="Calibri" w:cs="Calibri"/>
                <w:color w:val="000000"/>
                <w:sz w:val="18"/>
                <w:szCs w:val="18"/>
                <w:lang w:eastAsia="it-IT"/>
              </w:rPr>
              <w:t>3.251</w:t>
            </w:r>
          </w:p>
        </w:tc>
        <w:tc>
          <w:tcPr>
            <w:tcW w:w="345" w:type="pct"/>
            <w:tcBorders>
              <w:top w:val="nil"/>
              <w:left w:val="nil"/>
              <w:bottom w:val="single" w:sz="8" w:space="0" w:color="B4C6E7"/>
              <w:right w:val="single" w:sz="8" w:space="0" w:color="B4C6E7"/>
            </w:tcBorders>
            <w:shd w:val="clear" w:color="auto" w:fill="auto"/>
            <w:noWrap/>
            <w:vAlign w:val="center"/>
            <w:hideMark/>
          </w:tcPr>
          <w:p w14:paraId="1121348A" w14:textId="77777777" w:rsidR="00DF6D94" w:rsidRPr="00DF6D94" w:rsidRDefault="00DF6D94" w:rsidP="00DF6D94">
            <w:pPr>
              <w:spacing w:after="0" w:line="240" w:lineRule="auto"/>
              <w:jc w:val="center"/>
              <w:rPr>
                <w:rFonts w:ascii="Calibri" w:eastAsia="Times New Roman" w:hAnsi="Calibri" w:cs="Calibri"/>
                <w:color w:val="000000"/>
                <w:sz w:val="18"/>
                <w:szCs w:val="18"/>
                <w:lang w:eastAsia="it-IT"/>
              </w:rPr>
            </w:pPr>
            <w:r w:rsidRPr="00DF6D94">
              <w:rPr>
                <w:rFonts w:ascii="Calibri" w:eastAsia="Times New Roman" w:hAnsi="Calibri" w:cs="Calibri"/>
                <w:color w:val="000000"/>
                <w:sz w:val="18"/>
                <w:szCs w:val="18"/>
                <w:lang w:eastAsia="it-IT"/>
              </w:rPr>
              <w:t>2.566</w:t>
            </w:r>
          </w:p>
        </w:tc>
        <w:tc>
          <w:tcPr>
            <w:tcW w:w="345" w:type="pct"/>
            <w:tcBorders>
              <w:top w:val="nil"/>
              <w:left w:val="nil"/>
              <w:bottom w:val="single" w:sz="8" w:space="0" w:color="B4C6E7"/>
              <w:right w:val="single" w:sz="8" w:space="0" w:color="B4C6E7"/>
            </w:tcBorders>
            <w:shd w:val="clear" w:color="auto" w:fill="auto"/>
            <w:noWrap/>
            <w:vAlign w:val="center"/>
            <w:hideMark/>
          </w:tcPr>
          <w:p w14:paraId="41E93E57" w14:textId="77777777" w:rsidR="00DF6D94" w:rsidRPr="00DF6D94" w:rsidRDefault="00DF6D94" w:rsidP="00DF6D94">
            <w:pPr>
              <w:spacing w:after="0" w:line="240" w:lineRule="auto"/>
              <w:jc w:val="center"/>
              <w:rPr>
                <w:rFonts w:ascii="Calibri" w:eastAsia="Times New Roman" w:hAnsi="Calibri" w:cs="Calibri"/>
                <w:color w:val="000000"/>
                <w:sz w:val="18"/>
                <w:szCs w:val="18"/>
                <w:lang w:eastAsia="it-IT"/>
              </w:rPr>
            </w:pPr>
            <w:r w:rsidRPr="00DF6D94">
              <w:rPr>
                <w:rFonts w:ascii="Calibri" w:eastAsia="Times New Roman" w:hAnsi="Calibri" w:cs="Calibri"/>
                <w:color w:val="000000"/>
                <w:sz w:val="18"/>
                <w:szCs w:val="18"/>
                <w:lang w:eastAsia="it-IT"/>
              </w:rPr>
              <w:t>2.031</w:t>
            </w:r>
          </w:p>
        </w:tc>
        <w:tc>
          <w:tcPr>
            <w:tcW w:w="345" w:type="pct"/>
            <w:tcBorders>
              <w:top w:val="nil"/>
              <w:left w:val="nil"/>
              <w:bottom w:val="single" w:sz="8" w:space="0" w:color="B4C6E7"/>
              <w:right w:val="single" w:sz="8" w:space="0" w:color="B4C6E7"/>
            </w:tcBorders>
            <w:shd w:val="clear" w:color="auto" w:fill="auto"/>
            <w:noWrap/>
            <w:vAlign w:val="center"/>
            <w:hideMark/>
          </w:tcPr>
          <w:p w14:paraId="2C096FE4" w14:textId="77777777" w:rsidR="00DF6D94" w:rsidRPr="00DF6D94" w:rsidRDefault="00DF6D94" w:rsidP="00DF6D94">
            <w:pPr>
              <w:spacing w:after="0" w:line="240" w:lineRule="auto"/>
              <w:jc w:val="center"/>
              <w:rPr>
                <w:rFonts w:ascii="Calibri" w:eastAsia="Times New Roman" w:hAnsi="Calibri" w:cs="Calibri"/>
                <w:color w:val="000000"/>
                <w:sz w:val="18"/>
                <w:szCs w:val="18"/>
                <w:lang w:eastAsia="it-IT"/>
              </w:rPr>
            </w:pPr>
            <w:r w:rsidRPr="00DF6D94">
              <w:rPr>
                <w:rFonts w:ascii="Calibri" w:eastAsia="Times New Roman" w:hAnsi="Calibri" w:cs="Calibri"/>
                <w:color w:val="000000"/>
                <w:sz w:val="18"/>
                <w:szCs w:val="18"/>
                <w:lang w:eastAsia="it-IT"/>
              </w:rPr>
              <w:t>1.633</w:t>
            </w:r>
          </w:p>
        </w:tc>
        <w:tc>
          <w:tcPr>
            <w:tcW w:w="345" w:type="pct"/>
            <w:tcBorders>
              <w:top w:val="nil"/>
              <w:left w:val="nil"/>
              <w:bottom w:val="single" w:sz="8" w:space="0" w:color="B4C6E7"/>
              <w:right w:val="single" w:sz="8" w:space="0" w:color="B4C6E7"/>
            </w:tcBorders>
            <w:shd w:val="clear" w:color="auto" w:fill="auto"/>
            <w:noWrap/>
            <w:vAlign w:val="center"/>
            <w:hideMark/>
          </w:tcPr>
          <w:p w14:paraId="011640F8" w14:textId="77777777" w:rsidR="00DF6D94" w:rsidRPr="00DF6D94" w:rsidRDefault="00DF6D94" w:rsidP="00DF6D94">
            <w:pPr>
              <w:spacing w:after="0" w:line="240" w:lineRule="auto"/>
              <w:jc w:val="center"/>
              <w:rPr>
                <w:rFonts w:ascii="Calibri" w:eastAsia="Times New Roman" w:hAnsi="Calibri" w:cs="Calibri"/>
                <w:color w:val="000000"/>
                <w:sz w:val="18"/>
                <w:szCs w:val="18"/>
                <w:lang w:eastAsia="it-IT"/>
              </w:rPr>
            </w:pPr>
            <w:r w:rsidRPr="00DF6D94">
              <w:rPr>
                <w:rFonts w:ascii="Calibri" w:eastAsia="Times New Roman" w:hAnsi="Calibri" w:cs="Calibri"/>
                <w:color w:val="000000"/>
                <w:sz w:val="18"/>
                <w:szCs w:val="18"/>
                <w:lang w:eastAsia="it-IT"/>
              </w:rPr>
              <w:t>1.557</w:t>
            </w:r>
          </w:p>
        </w:tc>
        <w:tc>
          <w:tcPr>
            <w:tcW w:w="345" w:type="pct"/>
            <w:tcBorders>
              <w:top w:val="nil"/>
              <w:left w:val="nil"/>
              <w:bottom w:val="single" w:sz="8" w:space="0" w:color="B4C6E7"/>
              <w:right w:val="single" w:sz="8" w:space="0" w:color="B4C6E7"/>
            </w:tcBorders>
            <w:shd w:val="clear" w:color="auto" w:fill="auto"/>
            <w:noWrap/>
            <w:vAlign w:val="center"/>
            <w:hideMark/>
          </w:tcPr>
          <w:p w14:paraId="4DC713FA" w14:textId="77777777" w:rsidR="00DF6D94" w:rsidRPr="00DF6D94" w:rsidRDefault="00DF6D94" w:rsidP="00DF6D94">
            <w:pPr>
              <w:spacing w:after="0" w:line="240" w:lineRule="auto"/>
              <w:jc w:val="center"/>
              <w:rPr>
                <w:rFonts w:ascii="Calibri" w:eastAsia="Times New Roman" w:hAnsi="Calibri" w:cs="Calibri"/>
                <w:color w:val="000000"/>
                <w:sz w:val="18"/>
                <w:szCs w:val="18"/>
                <w:lang w:eastAsia="it-IT"/>
              </w:rPr>
            </w:pPr>
            <w:r w:rsidRPr="00DF6D94">
              <w:rPr>
                <w:rFonts w:ascii="Calibri" w:eastAsia="Times New Roman" w:hAnsi="Calibri" w:cs="Calibri"/>
                <w:color w:val="000000"/>
                <w:sz w:val="18"/>
                <w:szCs w:val="18"/>
                <w:lang w:eastAsia="it-IT"/>
              </w:rPr>
              <w:t>1.759</w:t>
            </w:r>
          </w:p>
        </w:tc>
        <w:tc>
          <w:tcPr>
            <w:tcW w:w="345" w:type="pct"/>
            <w:tcBorders>
              <w:top w:val="nil"/>
              <w:left w:val="nil"/>
              <w:bottom w:val="single" w:sz="8" w:space="0" w:color="B4C6E7"/>
              <w:right w:val="single" w:sz="8" w:space="0" w:color="B4C6E7"/>
            </w:tcBorders>
            <w:shd w:val="clear" w:color="auto" w:fill="auto"/>
            <w:noWrap/>
            <w:vAlign w:val="center"/>
            <w:hideMark/>
          </w:tcPr>
          <w:p w14:paraId="69564C43" w14:textId="77777777" w:rsidR="00DF6D94" w:rsidRPr="00DF6D94" w:rsidRDefault="00DF6D94" w:rsidP="00DF6D94">
            <w:pPr>
              <w:spacing w:after="0" w:line="240" w:lineRule="auto"/>
              <w:jc w:val="center"/>
              <w:rPr>
                <w:rFonts w:ascii="Calibri" w:eastAsia="Times New Roman" w:hAnsi="Calibri" w:cs="Calibri"/>
                <w:color w:val="000000"/>
                <w:sz w:val="18"/>
                <w:szCs w:val="18"/>
                <w:lang w:eastAsia="it-IT"/>
              </w:rPr>
            </w:pPr>
            <w:r w:rsidRPr="00DF6D94">
              <w:rPr>
                <w:rFonts w:ascii="Calibri" w:eastAsia="Times New Roman" w:hAnsi="Calibri" w:cs="Calibri"/>
                <w:color w:val="000000"/>
                <w:sz w:val="18"/>
                <w:szCs w:val="18"/>
                <w:lang w:eastAsia="it-IT"/>
              </w:rPr>
              <w:t>1.193</w:t>
            </w:r>
          </w:p>
        </w:tc>
        <w:tc>
          <w:tcPr>
            <w:tcW w:w="594" w:type="pct"/>
            <w:tcBorders>
              <w:top w:val="nil"/>
              <w:left w:val="nil"/>
              <w:bottom w:val="single" w:sz="8" w:space="0" w:color="B4C6E7"/>
              <w:right w:val="single" w:sz="8" w:space="0" w:color="B4C6E7"/>
            </w:tcBorders>
            <w:shd w:val="clear" w:color="auto" w:fill="auto"/>
            <w:noWrap/>
            <w:vAlign w:val="center"/>
            <w:hideMark/>
          </w:tcPr>
          <w:p w14:paraId="2EB8A7F8" w14:textId="77777777" w:rsidR="00DF6D94" w:rsidRPr="00DF6D94" w:rsidRDefault="00DF6D94" w:rsidP="00DF6D94">
            <w:pPr>
              <w:spacing w:after="0" w:line="240" w:lineRule="auto"/>
              <w:jc w:val="center"/>
              <w:rPr>
                <w:rFonts w:ascii="Calibri" w:eastAsia="Times New Roman" w:hAnsi="Calibri" w:cs="Calibri"/>
                <w:color w:val="000000"/>
                <w:sz w:val="18"/>
                <w:szCs w:val="18"/>
                <w:lang w:eastAsia="it-IT"/>
              </w:rPr>
            </w:pPr>
            <w:r w:rsidRPr="00DF6D94">
              <w:rPr>
                <w:rFonts w:ascii="Calibri" w:eastAsia="Times New Roman" w:hAnsi="Calibri" w:cs="Calibri"/>
                <w:color w:val="000000"/>
                <w:sz w:val="18"/>
                <w:szCs w:val="18"/>
                <w:lang w:eastAsia="it-IT"/>
              </w:rPr>
              <w:t>-32,2%</w:t>
            </w:r>
          </w:p>
        </w:tc>
      </w:tr>
      <w:tr w:rsidR="00DF6D94" w:rsidRPr="00DF6D94" w14:paraId="1EBBEFE5" w14:textId="77777777" w:rsidTr="00AD7F4C">
        <w:trPr>
          <w:trHeight w:val="300"/>
        </w:trPr>
        <w:tc>
          <w:tcPr>
            <w:tcW w:w="954" w:type="pct"/>
            <w:tcBorders>
              <w:top w:val="nil"/>
              <w:left w:val="single" w:sz="8" w:space="0" w:color="B4C6E7"/>
              <w:bottom w:val="single" w:sz="8" w:space="0" w:color="B4C6E7"/>
              <w:right w:val="single" w:sz="8" w:space="0" w:color="B4C6E7"/>
            </w:tcBorders>
            <w:shd w:val="clear" w:color="auto" w:fill="auto"/>
            <w:noWrap/>
            <w:vAlign w:val="center"/>
            <w:hideMark/>
          </w:tcPr>
          <w:p w14:paraId="7FB2CAEE" w14:textId="77777777" w:rsidR="00DF6D94" w:rsidRPr="00DF6D94" w:rsidRDefault="00DF6D94" w:rsidP="00DF6D94">
            <w:pPr>
              <w:spacing w:after="0" w:line="240" w:lineRule="auto"/>
              <w:rPr>
                <w:rFonts w:ascii="Calibri" w:eastAsia="Times New Roman" w:hAnsi="Calibri" w:cs="Calibri"/>
                <w:color w:val="000000"/>
                <w:sz w:val="18"/>
                <w:szCs w:val="18"/>
                <w:lang w:eastAsia="it-IT"/>
              </w:rPr>
            </w:pPr>
            <w:r w:rsidRPr="00DF6D94">
              <w:rPr>
                <w:rFonts w:ascii="Calibri" w:eastAsia="Times New Roman" w:hAnsi="Calibri" w:cs="Calibri"/>
                <w:color w:val="000000"/>
                <w:sz w:val="18"/>
                <w:szCs w:val="18"/>
                <w:lang w:eastAsia="it-IT"/>
              </w:rPr>
              <w:t>Nord-Est</w:t>
            </w:r>
          </w:p>
        </w:tc>
        <w:tc>
          <w:tcPr>
            <w:tcW w:w="345" w:type="pct"/>
            <w:tcBorders>
              <w:top w:val="nil"/>
              <w:left w:val="nil"/>
              <w:bottom w:val="single" w:sz="8" w:space="0" w:color="B4C6E7"/>
              <w:right w:val="single" w:sz="8" w:space="0" w:color="B4C6E7"/>
            </w:tcBorders>
            <w:shd w:val="clear" w:color="auto" w:fill="auto"/>
            <w:noWrap/>
            <w:vAlign w:val="center"/>
            <w:hideMark/>
          </w:tcPr>
          <w:p w14:paraId="0920082C" w14:textId="77777777" w:rsidR="00DF6D94" w:rsidRPr="00DF6D94" w:rsidRDefault="00DF6D94" w:rsidP="00DF6D94">
            <w:pPr>
              <w:spacing w:after="0" w:line="240" w:lineRule="auto"/>
              <w:jc w:val="center"/>
              <w:rPr>
                <w:rFonts w:ascii="Calibri" w:eastAsia="Times New Roman" w:hAnsi="Calibri" w:cs="Calibri"/>
                <w:color w:val="000000"/>
                <w:sz w:val="18"/>
                <w:szCs w:val="18"/>
                <w:lang w:eastAsia="it-IT"/>
              </w:rPr>
            </w:pPr>
            <w:r w:rsidRPr="00DF6D94">
              <w:rPr>
                <w:rFonts w:ascii="Calibri" w:eastAsia="Times New Roman" w:hAnsi="Calibri" w:cs="Calibri"/>
                <w:color w:val="000000"/>
                <w:sz w:val="18"/>
                <w:szCs w:val="18"/>
                <w:lang w:eastAsia="it-IT"/>
              </w:rPr>
              <w:t>263</w:t>
            </w:r>
          </w:p>
        </w:tc>
        <w:tc>
          <w:tcPr>
            <w:tcW w:w="345" w:type="pct"/>
            <w:tcBorders>
              <w:top w:val="nil"/>
              <w:left w:val="nil"/>
              <w:bottom w:val="single" w:sz="8" w:space="0" w:color="B4C6E7"/>
              <w:right w:val="single" w:sz="8" w:space="0" w:color="B4C6E7"/>
            </w:tcBorders>
            <w:shd w:val="clear" w:color="auto" w:fill="auto"/>
            <w:noWrap/>
            <w:vAlign w:val="center"/>
            <w:hideMark/>
          </w:tcPr>
          <w:p w14:paraId="2CE62F44" w14:textId="77777777" w:rsidR="00DF6D94" w:rsidRPr="00DF6D94" w:rsidRDefault="00DF6D94" w:rsidP="00DF6D94">
            <w:pPr>
              <w:spacing w:after="0" w:line="240" w:lineRule="auto"/>
              <w:jc w:val="center"/>
              <w:rPr>
                <w:rFonts w:ascii="Calibri" w:eastAsia="Times New Roman" w:hAnsi="Calibri" w:cs="Calibri"/>
                <w:color w:val="000000"/>
                <w:sz w:val="18"/>
                <w:szCs w:val="18"/>
                <w:lang w:eastAsia="it-IT"/>
              </w:rPr>
            </w:pPr>
            <w:r w:rsidRPr="00DF6D94">
              <w:rPr>
                <w:rFonts w:ascii="Calibri" w:eastAsia="Times New Roman" w:hAnsi="Calibri" w:cs="Calibri"/>
                <w:color w:val="000000"/>
                <w:sz w:val="18"/>
                <w:szCs w:val="18"/>
                <w:lang w:eastAsia="it-IT"/>
              </w:rPr>
              <w:t>560</w:t>
            </w:r>
          </w:p>
        </w:tc>
        <w:tc>
          <w:tcPr>
            <w:tcW w:w="345" w:type="pct"/>
            <w:tcBorders>
              <w:top w:val="nil"/>
              <w:left w:val="nil"/>
              <w:bottom w:val="single" w:sz="8" w:space="0" w:color="B4C6E7"/>
              <w:right w:val="single" w:sz="8" w:space="0" w:color="B4C6E7"/>
            </w:tcBorders>
            <w:shd w:val="clear" w:color="auto" w:fill="auto"/>
            <w:noWrap/>
            <w:vAlign w:val="center"/>
            <w:hideMark/>
          </w:tcPr>
          <w:p w14:paraId="15B00EC9" w14:textId="77777777" w:rsidR="00DF6D94" w:rsidRPr="00DF6D94" w:rsidRDefault="00DF6D94" w:rsidP="00DF6D94">
            <w:pPr>
              <w:spacing w:after="0" w:line="240" w:lineRule="auto"/>
              <w:jc w:val="center"/>
              <w:rPr>
                <w:rFonts w:ascii="Calibri" w:eastAsia="Times New Roman" w:hAnsi="Calibri" w:cs="Calibri"/>
                <w:color w:val="000000"/>
                <w:sz w:val="18"/>
                <w:szCs w:val="18"/>
                <w:lang w:eastAsia="it-IT"/>
              </w:rPr>
            </w:pPr>
            <w:r w:rsidRPr="00DF6D94">
              <w:rPr>
                <w:rFonts w:ascii="Calibri" w:eastAsia="Times New Roman" w:hAnsi="Calibri" w:cs="Calibri"/>
                <w:color w:val="000000"/>
                <w:sz w:val="18"/>
                <w:szCs w:val="18"/>
                <w:lang w:eastAsia="it-IT"/>
              </w:rPr>
              <w:t>789</w:t>
            </w:r>
          </w:p>
        </w:tc>
        <w:tc>
          <w:tcPr>
            <w:tcW w:w="345" w:type="pct"/>
            <w:tcBorders>
              <w:top w:val="nil"/>
              <w:left w:val="nil"/>
              <w:bottom w:val="single" w:sz="8" w:space="0" w:color="B4C6E7"/>
              <w:right w:val="single" w:sz="8" w:space="0" w:color="B4C6E7"/>
            </w:tcBorders>
            <w:shd w:val="clear" w:color="auto" w:fill="auto"/>
            <w:noWrap/>
            <w:vAlign w:val="center"/>
            <w:hideMark/>
          </w:tcPr>
          <w:p w14:paraId="1E33E8A6" w14:textId="77777777" w:rsidR="00DF6D94" w:rsidRPr="00DF6D94" w:rsidRDefault="00DF6D94" w:rsidP="00DF6D94">
            <w:pPr>
              <w:spacing w:after="0" w:line="240" w:lineRule="auto"/>
              <w:jc w:val="center"/>
              <w:rPr>
                <w:rFonts w:ascii="Calibri" w:eastAsia="Times New Roman" w:hAnsi="Calibri" w:cs="Calibri"/>
                <w:color w:val="000000"/>
                <w:sz w:val="18"/>
                <w:szCs w:val="18"/>
                <w:lang w:eastAsia="it-IT"/>
              </w:rPr>
            </w:pPr>
            <w:r w:rsidRPr="00DF6D94">
              <w:rPr>
                <w:rFonts w:ascii="Calibri" w:eastAsia="Times New Roman" w:hAnsi="Calibri" w:cs="Calibri"/>
                <w:color w:val="000000"/>
                <w:sz w:val="18"/>
                <w:szCs w:val="18"/>
                <w:lang w:eastAsia="it-IT"/>
              </w:rPr>
              <w:t>768</w:t>
            </w:r>
          </w:p>
        </w:tc>
        <w:tc>
          <w:tcPr>
            <w:tcW w:w="345" w:type="pct"/>
            <w:tcBorders>
              <w:top w:val="nil"/>
              <w:left w:val="nil"/>
              <w:bottom w:val="single" w:sz="8" w:space="0" w:color="B4C6E7"/>
              <w:right w:val="single" w:sz="8" w:space="0" w:color="B4C6E7"/>
            </w:tcBorders>
            <w:shd w:val="clear" w:color="auto" w:fill="auto"/>
            <w:noWrap/>
            <w:vAlign w:val="center"/>
            <w:hideMark/>
          </w:tcPr>
          <w:p w14:paraId="4870E18D" w14:textId="77777777" w:rsidR="00DF6D94" w:rsidRPr="00DF6D94" w:rsidRDefault="00DF6D94" w:rsidP="00DF6D94">
            <w:pPr>
              <w:spacing w:after="0" w:line="240" w:lineRule="auto"/>
              <w:jc w:val="center"/>
              <w:rPr>
                <w:rFonts w:ascii="Calibri" w:eastAsia="Times New Roman" w:hAnsi="Calibri" w:cs="Calibri"/>
                <w:color w:val="000000"/>
                <w:sz w:val="18"/>
                <w:szCs w:val="18"/>
                <w:lang w:eastAsia="it-IT"/>
              </w:rPr>
            </w:pPr>
            <w:r w:rsidRPr="00DF6D94">
              <w:rPr>
                <w:rFonts w:ascii="Calibri" w:eastAsia="Times New Roman" w:hAnsi="Calibri" w:cs="Calibri"/>
                <w:color w:val="000000"/>
                <w:sz w:val="18"/>
                <w:szCs w:val="18"/>
                <w:lang w:eastAsia="it-IT"/>
              </w:rPr>
              <w:t>625</w:t>
            </w:r>
          </w:p>
        </w:tc>
        <w:tc>
          <w:tcPr>
            <w:tcW w:w="345" w:type="pct"/>
            <w:tcBorders>
              <w:top w:val="nil"/>
              <w:left w:val="nil"/>
              <w:bottom w:val="single" w:sz="8" w:space="0" w:color="B4C6E7"/>
              <w:right w:val="single" w:sz="8" w:space="0" w:color="B4C6E7"/>
            </w:tcBorders>
            <w:shd w:val="clear" w:color="auto" w:fill="auto"/>
            <w:noWrap/>
            <w:vAlign w:val="center"/>
            <w:hideMark/>
          </w:tcPr>
          <w:p w14:paraId="2D89AF5F" w14:textId="77777777" w:rsidR="00DF6D94" w:rsidRPr="00DF6D94" w:rsidRDefault="00DF6D94" w:rsidP="00DF6D94">
            <w:pPr>
              <w:spacing w:after="0" w:line="240" w:lineRule="auto"/>
              <w:jc w:val="center"/>
              <w:rPr>
                <w:rFonts w:ascii="Calibri" w:eastAsia="Times New Roman" w:hAnsi="Calibri" w:cs="Calibri"/>
                <w:color w:val="000000"/>
                <w:sz w:val="18"/>
                <w:szCs w:val="18"/>
                <w:lang w:eastAsia="it-IT"/>
              </w:rPr>
            </w:pPr>
            <w:r w:rsidRPr="00DF6D94">
              <w:rPr>
                <w:rFonts w:ascii="Calibri" w:eastAsia="Times New Roman" w:hAnsi="Calibri" w:cs="Calibri"/>
                <w:color w:val="000000"/>
                <w:sz w:val="18"/>
                <w:szCs w:val="18"/>
                <w:lang w:eastAsia="it-IT"/>
              </w:rPr>
              <w:t>457</w:t>
            </w:r>
          </w:p>
        </w:tc>
        <w:tc>
          <w:tcPr>
            <w:tcW w:w="345" w:type="pct"/>
            <w:tcBorders>
              <w:top w:val="nil"/>
              <w:left w:val="nil"/>
              <w:bottom w:val="single" w:sz="8" w:space="0" w:color="B4C6E7"/>
              <w:right w:val="single" w:sz="8" w:space="0" w:color="B4C6E7"/>
            </w:tcBorders>
            <w:shd w:val="clear" w:color="auto" w:fill="auto"/>
            <w:noWrap/>
            <w:vAlign w:val="center"/>
            <w:hideMark/>
          </w:tcPr>
          <w:p w14:paraId="16199E7D" w14:textId="77777777" w:rsidR="00DF6D94" w:rsidRPr="00DF6D94" w:rsidRDefault="00DF6D94" w:rsidP="00DF6D94">
            <w:pPr>
              <w:spacing w:after="0" w:line="240" w:lineRule="auto"/>
              <w:jc w:val="center"/>
              <w:rPr>
                <w:rFonts w:ascii="Calibri" w:eastAsia="Times New Roman" w:hAnsi="Calibri" w:cs="Calibri"/>
                <w:color w:val="000000"/>
                <w:sz w:val="18"/>
                <w:szCs w:val="18"/>
                <w:lang w:eastAsia="it-IT"/>
              </w:rPr>
            </w:pPr>
            <w:r w:rsidRPr="00DF6D94">
              <w:rPr>
                <w:rFonts w:ascii="Calibri" w:eastAsia="Times New Roman" w:hAnsi="Calibri" w:cs="Calibri"/>
                <w:color w:val="000000"/>
                <w:sz w:val="18"/>
                <w:szCs w:val="18"/>
                <w:lang w:eastAsia="it-IT"/>
              </w:rPr>
              <w:t>360</w:t>
            </w:r>
          </w:p>
        </w:tc>
        <w:tc>
          <w:tcPr>
            <w:tcW w:w="345" w:type="pct"/>
            <w:tcBorders>
              <w:top w:val="nil"/>
              <w:left w:val="nil"/>
              <w:bottom w:val="single" w:sz="8" w:space="0" w:color="B4C6E7"/>
              <w:right w:val="single" w:sz="8" w:space="0" w:color="B4C6E7"/>
            </w:tcBorders>
            <w:shd w:val="clear" w:color="auto" w:fill="auto"/>
            <w:noWrap/>
            <w:vAlign w:val="center"/>
            <w:hideMark/>
          </w:tcPr>
          <w:p w14:paraId="6FE1E61E" w14:textId="77777777" w:rsidR="00DF6D94" w:rsidRPr="00DF6D94" w:rsidRDefault="00DF6D94" w:rsidP="00DF6D94">
            <w:pPr>
              <w:spacing w:after="0" w:line="240" w:lineRule="auto"/>
              <w:jc w:val="center"/>
              <w:rPr>
                <w:rFonts w:ascii="Calibri" w:eastAsia="Times New Roman" w:hAnsi="Calibri" w:cs="Calibri"/>
                <w:color w:val="000000"/>
                <w:sz w:val="18"/>
                <w:szCs w:val="18"/>
                <w:lang w:eastAsia="it-IT"/>
              </w:rPr>
            </w:pPr>
            <w:r w:rsidRPr="00DF6D94">
              <w:rPr>
                <w:rFonts w:ascii="Calibri" w:eastAsia="Times New Roman" w:hAnsi="Calibri" w:cs="Calibri"/>
                <w:color w:val="000000"/>
                <w:sz w:val="18"/>
                <w:szCs w:val="18"/>
                <w:lang w:eastAsia="it-IT"/>
              </w:rPr>
              <w:t>315</w:t>
            </w:r>
          </w:p>
        </w:tc>
        <w:tc>
          <w:tcPr>
            <w:tcW w:w="345" w:type="pct"/>
            <w:tcBorders>
              <w:top w:val="nil"/>
              <w:left w:val="nil"/>
              <w:bottom w:val="single" w:sz="8" w:space="0" w:color="B4C6E7"/>
              <w:right w:val="single" w:sz="8" w:space="0" w:color="B4C6E7"/>
            </w:tcBorders>
            <w:shd w:val="clear" w:color="auto" w:fill="auto"/>
            <w:noWrap/>
            <w:vAlign w:val="center"/>
            <w:hideMark/>
          </w:tcPr>
          <w:p w14:paraId="4845FC64" w14:textId="77777777" w:rsidR="00DF6D94" w:rsidRPr="00DF6D94" w:rsidRDefault="00DF6D94" w:rsidP="00DF6D94">
            <w:pPr>
              <w:spacing w:after="0" w:line="240" w:lineRule="auto"/>
              <w:jc w:val="center"/>
              <w:rPr>
                <w:rFonts w:ascii="Calibri" w:eastAsia="Times New Roman" w:hAnsi="Calibri" w:cs="Calibri"/>
                <w:color w:val="000000"/>
                <w:sz w:val="18"/>
                <w:szCs w:val="18"/>
                <w:lang w:eastAsia="it-IT"/>
              </w:rPr>
            </w:pPr>
            <w:r w:rsidRPr="00DF6D94">
              <w:rPr>
                <w:rFonts w:ascii="Calibri" w:eastAsia="Times New Roman" w:hAnsi="Calibri" w:cs="Calibri"/>
                <w:color w:val="000000"/>
                <w:sz w:val="18"/>
                <w:szCs w:val="18"/>
                <w:lang w:eastAsia="it-IT"/>
              </w:rPr>
              <w:t>387</w:t>
            </w:r>
          </w:p>
        </w:tc>
        <w:tc>
          <w:tcPr>
            <w:tcW w:w="345" w:type="pct"/>
            <w:tcBorders>
              <w:top w:val="nil"/>
              <w:left w:val="nil"/>
              <w:bottom w:val="single" w:sz="8" w:space="0" w:color="B4C6E7"/>
              <w:right w:val="single" w:sz="8" w:space="0" w:color="B4C6E7"/>
            </w:tcBorders>
            <w:shd w:val="clear" w:color="auto" w:fill="auto"/>
            <w:noWrap/>
            <w:vAlign w:val="center"/>
            <w:hideMark/>
          </w:tcPr>
          <w:p w14:paraId="3FF06CF5" w14:textId="77777777" w:rsidR="00DF6D94" w:rsidRPr="00DF6D94" w:rsidRDefault="00DF6D94" w:rsidP="00DF6D94">
            <w:pPr>
              <w:spacing w:after="0" w:line="240" w:lineRule="auto"/>
              <w:jc w:val="center"/>
              <w:rPr>
                <w:rFonts w:ascii="Calibri" w:eastAsia="Times New Roman" w:hAnsi="Calibri" w:cs="Calibri"/>
                <w:color w:val="000000"/>
                <w:sz w:val="18"/>
                <w:szCs w:val="18"/>
                <w:lang w:eastAsia="it-IT"/>
              </w:rPr>
            </w:pPr>
            <w:r w:rsidRPr="00DF6D94">
              <w:rPr>
                <w:rFonts w:ascii="Calibri" w:eastAsia="Times New Roman" w:hAnsi="Calibri" w:cs="Calibri"/>
                <w:color w:val="000000"/>
                <w:sz w:val="18"/>
                <w:szCs w:val="18"/>
                <w:lang w:eastAsia="it-IT"/>
              </w:rPr>
              <w:t>265</w:t>
            </w:r>
          </w:p>
        </w:tc>
        <w:tc>
          <w:tcPr>
            <w:tcW w:w="594" w:type="pct"/>
            <w:tcBorders>
              <w:top w:val="nil"/>
              <w:left w:val="nil"/>
              <w:bottom w:val="single" w:sz="8" w:space="0" w:color="B4C6E7"/>
              <w:right w:val="single" w:sz="8" w:space="0" w:color="B4C6E7"/>
            </w:tcBorders>
            <w:shd w:val="clear" w:color="auto" w:fill="auto"/>
            <w:noWrap/>
            <w:vAlign w:val="center"/>
            <w:hideMark/>
          </w:tcPr>
          <w:p w14:paraId="0590CAAD" w14:textId="77777777" w:rsidR="00DF6D94" w:rsidRPr="00DF6D94" w:rsidRDefault="00DF6D94" w:rsidP="00DF6D94">
            <w:pPr>
              <w:spacing w:after="0" w:line="240" w:lineRule="auto"/>
              <w:jc w:val="center"/>
              <w:rPr>
                <w:rFonts w:ascii="Calibri" w:eastAsia="Times New Roman" w:hAnsi="Calibri" w:cs="Calibri"/>
                <w:color w:val="000000"/>
                <w:sz w:val="18"/>
                <w:szCs w:val="18"/>
                <w:lang w:eastAsia="it-IT"/>
              </w:rPr>
            </w:pPr>
            <w:r w:rsidRPr="00DF6D94">
              <w:rPr>
                <w:rFonts w:ascii="Calibri" w:eastAsia="Times New Roman" w:hAnsi="Calibri" w:cs="Calibri"/>
                <w:color w:val="000000"/>
                <w:sz w:val="18"/>
                <w:szCs w:val="18"/>
                <w:lang w:eastAsia="it-IT"/>
              </w:rPr>
              <w:t>-31,5%</w:t>
            </w:r>
          </w:p>
        </w:tc>
      </w:tr>
      <w:tr w:rsidR="00AB085E" w:rsidRPr="00DF6D94" w14:paraId="3E876D6E" w14:textId="77777777" w:rsidTr="00AD7F4C">
        <w:trPr>
          <w:trHeight w:val="300"/>
        </w:trPr>
        <w:tc>
          <w:tcPr>
            <w:tcW w:w="954" w:type="pct"/>
            <w:tcBorders>
              <w:top w:val="nil"/>
              <w:left w:val="single" w:sz="8" w:space="0" w:color="B4C6E7"/>
              <w:bottom w:val="single" w:sz="8" w:space="0" w:color="B4C6E7"/>
              <w:right w:val="single" w:sz="8" w:space="0" w:color="B4C6E7"/>
            </w:tcBorders>
            <w:shd w:val="clear" w:color="auto" w:fill="auto"/>
            <w:noWrap/>
            <w:vAlign w:val="center"/>
          </w:tcPr>
          <w:p w14:paraId="2F01B6A7" w14:textId="54A079ED" w:rsidR="00AB085E" w:rsidRPr="00DF6D94" w:rsidRDefault="00AB085E" w:rsidP="00AB085E">
            <w:pPr>
              <w:spacing w:after="0" w:line="240" w:lineRule="auto"/>
              <w:rPr>
                <w:rFonts w:ascii="Calibri" w:eastAsia="Times New Roman" w:hAnsi="Calibri" w:cs="Calibri"/>
                <w:color w:val="000000"/>
                <w:sz w:val="18"/>
                <w:szCs w:val="18"/>
                <w:lang w:eastAsia="it-IT"/>
              </w:rPr>
            </w:pPr>
            <w:r w:rsidRPr="00DF6D94">
              <w:rPr>
                <w:rFonts w:ascii="Calibri" w:eastAsia="Times New Roman" w:hAnsi="Calibri" w:cs="Calibri"/>
                <w:color w:val="000000"/>
                <w:sz w:val="18"/>
                <w:szCs w:val="18"/>
                <w:lang w:eastAsia="it-IT"/>
              </w:rPr>
              <w:t>Nord-Ovest</w:t>
            </w:r>
          </w:p>
        </w:tc>
        <w:tc>
          <w:tcPr>
            <w:tcW w:w="345" w:type="pct"/>
            <w:tcBorders>
              <w:top w:val="nil"/>
              <w:left w:val="nil"/>
              <w:bottom w:val="single" w:sz="8" w:space="0" w:color="B4C6E7"/>
              <w:right w:val="single" w:sz="8" w:space="0" w:color="B4C6E7"/>
            </w:tcBorders>
            <w:shd w:val="clear" w:color="auto" w:fill="auto"/>
            <w:noWrap/>
            <w:vAlign w:val="center"/>
          </w:tcPr>
          <w:p w14:paraId="6FC8F058" w14:textId="2B72521D" w:rsidR="00AB085E" w:rsidRPr="00DF6D94" w:rsidRDefault="00AB085E" w:rsidP="00AB085E">
            <w:pPr>
              <w:spacing w:after="0" w:line="240" w:lineRule="auto"/>
              <w:jc w:val="center"/>
              <w:rPr>
                <w:rFonts w:ascii="Calibri" w:eastAsia="Times New Roman" w:hAnsi="Calibri" w:cs="Calibri"/>
                <w:color w:val="000000"/>
                <w:sz w:val="18"/>
                <w:szCs w:val="18"/>
                <w:lang w:eastAsia="it-IT"/>
              </w:rPr>
            </w:pPr>
            <w:r w:rsidRPr="00DF6D94">
              <w:rPr>
                <w:rFonts w:ascii="Calibri" w:eastAsia="Times New Roman" w:hAnsi="Calibri" w:cs="Calibri"/>
                <w:color w:val="000000"/>
                <w:sz w:val="18"/>
                <w:szCs w:val="18"/>
                <w:lang w:eastAsia="it-IT"/>
              </w:rPr>
              <w:t>377</w:t>
            </w:r>
          </w:p>
        </w:tc>
        <w:tc>
          <w:tcPr>
            <w:tcW w:w="345" w:type="pct"/>
            <w:tcBorders>
              <w:top w:val="nil"/>
              <w:left w:val="nil"/>
              <w:bottom w:val="single" w:sz="8" w:space="0" w:color="B4C6E7"/>
              <w:right w:val="single" w:sz="8" w:space="0" w:color="B4C6E7"/>
            </w:tcBorders>
            <w:shd w:val="clear" w:color="auto" w:fill="auto"/>
            <w:noWrap/>
            <w:vAlign w:val="center"/>
          </w:tcPr>
          <w:p w14:paraId="0AB96259" w14:textId="5BC4F448" w:rsidR="00AB085E" w:rsidRPr="00DF6D94" w:rsidRDefault="00AB085E" w:rsidP="00AB085E">
            <w:pPr>
              <w:spacing w:after="0" w:line="240" w:lineRule="auto"/>
              <w:jc w:val="center"/>
              <w:rPr>
                <w:rFonts w:ascii="Calibri" w:eastAsia="Times New Roman" w:hAnsi="Calibri" w:cs="Calibri"/>
                <w:color w:val="000000"/>
                <w:sz w:val="18"/>
                <w:szCs w:val="18"/>
                <w:lang w:eastAsia="it-IT"/>
              </w:rPr>
            </w:pPr>
            <w:r w:rsidRPr="00DF6D94">
              <w:rPr>
                <w:rFonts w:ascii="Calibri" w:eastAsia="Times New Roman" w:hAnsi="Calibri" w:cs="Calibri"/>
                <w:color w:val="000000"/>
                <w:sz w:val="18"/>
                <w:szCs w:val="18"/>
                <w:lang w:eastAsia="it-IT"/>
              </w:rPr>
              <w:t>872</w:t>
            </w:r>
          </w:p>
        </w:tc>
        <w:tc>
          <w:tcPr>
            <w:tcW w:w="345" w:type="pct"/>
            <w:tcBorders>
              <w:top w:val="nil"/>
              <w:left w:val="nil"/>
              <w:bottom w:val="single" w:sz="8" w:space="0" w:color="B4C6E7"/>
              <w:right w:val="single" w:sz="8" w:space="0" w:color="B4C6E7"/>
            </w:tcBorders>
            <w:shd w:val="clear" w:color="auto" w:fill="auto"/>
            <w:noWrap/>
            <w:vAlign w:val="center"/>
          </w:tcPr>
          <w:p w14:paraId="04FEA5E9" w14:textId="2DDC4E84" w:rsidR="00AB085E" w:rsidRPr="00DF6D94" w:rsidRDefault="00AB085E" w:rsidP="00AB085E">
            <w:pPr>
              <w:spacing w:after="0" w:line="240" w:lineRule="auto"/>
              <w:jc w:val="center"/>
              <w:rPr>
                <w:rFonts w:ascii="Calibri" w:eastAsia="Times New Roman" w:hAnsi="Calibri" w:cs="Calibri"/>
                <w:color w:val="000000"/>
                <w:sz w:val="18"/>
                <w:szCs w:val="18"/>
                <w:lang w:eastAsia="it-IT"/>
              </w:rPr>
            </w:pPr>
            <w:r w:rsidRPr="00DF6D94">
              <w:rPr>
                <w:rFonts w:ascii="Calibri" w:eastAsia="Times New Roman" w:hAnsi="Calibri" w:cs="Calibri"/>
                <w:color w:val="000000"/>
                <w:sz w:val="18"/>
                <w:szCs w:val="18"/>
                <w:lang w:eastAsia="it-IT"/>
              </w:rPr>
              <w:t>1.097</w:t>
            </w:r>
          </w:p>
        </w:tc>
        <w:tc>
          <w:tcPr>
            <w:tcW w:w="345" w:type="pct"/>
            <w:tcBorders>
              <w:top w:val="nil"/>
              <w:left w:val="nil"/>
              <w:bottom w:val="single" w:sz="8" w:space="0" w:color="B4C6E7"/>
              <w:right w:val="single" w:sz="8" w:space="0" w:color="B4C6E7"/>
            </w:tcBorders>
            <w:shd w:val="clear" w:color="auto" w:fill="auto"/>
            <w:noWrap/>
            <w:vAlign w:val="center"/>
          </w:tcPr>
          <w:p w14:paraId="382F8A40" w14:textId="77BCE80E" w:rsidR="00AB085E" w:rsidRPr="00DF6D94" w:rsidRDefault="00AB085E" w:rsidP="00AB085E">
            <w:pPr>
              <w:spacing w:after="0" w:line="240" w:lineRule="auto"/>
              <w:jc w:val="center"/>
              <w:rPr>
                <w:rFonts w:ascii="Calibri" w:eastAsia="Times New Roman" w:hAnsi="Calibri" w:cs="Calibri"/>
                <w:color w:val="000000"/>
                <w:sz w:val="18"/>
                <w:szCs w:val="18"/>
                <w:lang w:eastAsia="it-IT"/>
              </w:rPr>
            </w:pPr>
            <w:r w:rsidRPr="00DF6D94">
              <w:rPr>
                <w:rFonts w:ascii="Calibri" w:eastAsia="Times New Roman" w:hAnsi="Calibri" w:cs="Calibri"/>
                <w:color w:val="000000"/>
                <w:sz w:val="18"/>
                <w:szCs w:val="18"/>
                <w:lang w:eastAsia="it-IT"/>
              </w:rPr>
              <w:t>1.102</w:t>
            </w:r>
          </w:p>
        </w:tc>
        <w:tc>
          <w:tcPr>
            <w:tcW w:w="345" w:type="pct"/>
            <w:tcBorders>
              <w:top w:val="nil"/>
              <w:left w:val="nil"/>
              <w:bottom w:val="single" w:sz="8" w:space="0" w:color="B4C6E7"/>
              <w:right w:val="single" w:sz="8" w:space="0" w:color="B4C6E7"/>
            </w:tcBorders>
            <w:shd w:val="clear" w:color="auto" w:fill="auto"/>
            <w:noWrap/>
            <w:vAlign w:val="center"/>
          </w:tcPr>
          <w:p w14:paraId="12D79258" w14:textId="251F5394" w:rsidR="00AB085E" w:rsidRPr="00DF6D94" w:rsidRDefault="00AB085E" w:rsidP="00AB085E">
            <w:pPr>
              <w:spacing w:after="0" w:line="240" w:lineRule="auto"/>
              <w:jc w:val="center"/>
              <w:rPr>
                <w:rFonts w:ascii="Calibri" w:eastAsia="Times New Roman" w:hAnsi="Calibri" w:cs="Calibri"/>
                <w:color w:val="000000"/>
                <w:sz w:val="18"/>
                <w:szCs w:val="18"/>
                <w:lang w:eastAsia="it-IT"/>
              </w:rPr>
            </w:pPr>
            <w:r w:rsidRPr="00DF6D94">
              <w:rPr>
                <w:rFonts w:ascii="Calibri" w:eastAsia="Times New Roman" w:hAnsi="Calibri" w:cs="Calibri"/>
                <w:color w:val="000000"/>
                <w:sz w:val="18"/>
                <w:szCs w:val="18"/>
                <w:lang w:eastAsia="it-IT"/>
              </w:rPr>
              <w:t>835</w:t>
            </w:r>
          </w:p>
        </w:tc>
        <w:tc>
          <w:tcPr>
            <w:tcW w:w="345" w:type="pct"/>
            <w:tcBorders>
              <w:top w:val="nil"/>
              <w:left w:val="nil"/>
              <w:bottom w:val="single" w:sz="8" w:space="0" w:color="B4C6E7"/>
              <w:right w:val="single" w:sz="8" w:space="0" w:color="B4C6E7"/>
            </w:tcBorders>
            <w:shd w:val="clear" w:color="auto" w:fill="auto"/>
            <w:noWrap/>
            <w:vAlign w:val="center"/>
          </w:tcPr>
          <w:p w14:paraId="7315EC51" w14:textId="3DD61D39" w:rsidR="00AB085E" w:rsidRPr="00DF6D94" w:rsidRDefault="00AB085E" w:rsidP="00AB085E">
            <w:pPr>
              <w:spacing w:after="0" w:line="240" w:lineRule="auto"/>
              <w:jc w:val="center"/>
              <w:rPr>
                <w:rFonts w:ascii="Calibri" w:eastAsia="Times New Roman" w:hAnsi="Calibri" w:cs="Calibri"/>
                <w:color w:val="000000"/>
                <w:sz w:val="18"/>
                <w:szCs w:val="18"/>
                <w:lang w:eastAsia="it-IT"/>
              </w:rPr>
            </w:pPr>
            <w:r w:rsidRPr="00DF6D94">
              <w:rPr>
                <w:rFonts w:ascii="Calibri" w:eastAsia="Times New Roman" w:hAnsi="Calibri" w:cs="Calibri"/>
                <w:color w:val="000000"/>
                <w:sz w:val="18"/>
                <w:szCs w:val="18"/>
                <w:lang w:eastAsia="it-IT"/>
              </w:rPr>
              <w:t>696</w:t>
            </w:r>
          </w:p>
        </w:tc>
        <w:tc>
          <w:tcPr>
            <w:tcW w:w="345" w:type="pct"/>
            <w:tcBorders>
              <w:top w:val="nil"/>
              <w:left w:val="nil"/>
              <w:bottom w:val="single" w:sz="8" w:space="0" w:color="B4C6E7"/>
              <w:right w:val="single" w:sz="8" w:space="0" w:color="B4C6E7"/>
            </w:tcBorders>
            <w:shd w:val="clear" w:color="auto" w:fill="auto"/>
            <w:noWrap/>
            <w:vAlign w:val="center"/>
          </w:tcPr>
          <w:p w14:paraId="2B17E207" w14:textId="5A2BDFFC" w:rsidR="00AB085E" w:rsidRPr="00DF6D94" w:rsidRDefault="00AB085E" w:rsidP="00AB085E">
            <w:pPr>
              <w:spacing w:after="0" w:line="240" w:lineRule="auto"/>
              <w:jc w:val="center"/>
              <w:rPr>
                <w:rFonts w:ascii="Calibri" w:eastAsia="Times New Roman" w:hAnsi="Calibri" w:cs="Calibri"/>
                <w:color w:val="000000"/>
                <w:sz w:val="18"/>
                <w:szCs w:val="18"/>
                <w:lang w:eastAsia="it-IT"/>
              </w:rPr>
            </w:pPr>
            <w:r w:rsidRPr="00DF6D94">
              <w:rPr>
                <w:rFonts w:ascii="Calibri" w:eastAsia="Times New Roman" w:hAnsi="Calibri" w:cs="Calibri"/>
                <w:color w:val="000000"/>
                <w:sz w:val="18"/>
                <w:szCs w:val="18"/>
                <w:lang w:eastAsia="it-IT"/>
              </w:rPr>
              <w:t>551</w:t>
            </w:r>
          </w:p>
        </w:tc>
        <w:tc>
          <w:tcPr>
            <w:tcW w:w="345" w:type="pct"/>
            <w:tcBorders>
              <w:top w:val="nil"/>
              <w:left w:val="nil"/>
              <w:bottom w:val="single" w:sz="8" w:space="0" w:color="B4C6E7"/>
              <w:right w:val="single" w:sz="8" w:space="0" w:color="B4C6E7"/>
            </w:tcBorders>
            <w:shd w:val="clear" w:color="auto" w:fill="auto"/>
            <w:noWrap/>
            <w:vAlign w:val="center"/>
          </w:tcPr>
          <w:p w14:paraId="4E46F119" w14:textId="603C9CF0" w:rsidR="00AB085E" w:rsidRPr="00DF6D94" w:rsidRDefault="00AB085E" w:rsidP="00AB085E">
            <w:pPr>
              <w:spacing w:after="0" w:line="240" w:lineRule="auto"/>
              <w:jc w:val="center"/>
              <w:rPr>
                <w:rFonts w:ascii="Calibri" w:eastAsia="Times New Roman" w:hAnsi="Calibri" w:cs="Calibri"/>
                <w:color w:val="000000"/>
                <w:sz w:val="18"/>
                <w:szCs w:val="18"/>
                <w:lang w:eastAsia="it-IT"/>
              </w:rPr>
            </w:pPr>
            <w:r w:rsidRPr="00DF6D94">
              <w:rPr>
                <w:rFonts w:ascii="Calibri" w:eastAsia="Times New Roman" w:hAnsi="Calibri" w:cs="Calibri"/>
                <w:color w:val="000000"/>
                <w:sz w:val="18"/>
                <w:szCs w:val="18"/>
                <w:lang w:eastAsia="it-IT"/>
              </w:rPr>
              <w:t>530</w:t>
            </w:r>
          </w:p>
        </w:tc>
        <w:tc>
          <w:tcPr>
            <w:tcW w:w="345" w:type="pct"/>
            <w:tcBorders>
              <w:top w:val="nil"/>
              <w:left w:val="nil"/>
              <w:bottom w:val="single" w:sz="8" w:space="0" w:color="B4C6E7"/>
              <w:right w:val="single" w:sz="8" w:space="0" w:color="B4C6E7"/>
            </w:tcBorders>
            <w:shd w:val="clear" w:color="auto" w:fill="auto"/>
            <w:noWrap/>
            <w:vAlign w:val="center"/>
          </w:tcPr>
          <w:p w14:paraId="129C1BA9" w14:textId="105D8D97" w:rsidR="00AB085E" w:rsidRPr="00DF6D94" w:rsidRDefault="00AB085E" w:rsidP="00AB085E">
            <w:pPr>
              <w:spacing w:after="0" w:line="240" w:lineRule="auto"/>
              <w:jc w:val="center"/>
              <w:rPr>
                <w:rFonts w:ascii="Calibri" w:eastAsia="Times New Roman" w:hAnsi="Calibri" w:cs="Calibri"/>
                <w:color w:val="000000"/>
                <w:sz w:val="18"/>
                <w:szCs w:val="18"/>
                <w:lang w:eastAsia="it-IT"/>
              </w:rPr>
            </w:pPr>
            <w:r w:rsidRPr="00DF6D94">
              <w:rPr>
                <w:rFonts w:ascii="Calibri" w:eastAsia="Times New Roman" w:hAnsi="Calibri" w:cs="Calibri"/>
                <w:color w:val="000000"/>
                <w:sz w:val="18"/>
                <w:szCs w:val="18"/>
                <w:lang w:eastAsia="it-IT"/>
              </w:rPr>
              <w:t>587</w:t>
            </w:r>
          </w:p>
        </w:tc>
        <w:tc>
          <w:tcPr>
            <w:tcW w:w="345" w:type="pct"/>
            <w:tcBorders>
              <w:top w:val="nil"/>
              <w:left w:val="nil"/>
              <w:bottom w:val="single" w:sz="8" w:space="0" w:color="B4C6E7"/>
              <w:right w:val="single" w:sz="8" w:space="0" w:color="B4C6E7"/>
            </w:tcBorders>
            <w:shd w:val="clear" w:color="auto" w:fill="auto"/>
            <w:noWrap/>
            <w:vAlign w:val="center"/>
          </w:tcPr>
          <w:p w14:paraId="09DDD221" w14:textId="700D8AA2" w:rsidR="00AB085E" w:rsidRPr="00DF6D94" w:rsidRDefault="00AB085E" w:rsidP="00AB085E">
            <w:pPr>
              <w:spacing w:after="0" w:line="240" w:lineRule="auto"/>
              <w:jc w:val="center"/>
              <w:rPr>
                <w:rFonts w:ascii="Calibri" w:eastAsia="Times New Roman" w:hAnsi="Calibri" w:cs="Calibri"/>
                <w:color w:val="000000"/>
                <w:sz w:val="18"/>
                <w:szCs w:val="18"/>
                <w:lang w:eastAsia="it-IT"/>
              </w:rPr>
            </w:pPr>
            <w:r w:rsidRPr="00DF6D94">
              <w:rPr>
                <w:rFonts w:ascii="Calibri" w:eastAsia="Times New Roman" w:hAnsi="Calibri" w:cs="Calibri"/>
                <w:color w:val="000000"/>
                <w:sz w:val="18"/>
                <w:szCs w:val="18"/>
                <w:lang w:eastAsia="it-IT"/>
              </w:rPr>
              <w:t>414</w:t>
            </w:r>
          </w:p>
        </w:tc>
        <w:tc>
          <w:tcPr>
            <w:tcW w:w="594" w:type="pct"/>
            <w:tcBorders>
              <w:top w:val="nil"/>
              <w:left w:val="nil"/>
              <w:bottom w:val="single" w:sz="8" w:space="0" w:color="B4C6E7"/>
              <w:right w:val="single" w:sz="8" w:space="0" w:color="B4C6E7"/>
            </w:tcBorders>
            <w:shd w:val="clear" w:color="auto" w:fill="auto"/>
            <w:noWrap/>
            <w:vAlign w:val="center"/>
          </w:tcPr>
          <w:p w14:paraId="1DD2E427" w14:textId="528C4C35" w:rsidR="00AB085E" w:rsidRPr="00DF6D94" w:rsidRDefault="00AB085E" w:rsidP="00AB085E">
            <w:pPr>
              <w:spacing w:after="0" w:line="240" w:lineRule="auto"/>
              <w:jc w:val="center"/>
              <w:rPr>
                <w:rFonts w:ascii="Calibri" w:eastAsia="Times New Roman" w:hAnsi="Calibri" w:cs="Calibri"/>
                <w:color w:val="000000"/>
                <w:sz w:val="18"/>
                <w:szCs w:val="18"/>
                <w:lang w:eastAsia="it-IT"/>
              </w:rPr>
            </w:pPr>
            <w:r w:rsidRPr="00DF6D94">
              <w:rPr>
                <w:rFonts w:ascii="Calibri" w:eastAsia="Times New Roman" w:hAnsi="Calibri" w:cs="Calibri"/>
                <w:color w:val="000000"/>
                <w:sz w:val="18"/>
                <w:szCs w:val="18"/>
                <w:lang w:eastAsia="it-IT"/>
              </w:rPr>
              <w:t>-29,5%</w:t>
            </w:r>
          </w:p>
        </w:tc>
      </w:tr>
      <w:tr w:rsidR="00F70B0D" w:rsidRPr="00DF6D94" w14:paraId="3255DE66" w14:textId="77777777" w:rsidTr="00AD7F4C">
        <w:trPr>
          <w:trHeight w:val="300"/>
        </w:trPr>
        <w:tc>
          <w:tcPr>
            <w:tcW w:w="954" w:type="pct"/>
            <w:tcBorders>
              <w:top w:val="nil"/>
              <w:left w:val="single" w:sz="8" w:space="0" w:color="B4C6E7"/>
              <w:bottom w:val="single" w:sz="8" w:space="0" w:color="B4C6E7"/>
              <w:right w:val="single" w:sz="8" w:space="0" w:color="B4C6E7"/>
            </w:tcBorders>
            <w:shd w:val="clear" w:color="auto" w:fill="auto"/>
            <w:noWrap/>
            <w:vAlign w:val="center"/>
          </w:tcPr>
          <w:p w14:paraId="41FD97BD" w14:textId="12D53A1B" w:rsidR="00F70B0D" w:rsidRPr="00DF6D94" w:rsidRDefault="00F70B0D" w:rsidP="00F70B0D">
            <w:pPr>
              <w:spacing w:after="0" w:line="240" w:lineRule="auto"/>
              <w:rPr>
                <w:rFonts w:ascii="Calibri" w:eastAsia="Times New Roman" w:hAnsi="Calibri" w:cs="Calibri"/>
                <w:color w:val="000000"/>
                <w:sz w:val="18"/>
                <w:szCs w:val="18"/>
                <w:lang w:eastAsia="it-IT"/>
              </w:rPr>
            </w:pPr>
            <w:r w:rsidRPr="00DF6D94">
              <w:rPr>
                <w:rFonts w:ascii="Calibri" w:eastAsia="Times New Roman" w:hAnsi="Calibri" w:cs="Calibri"/>
                <w:color w:val="000000"/>
                <w:sz w:val="18"/>
                <w:szCs w:val="18"/>
                <w:lang w:eastAsia="it-IT"/>
              </w:rPr>
              <w:t>Centro</w:t>
            </w:r>
          </w:p>
        </w:tc>
        <w:tc>
          <w:tcPr>
            <w:tcW w:w="345" w:type="pct"/>
            <w:tcBorders>
              <w:top w:val="nil"/>
              <w:left w:val="nil"/>
              <w:bottom w:val="single" w:sz="8" w:space="0" w:color="B4C6E7"/>
              <w:right w:val="single" w:sz="8" w:space="0" w:color="B4C6E7"/>
            </w:tcBorders>
            <w:shd w:val="clear" w:color="auto" w:fill="auto"/>
            <w:noWrap/>
            <w:vAlign w:val="center"/>
          </w:tcPr>
          <w:p w14:paraId="38B30720" w14:textId="1922D662" w:rsidR="00F70B0D" w:rsidRPr="00DF6D94" w:rsidRDefault="00F70B0D" w:rsidP="00F70B0D">
            <w:pPr>
              <w:spacing w:after="0" w:line="240" w:lineRule="auto"/>
              <w:jc w:val="center"/>
              <w:rPr>
                <w:rFonts w:ascii="Calibri" w:eastAsia="Times New Roman" w:hAnsi="Calibri" w:cs="Calibri"/>
                <w:color w:val="000000"/>
                <w:sz w:val="18"/>
                <w:szCs w:val="18"/>
                <w:lang w:eastAsia="it-IT"/>
              </w:rPr>
            </w:pPr>
            <w:r w:rsidRPr="00DF6D94">
              <w:rPr>
                <w:rFonts w:ascii="Calibri" w:eastAsia="Times New Roman" w:hAnsi="Calibri" w:cs="Calibri"/>
                <w:color w:val="000000"/>
                <w:sz w:val="18"/>
                <w:szCs w:val="18"/>
                <w:lang w:eastAsia="it-IT"/>
              </w:rPr>
              <w:t>271</w:t>
            </w:r>
          </w:p>
        </w:tc>
        <w:tc>
          <w:tcPr>
            <w:tcW w:w="345" w:type="pct"/>
            <w:tcBorders>
              <w:top w:val="nil"/>
              <w:left w:val="nil"/>
              <w:bottom w:val="single" w:sz="8" w:space="0" w:color="B4C6E7"/>
              <w:right w:val="single" w:sz="8" w:space="0" w:color="B4C6E7"/>
            </w:tcBorders>
            <w:shd w:val="clear" w:color="auto" w:fill="auto"/>
            <w:noWrap/>
            <w:vAlign w:val="center"/>
          </w:tcPr>
          <w:p w14:paraId="47252BD1" w14:textId="68872665" w:rsidR="00F70B0D" w:rsidRPr="00DF6D94" w:rsidRDefault="00F70B0D" w:rsidP="00F70B0D">
            <w:pPr>
              <w:spacing w:after="0" w:line="240" w:lineRule="auto"/>
              <w:jc w:val="center"/>
              <w:rPr>
                <w:rFonts w:ascii="Calibri" w:eastAsia="Times New Roman" w:hAnsi="Calibri" w:cs="Calibri"/>
                <w:color w:val="000000"/>
                <w:sz w:val="18"/>
                <w:szCs w:val="18"/>
                <w:lang w:eastAsia="it-IT"/>
              </w:rPr>
            </w:pPr>
            <w:r w:rsidRPr="00DF6D94">
              <w:rPr>
                <w:rFonts w:ascii="Calibri" w:eastAsia="Times New Roman" w:hAnsi="Calibri" w:cs="Calibri"/>
                <w:color w:val="000000"/>
                <w:sz w:val="18"/>
                <w:szCs w:val="18"/>
                <w:lang w:eastAsia="it-IT"/>
              </w:rPr>
              <w:t>549</w:t>
            </w:r>
          </w:p>
        </w:tc>
        <w:tc>
          <w:tcPr>
            <w:tcW w:w="345" w:type="pct"/>
            <w:tcBorders>
              <w:top w:val="nil"/>
              <w:left w:val="nil"/>
              <w:bottom w:val="single" w:sz="8" w:space="0" w:color="B4C6E7"/>
              <w:right w:val="single" w:sz="8" w:space="0" w:color="B4C6E7"/>
            </w:tcBorders>
            <w:shd w:val="clear" w:color="auto" w:fill="auto"/>
            <w:noWrap/>
            <w:vAlign w:val="center"/>
          </w:tcPr>
          <w:p w14:paraId="780EDEEB" w14:textId="23D8E4C2" w:rsidR="00F70B0D" w:rsidRPr="00DF6D94" w:rsidRDefault="00F70B0D" w:rsidP="00F70B0D">
            <w:pPr>
              <w:spacing w:after="0" w:line="240" w:lineRule="auto"/>
              <w:jc w:val="center"/>
              <w:rPr>
                <w:rFonts w:ascii="Calibri" w:eastAsia="Times New Roman" w:hAnsi="Calibri" w:cs="Calibri"/>
                <w:color w:val="000000"/>
                <w:sz w:val="18"/>
                <w:szCs w:val="18"/>
                <w:lang w:eastAsia="it-IT"/>
              </w:rPr>
            </w:pPr>
            <w:r w:rsidRPr="00DF6D94">
              <w:rPr>
                <w:rFonts w:ascii="Calibri" w:eastAsia="Times New Roman" w:hAnsi="Calibri" w:cs="Calibri"/>
                <w:color w:val="000000"/>
                <w:sz w:val="18"/>
                <w:szCs w:val="18"/>
                <w:lang w:eastAsia="it-IT"/>
              </w:rPr>
              <w:t>673</w:t>
            </w:r>
          </w:p>
        </w:tc>
        <w:tc>
          <w:tcPr>
            <w:tcW w:w="345" w:type="pct"/>
            <w:tcBorders>
              <w:top w:val="nil"/>
              <w:left w:val="nil"/>
              <w:bottom w:val="single" w:sz="8" w:space="0" w:color="B4C6E7"/>
              <w:right w:val="single" w:sz="8" w:space="0" w:color="B4C6E7"/>
            </w:tcBorders>
            <w:shd w:val="clear" w:color="auto" w:fill="auto"/>
            <w:noWrap/>
            <w:vAlign w:val="center"/>
          </w:tcPr>
          <w:p w14:paraId="6D8AD015" w14:textId="52CCA7D0" w:rsidR="00F70B0D" w:rsidRPr="00DF6D94" w:rsidRDefault="00F70B0D" w:rsidP="00F70B0D">
            <w:pPr>
              <w:spacing w:after="0" w:line="240" w:lineRule="auto"/>
              <w:jc w:val="center"/>
              <w:rPr>
                <w:rFonts w:ascii="Calibri" w:eastAsia="Times New Roman" w:hAnsi="Calibri" w:cs="Calibri"/>
                <w:color w:val="000000"/>
                <w:sz w:val="18"/>
                <w:szCs w:val="18"/>
                <w:lang w:eastAsia="it-IT"/>
              </w:rPr>
            </w:pPr>
            <w:r w:rsidRPr="00DF6D94">
              <w:rPr>
                <w:rFonts w:ascii="Calibri" w:eastAsia="Times New Roman" w:hAnsi="Calibri" w:cs="Calibri"/>
                <w:color w:val="000000"/>
                <w:sz w:val="18"/>
                <w:szCs w:val="18"/>
                <w:lang w:eastAsia="it-IT"/>
              </w:rPr>
              <w:t>750</w:t>
            </w:r>
          </w:p>
        </w:tc>
        <w:tc>
          <w:tcPr>
            <w:tcW w:w="345" w:type="pct"/>
            <w:tcBorders>
              <w:top w:val="nil"/>
              <w:left w:val="nil"/>
              <w:bottom w:val="single" w:sz="8" w:space="0" w:color="B4C6E7"/>
              <w:right w:val="single" w:sz="8" w:space="0" w:color="B4C6E7"/>
            </w:tcBorders>
            <w:shd w:val="clear" w:color="auto" w:fill="auto"/>
            <w:noWrap/>
            <w:vAlign w:val="center"/>
          </w:tcPr>
          <w:p w14:paraId="015DB96F" w14:textId="104EBF64" w:rsidR="00F70B0D" w:rsidRPr="00DF6D94" w:rsidRDefault="00F70B0D" w:rsidP="00F70B0D">
            <w:pPr>
              <w:spacing w:after="0" w:line="240" w:lineRule="auto"/>
              <w:jc w:val="center"/>
              <w:rPr>
                <w:rFonts w:ascii="Calibri" w:eastAsia="Times New Roman" w:hAnsi="Calibri" w:cs="Calibri"/>
                <w:color w:val="000000"/>
                <w:sz w:val="18"/>
                <w:szCs w:val="18"/>
                <w:lang w:eastAsia="it-IT"/>
              </w:rPr>
            </w:pPr>
            <w:r w:rsidRPr="00DF6D94">
              <w:rPr>
                <w:rFonts w:ascii="Calibri" w:eastAsia="Times New Roman" w:hAnsi="Calibri" w:cs="Calibri"/>
                <w:color w:val="000000"/>
                <w:sz w:val="18"/>
                <w:szCs w:val="18"/>
                <w:lang w:eastAsia="it-IT"/>
              </w:rPr>
              <w:t>613</w:t>
            </w:r>
          </w:p>
        </w:tc>
        <w:tc>
          <w:tcPr>
            <w:tcW w:w="345" w:type="pct"/>
            <w:tcBorders>
              <w:top w:val="nil"/>
              <w:left w:val="nil"/>
              <w:bottom w:val="single" w:sz="8" w:space="0" w:color="B4C6E7"/>
              <w:right w:val="single" w:sz="8" w:space="0" w:color="B4C6E7"/>
            </w:tcBorders>
            <w:shd w:val="clear" w:color="auto" w:fill="auto"/>
            <w:noWrap/>
            <w:vAlign w:val="center"/>
          </w:tcPr>
          <w:p w14:paraId="039F77EC" w14:textId="3811173A" w:rsidR="00F70B0D" w:rsidRPr="00DF6D94" w:rsidRDefault="00F70B0D" w:rsidP="00F70B0D">
            <w:pPr>
              <w:spacing w:after="0" w:line="240" w:lineRule="auto"/>
              <w:jc w:val="center"/>
              <w:rPr>
                <w:rFonts w:ascii="Calibri" w:eastAsia="Times New Roman" w:hAnsi="Calibri" w:cs="Calibri"/>
                <w:color w:val="000000"/>
                <w:sz w:val="18"/>
                <w:szCs w:val="18"/>
                <w:lang w:eastAsia="it-IT"/>
              </w:rPr>
            </w:pPr>
            <w:r w:rsidRPr="00DF6D94">
              <w:rPr>
                <w:rFonts w:ascii="Calibri" w:eastAsia="Times New Roman" w:hAnsi="Calibri" w:cs="Calibri"/>
                <w:color w:val="000000"/>
                <w:sz w:val="18"/>
                <w:szCs w:val="18"/>
                <w:lang w:eastAsia="it-IT"/>
              </w:rPr>
              <w:t>492</w:t>
            </w:r>
          </w:p>
        </w:tc>
        <w:tc>
          <w:tcPr>
            <w:tcW w:w="345" w:type="pct"/>
            <w:tcBorders>
              <w:top w:val="nil"/>
              <w:left w:val="nil"/>
              <w:bottom w:val="single" w:sz="8" w:space="0" w:color="B4C6E7"/>
              <w:right w:val="single" w:sz="8" w:space="0" w:color="B4C6E7"/>
            </w:tcBorders>
            <w:shd w:val="clear" w:color="auto" w:fill="auto"/>
            <w:noWrap/>
            <w:vAlign w:val="center"/>
          </w:tcPr>
          <w:p w14:paraId="17C84CBD" w14:textId="02B4D2E2" w:rsidR="00F70B0D" w:rsidRPr="00DF6D94" w:rsidRDefault="00F70B0D" w:rsidP="00F70B0D">
            <w:pPr>
              <w:spacing w:after="0" w:line="240" w:lineRule="auto"/>
              <w:jc w:val="center"/>
              <w:rPr>
                <w:rFonts w:ascii="Calibri" w:eastAsia="Times New Roman" w:hAnsi="Calibri" w:cs="Calibri"/>
                <w:color w:val="000000"/>
                <w:sz w:val="18"/>
                <w:szCs w:val="18"/>
                <w:lang w:eastAsia="it-IT"/>
              </w:rPr>
            </w:pPr>
            <w:r w:rsidRPr="00DF6D94">
              <w:rPr>
                <w:rFonts w:ascii="Calibri" w:eastAsia="Times New Roman" w:hAnsi="Calibri" w:cs="Calibri"/>
                <w:color w:val="000000"/>
                <w:sz w:val="18"/>
                <w:szCs w:val="18"/>
                <w:lang w:eastAsia="it-IT"/>
              </w:rPr>
              <w:t>425</w:t>
            </w:r>
          </w:p>
        </w:tc>
        <w:tc>
          <w:tcPr>
            <w:tcW w:w="345" w:type="pct"/>
            <w:tcBorders>
              <w:top w:val="nil"/>
              <w:left w:val="nil"/>
              <w:bottom w:val="single" w:sz="8" w:space="0" w:color="B4C6E7"/>
              <w:right w:val="single" w:sz="8" w:space="0" w:color="B4C6E7"/>
            </w:tcBorders>
            <w:shd w:val="clear" w:color="auto" w:fill="auto"/>
            <w:noWrap/>
            <w:vAlign w:val="center"/>
          </w:tcPr>
          <w:p w14:paraId="7A34AFE1" w14:textId="6E0ACE2A" w:rsidR="00F70B0D" w:rsidRPr="00DF6D94" w:rsidRDefault="00F70B0D" w:rsidP="00F70B0D">
            <w:pPr>
              <w:spacing w:after="0" w:line="240" w:lineRule="auto"/>
              <w:jc w:val="center"/>
              <w:rPr>
                <w:rFonts w:ascii="Calibri" w:eastAsia="Times New Roman" w:hAnsi="Calibri" w:cs="Calibri"/>
                <w:color w:val="000000"/>
                <w:sz w:val="18"/>
                <w:szCs w:val="18"/>
                <w:lang w:eastAsia="it-IT"/>
              </w:rPr>
            </w:pPr>
            <w:r w:rsidRPr="00DF6D94">
              <w:rPr>
                <w:rFonts w:ascii="Calibri" w:eastAsia="Times New Roman" w:hAnsi="Calibri" w:cs="Calibri"/>
                <w:color w:val="000000"/>
                <w:sz w:val="18"/>
                <w:szCs w:val="18"/>
                <w:lang w:eastAsia="it-IT"/>
              </w:rPr>
              <w:t>398</w:t>
            </w:r>
          </w:p>
        </w:tc>
        <w:tc>
          <w:tcPr>
            <w:tcW w:w="345" w:type="pct"/>
            <w:tcBorders>
              <w:top w:val="nil"/>
              <w:left w:val="nil"/>
              <w:bottom w:val="single" w:sz="8" w:space="0" w:color="B4C6E7"/>
              <w:right w:val="single" w:sz="8" w:space="0" w:color="B4C6E7"/>
            </w:tcBorders>
            <w:shd w:val="clear" w:color="auto" w:fill="auto"/>
            <w:noWrap/>
            <w:vAlign w:val="center"/>
          </w:tcPr>
          <w:p w14:paraId="524C34AB" w14:textId="2F940597" w:rsidR="00F70B0D" w:rsidRPr="00DF6D94" w:rsidRDefault="00F70B0D" w:rsidP="00F70B0D">
            <w:pPr>
              <w:spacing w:after="0" w:line="240" w:lineRule="auto"/>
              <w:jc w:val="center"/>
              <w:rPr>
                <w:rFonts w:ascii="Calibri" w:eastAsia="Times New Roman" w:hAnsi="Calibri" w:cs="Calibri"/>
                <w:color w:val="000000"/>
                <w:sz w:val="18"/>
                <w:szCs w:val="18"/>
                <w:lang w:eastAsia="it-IT"/>
              </w:rPr>
            </w:pPr>
            <w:r w:rsidRPr="00DF6D94">
              <w:rPr>
                <w:rFonts w:ascii="Calibri" w:eastAsia="Times New Roman" w:hAnsi="Calibri" w:cs="Calibri"/>
                <w:color w:val="000000"/>
                <w:sz w:val="18"/>
                <w:szCs w:val="18"/>
                <w:lang w:eastAsia="it-IT"/>
              </w:rPr>
              <w:t>432</w:t>
            </w:r>
          </w:p>
        </w:tc>
        <w:tc>
          <w:tcPr>
            <w:tcW w:w="345" w:type="pct"/>
            <w:tcBorders>
              <w:top w:val="nil"/>
              <w:left w:val="nil"/>
              <w:bottom w:val="single" w:sz="8" w:space="0" w:color="B4C6E7"/>
              <w:right w:val="single" w:sz="8" w:space="0" w:color="B4C6E7"/>
            </w:tcBorders>
            <w:shd w:val="clear" w:color="auto" w:fill="auto"/>
            <w:noWrap/>
            <w:vAlign w:val="center"/>
          </w:tcPr>
          <w:p w14:paraId="508D5FC2" w14:textId="5CA744A6" w:rsidR="00F70B0D" w:rsidRPr="00DF6D94" w:rsidRDefault="00F70B0D" w:rsidP="00F70B0D">
            <w:pPr>
              <w:spacing w:after="0" w:line="240" w:lineRule="auto"/>
              <w:jc w:val="center"/>
              <w:rPr>
                <w:rFonts w:ascii="Calibri" w:eastAsia="Times New Roman" w:hAnsi="Calibri" w:cs="Calibri"/>
                <w:color w:val="000000"/>
                <w:sz w:val="18"/>
                <w:szCs w:val="18"/>
                <w:lang w:eastAsia="it-IT"/>
              </w:rPr>
            </w:pPr>
            <w:r w:rsidRPr="00DF6D94">
              <w:rPr>
                <w:rFonts w:ascii="Calibri" w:eastAsia="Times New Roman" w:hAnsi="Calibri" w:cs="Calibri"/>
                <w:color w:val="000000"/>
                <w:sz w:val="18"/>
                <w:szCs w:val="18"/>
                <w:lang w:eastAsia="it-IT"/>
              </w:rPr>
              <w:t>266</w:t>
            </w:r>
          </w:p>
        </w:tc>
        <w:tc>
          <w:tcPr>
            <w:tcW w:w="594" w:type="pct"/>
            <w:tcBorders>
              <w:top w:val="nil"/>
              <w:left w:val="nil"/>
              <w:bottom w:val="single" w:sz="8" w:space="0" w:color="B4C6E7"/>
              <w:right w:val="single" w:sz="8" w:space="0" w:color="B4C6E7"/>
            </w:tcBorders>
            <w:shd w:val="clear" w:color="auto" w:fill="auto"/>
            <w:noWrap/>
            <w:vAlign w:val="center"/>
          </w:tcPr>
          <w:p w14:paraId="5A9F74EF" w14:textId="1801897F" w:rsidR="00F70B0D" w:rsidRPr="00DF6D94" w:rsidRDefault="00F70B0D" w:rsidP="00F70B0D">
            <w:pPr>
              <w:spacing w:after="0" w:line="240" w:lineRule="auto"/>
              <w:jc w:val="center"/>
              <w:rPr>
                <w:rFonts w:ascii="Calibri" w:eastAsia="Times New Roman" w:hAnsi="Calibri" w:cs="Calibri"/>
                <w:color w:val="000000"/>
                <w:sz w:val="18"/>
                <w:szCs w:val="18"/>
                <w:lang w:eastAsia="it-IT"/>
              </w:rPr>
            </w:pPr>
            <w:r w:rsidRPr="00DF6D94">
              <w:rPr>
                <w:rFonts w:ascii="Calibri" w:eastAsia="Times New Roman" w:hAnsi="Calibri" w:cs="Calibri"/>
                <w:color w:val="000000"/>
                <w:sz w:val="18"/>
                <w:szCs w:val="18"/>
                <w:lang w:eastAsia="it-IT"/>
              </w:rPr>
              <w:t>-38,4%</w:t>
            </w:r>
          </w:p>
        </w:tc>
      </w:tr>
      <w:tr w:rsidR="002105C1" w:rsidRPr="00DF6D94" w14:paraId="1DF43A8E" w14:textId="77777777" w:rsidTr="00AD7F4C">
        <w:trPr>
          <w:trHeight w:val="300"/>
        </w:trPr>
        <w:tc>
          <w:tcPr>
            <w:tcW w:w="954" w:type="pct"/>
            <w:tcBorders>
              <w:top w:val="nil"/>
              <w:left w:val="single" w:sz="8" w:space="0" w:color="B4C6E7"/>
              <w:bottom w:val="single" w:sz="8" w:space="0" w:color="B4C6E7"/>
              <w:right w:val="single" w:sz="8" w:space="0" w:color="B4C6E7"/>
            </w:tcBorders>
            <w:shd w:val="clear" w:color="auto" w:fill="auto"/>
            <w:noWrap/>
            <w:vAlign w:val="center"/>
          </w:tcPr>
          <w:p w14:paraId="285F1EBA" w14:textId="558B0FC7" w:rsidR="002105C1" w:rsidRPr="00DF6D94" w:rsidRDefault="002105C1" w:rsidP="002105C1">
            <w:pPr>
              <w:spacing w:after="0" w:line="240" w:lineRule="auto"/>
              <w:rPr>
                <w:rFonts w:ascii="Calibri" w:eastAsia="Times New Roman" w:hAnsi="Calibri" w:cs="Calibri"/>
                <w:color w:val="000000"/>
                <w:sz w:val="18"/>
                <w:szCs w:val="18"/>
                <w:lang w:eastAsia="it-IT"/>
              </w:rPr>
            </w:pPr>
            <w:r w:rsidRPr="00DF6D94">
              <w:rPr>
                <w:rFonts w:ascii="Calibri" w:eastAsia="Times New Roman" w:hAnsi="Calibri" w:cs="Calibri"/>
                <w:color w:val="000000"/>
                <w:sz w:val="18"/>
                <w:szCs w:val="18"/>
                <w:lang w:eastAsia="it-IT"/>
              </w:rPr>
              <w:t>Mezzogiorno</w:t>
            </w:r>
          </w:p>
        </w:tc>
        <w:tc>
          <w:tcPr>
            <w:tcW w:w="345" w:type="pct"/>
            <w:tcBorders>
              <w:top w:val="nil"/>
              <w:left w:val="nil"/>
              <w:bottom w:val="single" w:sz="8" w:space="0" w:color="B4C6E7"/>
              <w:right w:val="single" w:sz="8" w:space="0" w:color="B4C6E7"/>
            </w:tcBorders>
            <w:shd w:val="clear" w:color="auto" w:fill="auto"/>
            <w:noWrap/>
            <w:vAlign w:val="center"/>
          </w:tcPr>
          <w:p w14:paraId="642A834F" w14:textId="52E9286C" w:rsidR="002105C1" w:rsidRPr="00DF6D94" w:rsidRDefault="002105C1" w:rsidP="002105C1">
            <w:pPr>
              <w:spacing w:after="0" w:line="240" w:lineRule="auto"/>
              <w:jc w:val="center"/>
              <w:rPr>
                <w:rFonts w:ascii="Calibri" w:eastAsia="Times New Roman" w:hAnsi="Calibri" w:cs="Calibri"/>
                <w:color w:val="000000"/>
                <w:sz w:val="18"/>
                <w:szCs w:val="18"/>
                <w:lang w:eastAsia="it-IT"/>
              </w:rPr>
            </w:pPr>
            <w:r w:rsidRPr="00DF6D94">
              <w:rPr>
                <w:rFonts w:ascii="Calibri" w:eastAsia="Times New Roman" w:hAnsi="Calibri" w:cs="Calibri"/>
                <w:color w:val="000000"/>
                <w:sz w:val="18"/>
                <w:szCs w:val="18"/>
                <w:lang w:eastAsia="it-IT"/>
              </w:rPr>
              <w:t>246</w:t>
            </w:r>
          </w:p>
        </w:tc>
        <w:tc>
          <w:tcPr>
            <w:tcW w:w="345" w:type="pct"/>
            <w:tcBorders>
              <w:top w:val="nil"/>
              <w:left w:val="nil"/>
              <w:bottom w:val="single" w:sz="8" w:space="0" w:color="B4C6E7"/>
              <w:right w:val="single" w:sz="8" w:space="0" w:color="B4C6E7"/>
            </w:tcBorders>
            <w:shd w:val="clear" w:color="auto" w:fill="auto"/>
            <w:noWrap/>
            <w:vAlign w:val="center"/>
          </w:tcPr>
          <w:p w14:paraId="4DFC6150" w14:textId="55C09CFC" w:rsidR="002105C1" w:rsidRPr="00DF6D94" w:rsidRDefault="002105C1" w:rsidP="002105C1">
            <w:pPr>
              <w:spacing w:after="0" w:line="240" w:lineRule="auto"/>
              <w:jc w:val="center"/>
              <w:rPr>
                <w:rFonts w:ascii="Calibri" w:eastAsia="Times New Roman" w:hAnsi="Calibri" w:cs="Calibri"/>
                <w:color w:val="000000"/>
                <w:sz w:val="18"/>
                <w:szCs w:val="18"/>
                <w:lang w:eastAsia="it-IT"/>
              </w:rPr>
            </w:pPr>
            <w:r w:rsidRPr="00DF6D94">
              <w:rPr>
                <w:rFonts w:ascii="Calibri" w:eastAsia="Times New Roman" w:hAnsi="Calibri" w:cs="Calibri"/>
                <w:color w:val="000000"/>
                <w:sz w:val="18"/>
                <w:szCs w:val="18"/>
                <w:lang w:eastAsia="it-IT"/>
              </w:rPr>
              <w:t>539</w:t>
            </w:r>
          </w:p>
        </w:tc>
        <w:tc>
          <w:tcPr>
            <w:tcW w:w="345" w:type="pct"/>
            <w:tcBorders>
              <w:top w:val="nil"/>
              <w:left w:val="nil"/>
              <w:bottom w:val="single" w:sz="8" w:space="0" w:color="B4C6E7"/>
              <w:right w:val="single" w:sz="8" w:space="0" w:color="B4C6E7"/>
            </w:tcBorders>
            <w:shd w:val="clear" w:color="auto" w:fill="auto"/>
            <w:noWrap/>
            <w:vAlign w:val="center"/>
          </w:tcPr>
          <w:p w14:paraId="662E1E51" w14:textId="59536303" w:rsidR="002105C1" w:rsidRPr="00DF6D94" w:rsidRDefault="002105C1" w:rsidP="002105C1">
            <w:pPr>
              <w:spacing w:after="0" w:line="240" w:lineRule="auto"/>
              <w:jc w:val="center"/>
              <w:rPr>
                <w:rFonts w:ascii="Calibri" w:eastAsia="Times New Roman" w:hAnsi="Calibri" w:cs="Calibri"/>
                <w:color w:val="000000"/>
                <w:sz w:val="18"/>
                <w:szCs w:val="18"/>
                <w:lang w:eastAsia="it-IT"/>
              </w:rPr>
            </w:pPr>
            <w:r w:rsidRPr="00DF6D94">
              <w:rPr>
                <w:rFonts w:ascii="Calibri" w:eastAsia="Times New Roman" w:hAnsi="Calibri" w:cs="Calibri"/>
                <w:color w:val="000000"/>
                <w:sz w:val="18"/>
                <w:szCs w:val="18"/>
                <w:lang w:eastAsia="it-IT"/>
              </w:rPr>
              <w:t>597</w:t>
            </w:r>
          </w:p>
        </w:tc>
        <w:tc>
          <w:tcPr>
            <w:tcW w:w="345" w:type="pct"/>
            <w:tcBorders>
              <w:top w:val="nil"/>
              <w:left w:val="nil"/>
              <w:bottom w:val="single" w:sz="8" w:space="0" w:color="B4C6E7"/>
              <w:right w:val="single" w:sz="8" w:space="0" w:color="B4C6E7"/>
            </w:tcBorders>
            <w:shd w:val="clear" w:color="auto" w:fill="auto"/>
            <w:noWrap/>
            <w:vAlign w:val="center"/>
          </w:tcPr>
          <w:p w14:paraId="124DE49E" w14:textId="6F0A4068" w:rsidR="002105C1" w:rsidRPr="00DF6D94" w:rsidRDefault="002105C1" w:rsidP="002105C1">
            <w:pPr>
              <w:spacing w:after="0" w:line="240" w:lineRule="auto"/>
              <w:jc w:val="center"/>
              <w:rPr>
                <w:rFonts w:ascii="Calibri" w:eastAsia="Times New Roman" w:hAnsi="Calibri" w:cs="Calibri"/>
                <w:color w:val="000000"/>
                <w:sz w:val="18"/>
                <w:szCs w:val="18"/>
                <w:lang w:eastAsia="it-IT"/>
              </w:rPr>
            </w:pPr>
            <w:r w:rsidRPr="00DF6D94">
              <w:rPr>
                <w:rFonts w:ascii="Calibri" w:eastAsia="Times New Roman" w:hAnsi="Calibri" w:cs="Calibri"/>
                <w:color w:val="000000"/>
                <w:sz w:val="18"/>
                <w:szCs w:val="18"/>
                <w:lang w:eastAsia="it-IT"/>
              </w:rPr>
              <w:t>631</w:t>
            </w:r>
          </w:p>
        </w:tc>
        <w:tc>
          <w:tcPr>
            <w:tcW w:w="345" w:type="pct"/>
            <w:tcBorders>
              <w:top w:val="nil"/>
              <w:left w:val="nil"/>
              <w:bottom w:val="single" w:sz="8" w:space="0" w:color="B4C6E7"/>
              <w:right w:val="single" w:sz="8" w:space="0" w:color="B4C6E7"/>
            </w:tcBorders>
            <w:shd w:val="clear" w:color="auto" w:fill="auto"/>
            <w:noWrap/>
            <w:vAlign w:val="center"/>
          </w:tcPr>
          <w:p w14:paraId="5148370C" w14:textId="7755B935" w:rsidR="002105C1" w:rsidRPr="00DF6D94" w:rsidRDefault="002105C1" w:rsidP="002105C1">
            <w:pPr>
              <w:spacing w:after="0" w:line="240" w:lineRule="auto"/>
              <w:jc w:val="center"/>
              <w:rPr>
                <w:rFonts w:ascii="Calibri" w:eastAsia="Times New Roman" w:hAnsi="Calibri" w:cs="Calibri"/>
                <w:color w:val="000000"/>
                <w:sz w:val="18"/>
                <w:szCs w:val="18"/>
                <w:lang w:eastAsia="it-IT"/>
              </w:rPr>
            </w:pPr>
            <w:r w:rsidRPr="00DF6D94">
              <w:rPr>
                <w:rFonts w:ascii="Calibri" w:eastAsia="Times New Roman" w:hAnsi="Calibri" w:cs="Calibri"/>
                <w:color w:val="000000"/>
                <w:sz w:val="18"/>
                <w:szCs w:val="18"/>
                <w:lang w:eastAsia="it-IT"/>
              </w:rPr>
              <w:t>493</w:t>
            </w:r>
          </w:p>
        </w:tc>
        <w:tc>
          <w:tcPr>
            <w:tcW w:w="345" w:type="pct"/>
            <w:tcBorders>
              <w:top w:val="nil"/>
              <w:left w:val="nil"/>
              <w:bottom w:val="single" w:sz="8" w:space="0" w:color="B4C6E7"/>
              <w:right w:val="single" w:sz="8" w:space="0" w:color="B4C6E7"/>
            </w:tcBorders>
            <w:shd w:val="clear" w:color="auto" w:fill="auto"/>
            <w:noWrap/>
            <w:vAlign w:val="center"/>
          </w:tcPr>
          <w:p w14:paraId="5A74A34C" w14:textId="2EAF27F5" w:rsidR="002105C1" w:rsidRPr="00DF6D94" w:rsidRDefault="002105C1" w:rsidP="002105C1">
            <w:pPr>
              <w:spacing w:after="0" w:line="240" w:lineRule="auto"/>
              <w:jc w:val="center"/>
              <w:rPr>
                <w:rFonts w:ascii="Calibri" w:eastAsia="Times New Roman" w:hAnsi="Calibri" w:cs="Calibri"/>
                <w:color w:val="000000"/>
                <w:sz w:val="18"/>
                <w:szCs w:val="18"/>
                <w:lang w:eastAsia="it-IT"/>
              </w:rPr>
            </w:pPr>
            <w:r w:rsidRPr="00DF6D94">
              <w:rPr>
                <w:rFonts w:ascii="Calibri" w:eastAsia="Times New Roman" w:hAnsi="Calibri" w:cs="Calibri"/>
                <w:color w:val="000000"/>
                <w:sz w:val="18"/>
                <w:szCs w:val="18"/>
                <w:lang w:eastAsia="it-IT"/>
              </w:rPr>
              <w:t>386</w:t>
            </w:r>
          </w:p>
        </w:tc>
        <w:tc>
          <w:tcPr>
            <w:tcW w:w="345" w:type="pct"/>
            <w:tcBorders>
              <w:top w:val="nil"/>
              <w:left w:val="nil"/>
              <w:bottom w:val="single" w:sz="8" w:space="0" w:color="B4C6E7"/>
              <w:right w:val="single" w:sz="8" w:space="0" w:color="B4C6E7"/>
            </w:tcBorders>
            <w:shd w:val="clear" w:color="auto" w:fill="auto"/>
            <w:noWrap/>
            <w:vAlign w:val="center"/>
          </w:tcPr>
          <w:p w14:paraId="47A96F94" w14:textId="109CA5AB" w:rsidR="002105C1" w:rsidRPr="00DF6D94" w:rsidRDefault="002105C1" w:rsidP="002105C1">
            <w:pPr>
              <w:spacing w:after="0" w:line="240" w:lineRule="auto"/>
              <w:jc w:val="center"/>
              <w:rPr>
                <w:rFonts w:ascii="Calibri" w:eastAsia="Times New Roman" w:hAnsi="Calibri" w:cs="Calibri"/>
                <w:color w:val="000000"/>
                <w:sz w:val="18"/>
                <w:szCs w:val="18"/>
                <w:lang w:eastAsia="it-IT"/>
              </w:rPr>
            </w:pPr>
            <w:r w:rsidRPr="00DF6D94">
              <w:rPr>
                <w:rFonts w:ascii="Calibri" w:eastAsia="Times New Roman" w:hAnsi="Calibri" w:cs="Calibri"/>
                <w:color w:val="000000"/>
                <w:sz w:val="18"/>
                <w:szCs w:val="18"/>
                <w:lang w:eastAsia="it-IT"/>
              </w:rPr>
              <w:t>297</w:t>
            </w:r>
          </w:p>
        </w:tc>
        <w:tc>
          <w:tcPr>
            <w:tcW w:w="345" w:type="pct"/>
            <w:tcBorders>
              <w:top w:val="nil"/>
              <w:left w:val="nil"/>
              <w:bottom w:val="single" w:sz="8" w:space="0" w:color="B4C6E7"/>
              <w:right w:val="single" w:sz="8" w:space="0" w:color="B4C6E7"/>
            </w:tcBorders>
            <w:shd w:val="clear" w:color="auto" w:fill="auto"/>
            <w:noWrap/>
            <w:vAlign w:val="center"/>
          </w:tcPr>
          <w:p w14:paraId="4A2A59DB" w14:textId="648C456B" w:rsidR="002105C1" w:rsidRPr="00DF6D94" w:rsidRDefault="002105C1" w:rsidP="002105C1">
            <w:pPr>
              <w:spacing w:after="0" w:line="240" w:lineRule="auto"/>
              <w:jc w:val="center"/>
              <w:rPr>
                <w:rFonts w:ascii="Calibri" w:eastAsia="Times New Roman" w:hAnsi="Calibri" w:cs="Calibri"/>
                <w:color w:val="000000"/>
                <w:sz w:val="18"/>
                <w:szCs w:val="18"/>
                <w:lang w:eastAsia="it-IT"/>
              </w:rPr>
            </w:pPr>
            <w:r w:rsidRPr="00DF6D94">
              <w:rPr>
                <w:rFonts w:ascii="Calibri" w:eastAsia="Times New Roman" w:hAnsi="Calibri" w:cs="Calibri"/>
                <w:color w:val="000000"/>
                <w:sz w:val="18"/>
                <w:szCs w:val="18"/>
                <w:lang w:eastAsia="it-IT"/>
              </w:rPr>
              <w:t>314</w:t>
            </w:r>
          </w:p>
        </w:tc>
        <w:tc>
          <w:tcPr>
            <w:tcW w:w="345" w:type="pct"/>
            <w:tcBorders>
              <w:top w:val="nil"/>
              <w:left w:val="nil"/>
              <w:bottom w:val="single" w:sz="8" w:space="0" w:color="B4C6E7"/>
              <w:right w:val="single" w:sz="8" w:space="0" w:color="B4C6E7"/>
            </w:tcBorders>
            <w:shd w:val="clear" w:color="auto" w:fill="auto"/>
            <w:noWrap/>
            <w:vAlign w:val="center"/>
          </w:tcPr>
          <w:p w14:paraId="55C5FF46" w14:textId="745011D4" w:rsidR="002105C1" w:rsidRPr="00DF6D94" w:rsidRDefault="002105C1" w:rsidP="002105C1">
            <w:pPr>
              <w:spacing w:after="0" w:line="240" w:lineRule="auto"/>
              <w:jc w:val="center"/>
              <w:rPr>
                <w:rFonts w:ascii="Calibri" w:eastAsia="Times New Roman" w:hAnsi="Calibri" w:cs="Calibri"/>
                <w:color w:val="000000"/>
                <w:sz w:val="18"/>
                <w:szCs w:val="18"/>
                <w:lang w:eastAsia="it-IT"/>
              </w:rPr>
            </w:pPr>
            <w:r w:rsidRPr="00DF6D94">
              <w:rPr>
                <w:rFonts w:ascii="Calibri" w:eastAsia="Times New Roman" w:hAnsi="Calibri" w:cs="Calibri"/>
                <w:color w:val="000000"/>
                <w:sz w:val="18"/>
                <w:szCs w:val="18"/>
                <w:lang w:eastAsia="it-IT"/>
              </w:rPr>
              <w:t>353</w:t>
            </w:r>
          </w:p>
        </w:tc>
        <w:tc>
          <w:tcPr>
            <w:tcW w:w="345" w:type="pct"/>
            <w:tcBorders>
              <w:top w:val="nil"/>
              <w:left w:val="nil"/>
              <w:bottom w:val="single" w:sz="8" w:space="0" w:color="B4C6E7"/>
              <w:right w:val="single" w:sz="8" w:space="0" w:color="B4C6E7"/>
            </w:tcBorders>
            <w:shd w:val="clear" w:color="auto" w:fill="auto"/>
            <w:noWrap/>
            <w:vAlign w:val="center"/>
          </w:tcPr>
          <w:p w14:paraId="27DEFCAB" w14:textId="3EC8EACD" w:rsidR="002105C1" w:rsidRPr="00DF6D94" w:rsidRDefault="002105C1" w:rsidP="002105C1">
            <w:pPr>
              <w:spacing w:after="0" w:line="240" w:lineRule="auto"/>
              <w:jc w:val="center"/>
              <w:rPr>
                <w:rFonts w:ascii="Calibri" w:eastAsia="Times New Roman" w:hAnsi="Calibri" w:cs="Calibri"/>
                <w:color w:val="000000"/>
                <w:sz w:val="18"/>
                <w:szCs w:val="18"/>
                <w:lang w:eastAsia="it-IT"/>
              </w:rPr>
            </w:pPr>
            <w:r w:rsidRPr="00DF6D94">
              <w:rPr>
                <w:rFonts w:ascii="Calibri" w:eastAsia="Times New Roman" w:hAnsi="Calibri" w:cs="Calibri"/>
                <w:color w:val="000000"/>
                <w:sz w:val="18"/>
                <w:szCs w:val="18"/>
                <w:lang w:eastAsia="it-IT"/>
              </w:rPr>
              <w:t>248</w:t>
            </w:r>
          </w:p>
        </w:tc>
        <w:tc>
          <w:tcPr>
            <w:tcW w:w="594" w:type="pct"/>
            <w:tcBorders>
              <w:top w:val="nil"/>
              <w:left w:val="nil"/>
              <w:bottom w:val="single" w:sz="8" w:space="0" w:color="B4C6E7"/>
              <w:right w:val="single" w:sz="8" w:space="0" w:color="B4C6E7"/>
            </w:tcBorders>
            <w:shd w:val="clear" w:color="auto" w:fill="auto"/>
            <w:noWrap/>
            <w:vAlign w:val="center"/>
          </w:tcPr>
          <w:p w14:paraId="308FF69A" w14:textId="3CE48CD2" w:rsidR="002105C1" w:rsidRPr="00DF6D94" w:rsidRDefault="002105C1" w:rsidP="002105C1">
            <w:pPr>
              <w:spacing w:after="0" w:line="240" w:lineRule="auto"/>
              <w:jc w:val="center"/>
              <w:rPr>
                <w:rFonts w:ascii="Calibri" w:eastAsia="Times New Roman" w:hAnsi="Calibri" w:cs="Calibri"/>
                <w:color w:val="000000"/>
                <w:sz w:val="18"/>
                <w:szCs w:val="18"/>
                <w:lang w:eastAsia="it-IT"/>
              </w:rPr>
            </w:pPr>
            <w:r w:rsidRPr="00DF6D94">
              <w:rPr>
                <w:rFonts w:ascii="Calibri" w:eastAsia="Times New Roman" w:hAnsi="Calibri" w:cs="Calibri"/>
                <w:color w:val="000000"/>
                <w:sz w:val="18"/>
                <w:szCs w:val="18"/>
                <w:lang w:eastAsia="it-IT"/>
              </w:rPr>
              <w:t>-29,7%</w:t>
            </w:r>
          </w:p>
        </w:tc>
      </w:tr>
      <w:tr w:rsidR="00632BDD" w:rsidRPr="00DF6D94" w14:paraId="426475AD" w14:textId="77777777" w:rsidTr="00632BDD">
        <w:trPr>
          <w:trHeight w:val="198"/>
        </w:trPr>
        <w:tc>
          <w:tcPr>
            <w:tcW w:w="954" w:type="pct"/>
            <w:tcBorders>
              <w:top w:val="nil"/>
              <w:left w:val="single" w:sz="8" w:space="0" w:color="B4C6E7"/>
              <w:bottom w:val="single" w:sz="8" w:space="0" w:color="B4C6E7"/>
              <w:right w:val="single" w:sz="8" w:space="0" w:color="B4C6E7"/>
            </w:tcBorders>
            <w:shd w:val="clear" w:color="auto" w:fill="auto"/>
            <w:noWrap/>
            <w:vAlign w:val="center"/>
            <w:hideMark/>
          </w:tcPr>
          <w:p w14:paraId="2AEEDBA4" w14:textId="1F62BF0B" w:rsidR="00632BDD" w:rsidRPr="00AD7F4C" w:rsidRDefault="00632BDD" w:rsidP="00632BDD">
            <w:pPr>
              <w:spacing w:after="0" w:line="240" w:lineRule="auto"/>
              <w:rPr>
                <w:rFonts w:ascii="Calibri" w:eastAsia="Times New Roman" w:hAnsi="Calibri" w:cs="Calibri"/>
                <w:b/>
                <w:bCs/>
                <w:color w:val="000000"/>
                <w:sz w:val="18"/>
                <w:szCs w:val="18"/>
                <w:lang w:eastAsia="it-IT"/>
              </w:rPr>
            </w:pPr>
            <w:r>
              <w:rPr>
                <w:rFonts w:ascii="Calibri" w:eastAsia="Times New Roman" w:hAnsi="Calibri" w:cs="Calibri"/>
                <w:b/>
                <w:bCs/>
                <w:color w:val="000000"/>
                <w:sz w:val="18"/>
                <w:szCs w:val="18"/>
                <w:lang w:eastAsia="it-IT"/>
              </w:rPr>
              <w:t>Basilicata</w:t>
            </w:r>
          </w:p>
        </w:tc>
        <w:tc>
          <w:tcPr>
            <w:tcW w:w="345" w:type="pct"/>
            <w:tcBorders>
              <w:top w:val="nil"/>
              <w:left w:val="nil"/>
              <w:bottom w:val="single" w:sz="8" w:space="0" w:color="B4C6E7"/>
              <w:right w:val="single" w:sz="8" w:space="0" w:color="B4C6E7"/>
            </w:tcBorders>
            <w:shd w:val="clear" w:color="auto" w:fill="auto"/>
            <w:noWrap/>
            <w:vAlign w:val="center"/>
            <w:hideMark/>
          </w:tcPr>
          <w:p w14:paraId="286CE5F1" w14:textId="7473FD95" w:rsidR="00632BDD" w:rsidRPr="00AD7F4C" w:rsidRDefault="00632BDD" w:rsidP="00632BDD">
            <w:pPr>
              <w:spacing w:after="0" w:line="240" w:lineRule="auto"/>
              <w:jc w:val="center"/>
              <w:rPr>
                <w:rFonts w:ascii="Calibri" w:eastAsia="Times New Roman" w:hAnsi="Calibri" w:cs="Calibri"/>
                <w:b/>
                <w:bCs/>
                <w:color w:val="000000"/>
                <w:sz w:val="18"/>
                <w:szCs w:val="18"/>
                <w:lang w:eastAsia="it-IT"/>
              </w:rPr>
            </w:pPr>
            <w:r w:rsidRPr="00632BDD">
              <w:rPr>
                <w:rFonts w:ascii="Calibri" w:eastAsia="Times New Roman" w:hAnsi="Calibri" w:cs="Calibri"/>
                <w:b/>
                <w:bCs/>
                <w:color w:val="000000"/>
                <w:sz w:val="18"/>
                <w:szCs w:val="18"/>
                <w:lang w:eastAsia="it-IT"/>
              </w:rPr>
              <w:t>6</w:t>
            </w:r>
          </w:p>
        </w:tc>
        <w:tc>
          <w:tcPr>
            <w:tcW w:w="345" w:type="pct"/>
            <w:tcBorders>
              <w:top w:val="nil"/>
              <w:left w:val="nil"/>
              <w:bottom w:val="single" w:sz="8" w:space="0" w:color="B4C6E7"/>
              <w:right w:val="single" w:sz="8" w:space="0" w:color="B4C6E7"/>
            </w:tcBorders>
            <w:shd w:val="clear" w:color="auto" w:fill="auto"/>
            <w:noWrap/>
            <w:vAlign w:val="center"/>
            <w:hideMark/>
          </w:tcPr>
          <w:p w14:paraId="74BE0D56" w14:textId="06FA31CF" w:rsidR="00632BDD" w:rsidRPr="00AD7F4C" w:rsidRDefault="00632BDD" w:rsidP="00632BDD">
            <w:pPr>
              <w:spacing w:after="0" w:line="240" w:lineRule="auto"/>
              <w:jc w:val="center"/>
              <w:rPr>
                <w:rFonts w:ascii="Calibri" w:eastAsia="Times New Roman" w:hAnsi="Calibri" w:cs="Calibri"/>
                <w:b/>
                <w:bCs/>
                <w:color w:val="000000"/>
                <w:sz w:val="18"/>
                <w:szCs w:val="18"/>
                <w:lang w:eastAsia="it-IT"/>
              </w:rPr>
            </w:pPr>
            <w:r w:rsidRPr="00632BDD">
              <w:rPr>
                <w:rFonts w:ascii="Calibri" w:eastAsia="Times New Roman" w:hAnsi="Calibri" w:cs="Calibri"/>
                <w:b/>
                <w:bCs/>
                <w:color w:val="000000"/>
                <w:sz w:val="18"/>
                <w:szCs w:val="18"/>
                <w:lang w:eastAsia="it-IT"/>
              </w:rPr>
              <w:t>10</w:t>
            </w:r>
          </w:p>
        </w:tc>
        <w:tc>
          <w:tcPr>
            <w:tcW w:w="345" w:type="pct"/>
            <w:tcBorders>
              <w:top w:val="nil"/>
              <w:left w:val="nil"/>
              <w:bottom w:val="single" w:sz="8" w:space="0" w:color="B4C6E7"/>
              <w:right w:val="single" w:sz="8" w:space="0" w:color="B4C6E7"/>
            </w:tcBorders>
            <w:shd w:val="clear" w:color="auto" w:fill="auto"/>
            <w:noWrap/>
            <w:vAlign w:val="center"/>
            <w:hideMark/>
          </w:tcPr>
          <w:p w14:paraId="3A12A4B0" w14:textId="35C83D1A" w:rsidR="00632BDD" w:rsidRPr="00AD7F4C" w:rsidRDefault="00632BDD" w:rsidP="00632BDD">
            <w:pPr>
              <w:spacing w:after="0" w:line="240" w:lineRule="auto"/>
              <w:jc w:val="center"/>
              <w:rPr>
                <w:rFonts w:ascii="Calibri" w:eastAsia="Times New Roman" w:hAnsi="Calibri" w:cs="Calibri"/>
                <w:b/>
                <w:bCs/>
                <w:color w:val="000000"/>
                <w:sz w:val="18"/>
                <w:szCs w:val="18"/>
                <w:lang w:eastAsia="it-IT"/>
              </w:rPr>
            </w:pPr>
            <w:r w:rsidRPr="00632BDD">
              <w:rPr>
                <w:rFonts w:ascii="Calibri" w:eastAsia="Times New Roman" w:hAnsi="Calibri" w:cs="Calibri"/>
                <w:b/>
                <w:bCs/>
                <w:color w:val="000000"/>
                <w:sz w:val="18"/>
                <w:szCs w:val="18"/>
                <w:lang w:eastAsia="it-IT"/>
              </w:rPr>
              <w:t>4</w:t>
            </w:r>
          </w:p>
        </w:tc>
        <w:tc>
          <w:tcPr>
            <w:tcW w:w="345" w:type="pct"/>
            <w:tcBorders>
              <w:top w:val="nil"/>
              <w:left w:val="nil"/>
              <w:bottom w:val="single" w:sz="8" w:space="0" w:color="B4C6E7"/>
              <w:right w:val="single" w:sz="8" w:space="0" w:color="B4C6E7"/>
            </w:tcBorders>
            <w:shd w:val="clear" w:color="auto" w:fill="auto"/>
            <w:noWrap/>
            <w:vAlign w:val="center"/>
            <w:hideMark/>
          </w:tcPr>
          <w:p w14:paraId="7844C4EF" w14:textId="7A921AAF" w:rsidR="00632BDD" w:rsidRPr="00AD7F4C" w:rsidRDefault="00632BDD" w:rsidP="00632BDD">
            <w:pPr>
              <w:spacing w:after="0" w:line="240" w:lineRule="auto"/>
              <w:jc w:val="center"/>
              <w:rPr>
                <w:rFonts w:ascii="Calibri" w:eastAsia="Times New Roman" w:hAnsi="Calibri" w:cs="Calibri"/>
                <w:b/>
                <w:bCs/>
                <w:color w:val="000000"/>
                <w:sz w:val="18"/>
                <w:szCs w:val="18"/>
                <w:lang w:eastAsia="it-IT"/>
              </w:rPr>
            </w:pPr>
            <w:r w:rsidRPr="00632BDD">
              <w:rPr>
                <w:rFonts w:ascii="Calibri" w:eastAsia="Times New Roman" w:hAnsi="Calibri" w:cs="Calibri"/>
                <w:b/>
                <w:bCs/>
                <w:color w:val="000000"/>
                <w:sz w:val="18"/>
                <w:szCs w:val="18"/>
                <w:lang w:eastAsia="it-IT"/>
              </w:rPr>
              <w:t>13</w:t>
            </w:r>
          </w:p>
        </w:tc>
        <w:tc>
          <w:tcPr>
            <w:tcW w:w="345" w:type="pct"/>
            <w:tcBorders>
              <w:top w:val="nil"/>
              <w:left w:val="nil"/>
              <w:bottom w:val="single" w:sz="8" w:space="0" w:color="B4C6E7"/>
              <w:right w:val="single" w:sz="8" w:space="0" w:color="B4C6E7"/>
            </w:tcBorders>
            <w:shd w:val="clear" w:color="auto" w:fill="auto"/>
            <w:noWrap/>
            <w:vAlign w:val="center"/>
            <w:hideMark/>
          </w:tcPr>
          <w:p w14:paraId="0143EC3B" w14:textId="4C585123" w:rsidR="00632BDD" w:rsidRPr="00AD7F4C" w:rsidRDefault="00632BDD" w:rsidP="00632BDD">
            <w:pPr>
              <w:spacing w:after="0" w:line="240" w:lineRule="auto"/>
              <w:jc w:val="center"/>
              <w:rPr>
                <w:rFonts w:ascii="Calibri" w:eastAsia="Times New Roman" w:hAnsi="Calibri" w:cs="Calibri"/>
                <w:b/>
                <w:bCs/>
                <w:color w:val="000000"/>
                <w:sz w:val="18"/>
                <w:szCs w:val="18"/>
                <w:lang w:eastAsia="it-IT"/>
              </w:rPr>
            </w:pPr>
            <w:r w:rsidRPr="00632BDD">
              <w:rPr>
                <w:rFonts w:ascii="Calibri" w:eastAsia="Times New Roman" w:hAnsi="Calibri" w:cs="Calibri"/>
                <w:b/>
                <w:bCs/>
                <w:color w:val="000000"/>
                <w:sz w:val="18"/>
                <w:szCs w:val="18"/>
                <w:lang w:eastAsia="it-IT"/>
              </w:rPr>
              <w:t>12</w:t>
            </w:r>
          </w:p>
        </w:tc>
        <w:tc>
          <w:tcPr>
            <w:tcW w:w="345" w:type="pct"/>
            <w:tcBorders>
              <w:top w:val="nil"/>
              <w:left w:val="nil"/>
              <w:bottom w:val="single" w:sz="8" w:space="0" w:color="B4C6E7"/>
              <w:right w:val="single" w:sz="8" w:space="0" w:color="B4C6E7"/>
            </w:tcBorders>
            <w:shd w:val="clear" w:color="auto" w:fill="auto"/>
            <w:noWrap/>
            <w:vAlign w:val="center"/>
            <w:hideMark/>
          </w:tcPr>
          <w:p w14:paraId="25CA3A06" w14:textId="36D36E74" w:rsidR="00632BDD" w:rsidRPr="00AD7F4C" w:rsidRDefault="00632BDD" w:rsidP="00632BDD">
            <w:pPr>
              <w:spacing w:after="0" w:line="240" w:lineRule="auto"/>
              <w:jc w:val="center"/>
              <w:rPr>
                <w:rFonts w:ascii="Calibri" w:eastAsia="Times New Roman" w:hAnsi="Calibri" w:cs="Calibri"/>
                <w:b/>
                <w:bCs/>
                <w:color w:val="000000"/>
                <w:sz w:val="18"/>
                <w:szCs w:val="18"/>
                <w:lang w:eastAsia="it-IT"/>
              </w:rPr>
            </w:pPr>
            <w:r w:rsidRPr="00632BDD">
              <w:rPr>
                <w:rFonts w:ascii="Calibri" w:eastAsia="Times New Roman" w:hAnsi="Calibri" w:cs="Calibri"/>
                <w:b/>
                <w:bCs/>
                <w:color w:val="000000"/>
                <w:sz w:val="18"/>
                <w:szCs w:val="18"/>
                <w:lang w:eastAsia="it-IT"/>
              </w:rPr>
              <w:t>4</w:t>
            </w:r>
          </w:p>
        </w:tc>
        <w:tc>
          <w:tcPr>
            <w:tcW w:w="345" w:type="pct"/>
            <w:tcBorders>
              <w:top w:val="nil"/>
              <w:left w:val="nil"/>
              <w:bottom w:val="single" w:sz="8" w:space="0" w:color="B4C6E7"/>
              <w:right w:val="single" w:sz="8" w:space="0" w:color="B4C6E7"/>
            </w:tcBorders>
            <w:shd w:val="clear" w:color="auto" w:fill="auto"/>
            <w:noWrap/>
            <w:vAlign w:val="center"/>
            <w:hideMark/>
          </w:tcPr>
          <w:p w14:paraId="5A20C08F" w14:textId="278C02D7" w:rsidR="00632BDD" w:rsidRPr="00AD7F4C" w:rsidRDefault="00632BDD" w:rsidP="00632BDD">
            <w:pPr>
              <w:spacing w:after="0" w:line="240" w:lineRule="auto"/>
              <w:jc w:val="center"/>
              <w:rPr>
                <w:rFonts w:ascii="Calibri" w:eastAsia="Times New Roman" w:hAnsi="Calibri" w:cs="Calibri"/>
                <w:b/>
                <w:bCs/>
                <w:color w:val="000000"/>
                <w:sz w:val="18"/>
                <w:szCs w:val="18"/>
                <w:lang w:eastAsia="it-IT"/>
              </w:rPr>
            </w:pPr>
            <w:r w:rsidRPr="00632BDD">
              <w:rPr>
                <w:rFonts w:ascii="Calibri" w:eastAsia="Times New Roman" w:hAnsi="Calibri" w:cs="Calibri"/>
                <w:b/>
                <w:bCs/>
                <w:color w:val="000000"/>
                <w:sz w:val="18"/>
                <w:szCs w:val="18"/>
                <w:lang w:eastAsia="it-IT"/>
              </w:rPr>
              <w:t>5</w:t>
            </w:r>
          </w:p>
        </w:tc>
        <w:tc>
          <w:tcPr>
            <w:tcW w:w="345" w:type="pct"/>
            <w:tcBorders>
              <w:top w:val="nil"/>
              <w:left w:val="nil"/>
              <w:bottom w:val="single" w:sz="8" w:space="0" w:color="B4C6E7"/>
              <w:right w:val="single" w:sz="8" w:space="0" w:color="B4C6E7"/>
            </w:tcBorders>
            <w:shd w:val="clear" w:color="auto" w:fill="auto"/>
            <w:noWrap/>
            <w:vAlign w:val="center"/>
            <w:hideMark/>
          </w:tcPr>
          <w:p w14:paraId="35882520" w14:textId="1247628E" w:rsidR="00632BDD" w:rsidRPr="00AD7F4C" w:rsidRDefault="00632BDD" w:rsidP="00632BDD">
            <w:pPr>
              <w:spacing w:after="0" w:line="240" w:lineRule="auto"/>
              <w:jc w:val="center"/>
              <w:rPr>
                <w:rFonts w:ascii="Calibri" w:eastAsia="Times New Roman" w:hAnsi="Calibri" w:cs="Calibri"/>
                <w:b/>
                <w:bCs/>
                <w:color w:val="000000"/>
                <w:sz w:val="18"/>
                <w:szCs w:val="18"/>
                <w:lang w:eastAsia="it-IT"/>
              </w:rPr>
            </w:pPr>
            <w:r w:rsidRPr="00632BDD">
              <w:rPr>
                <w:rFonts w:ascii="Calibri" w:eastAsia="Times New Roman" w:hAnsi="Calibri" w:cs="Calibri"/>
                <w:b/>
                <w:bCs/>
                <w:color w:val="000000"/>
                <w:sz w:val="18"/>
                <w:szCs w:val="18"/>
                <w:lang w:eastAsia="it-IT"/>
              </w:rPr>
              <w:t>5</w:t>
            </w:r>
          </w:p>
        </w:tc>
        <w:tc>
          <w:tcPr>
            <w:tcW w:w="345" w:type="pct"/>
            <w:tcBorders>
              <w:top w:val="nil"/>
              <w:left w:val="nil"/>
              <w:bottom w:val="single" w:sz="8" w:space="0" w:color="B4C6E7"/>
              <w:right w:val="single" w:sz="8" w:space="0" w:color="B4C6E7"/>
            </w:tcBorders>
            <w:shd w:val="clear" w:color="auto" w:fill="auto"/>
            <w:noWrap/>
            <w:vAlign w:val="center"/>
            <w:hideMark/>
          </w:tcPr>
          <w:p w14:paraId="4304FF76" w14:textId="3073716E" w:rsidR="00632BDD" w:rsidRPr="00AD7F4C" w:rsidRDefault="00632BDD" w:rsidP="00632BDD">
            <w:pPr>
              <w:spacing w:after="0" w:line="240" w:lineRule="auto"/>
              <w:jc w:val="center"/>
              <w:rPr>
                <w:rFonts w:ascii="Calibri" w:eastAsia="Times New Roman" w:hAnsi="Calibri" w:cs="Calibri"/>
                <w:b/>
                <w:bCs/>
                <w:color w:val="000000"/>
                <w:sz w:val="18"/>
                <w:szCs w:val="18"/>
                <w:lang w:eastAsia="it-IT"/>
              </w:rPr>
            </w:pPr>
            <w:r w:rsidRPr="00632BDD">
              <w:rPr>
                <w:rFonts w:ascii="Calibri" w:eastAsia="Times New Roman" w:hAnsi="Calibri" w:cs="Calibri"/>
                <w:b/>
                <w:bCs/>
                <w:color w:val="000000"/>
                <w:sz w:val="18"/>
                <w:szCs w:val="18"/>
                <w:lang w:eastAsia="it-IT"/>
              </w:rPr>
              <w:t>10</w:t>
            </w:r>
          </w:p>
        </w:tc>
        <w:tc>
          <w:tcPr>
            <w:tcW w:w="345" w:type="pct"/>
            <w:tcBorders>
              <w:top w:val="nil"/>
              <w:left w:val="nil"/>
              <w:bottom w:val="single" w:sz="8" w:space="0" w:color="B4C6E7"/>
              <w:right w:val="single" w:sz="8" w:space="0" w:color="B4C6E7"/>
            </w:tcBorders>
            <w:shd w:val="clear" w:color="auto" w:fill="auto"/>
            <w:noWrap/>
            <w:vAlign w:val="center"/>
            <w:hideMark/>
          </w:tcPr>
          <w:p w14:paraId="31C92C9B" w14:textId="60E74225" w:rsidR="00632BDD" w:rsidRPr="00AD7F4C" w:rsidRDefault="00632BDD" w:rsidP="00632BDD">
            <w:pPr>
              <w:spacing w:after="0" w:line="240" w:lineRule="auto"/>
              <w:jc w:val="center"/>
              <w:rPr>
                <w:rFonts w:ascii="Calibri" w:eastAsia="Times New Roman" w:hAnsi="Calibri" w:cs="Calibri"/>
                <w:b/>
                <w:bCs/>
                <w:color w:val="000000"/>
                <w:sz w:val="18"/>
                <w:szCs w:val="18"/>
                <w:lang w:eastAsia="it-IT"/>
              </w:rPr>
            </w:pPr>
            <w:r w:rsidRPr="00632BDD">
              <w:rPr>
                <w:rFonts w:ascii="Calibri" w:eastAsia="Times New Roman" w:hAnsi="Calibri" w:cs="Calibri"/>
                <w:b/>
                <w:bCs/>
                <w:color w:val="000000"/>
                <w:sz w:val="18"/>
                <w:szCs w:val="18"/>
                <w:lang w:eastAsia="it-IT"/>
              </w:rPr>
              <w:t>7</w:t>
            </w:r>
          </w:p>
        </w:tc>
        <w:tc>
          <w:tcPr>
            <w:tcW w:w="594" w:type="pct"/>
            <w:tcBorders>
              <w:top w:val="nil"/>
              <w:left w:val="nil"/>
              <w:bottom w:val="single" w:sz="8" w:space="0" w:color="B4C6E7"/>
              <w:right w:val="single" w:sz="8" w:space="0" w:color="B4C6E7"/>
            </w:tcBorders>
            <w:shd w:val="clear" w:color="auto" w:fill="auto"/>
            <w:noWrap/>
            <w:vAlign w:val="center"/>
            <w:hideMark/>
          </w:tcPr>
          <w:p w14:paraId="0DC10EE1" w14:textId="404CA290" w:rsidR="00632BDD" w:rsidRPr="00AD7F4C" w:rsidRDefault="00632BDD" w:rsidP="00632BDD">
            <w:pPr>
              <w:spacing w:after="0" w:line="240" w:lineRule="auto"/>
              <w:jc w:val="center"/>
              <w:rPr>
                <w:rFonts w:ascii="Calibri" w:eastAsia="Times New Roman" w:hAnsi="Calibri" w:cs="Calibri"/>
                <w:b/>
                <w:bCs/>
                <w:color w:val="000000"/>
                <w:sz w:val="18"/>
                <w:szCs w:val="18"/>
                <w:lang w:eastAsia="it-IT"/>
              </w:rPr>
            </w:pPr>
            <w:r w:rsidRPr="00632BDD">
              <w:rPr>
                <w:rFonts w:ascii="Calibri" w:eastAsia="Times New Roman" w:hAnsi="Calibri" w:cs="Calibri"/>
                <w:b/>
                <w:bCs/>
                <w:color w:val="000000"/>
                <w:sz w:val="18"/>
                <w:szCs w:val="18"/>
                <w:lang w:eastAsia="it-IT"/>
              </w:rPr>
              <w:t>-30,0%</w:t>
            </w:r>
          </w:p>
        </w:tc>
      </w:tr>
    </w:tbl>
    <w:p w14:paraId="62323B6B" w14:textId="77777777" w:rsidR="00DF6D94" w:rsidRDefault="00DF6D94" w:rsidP="006C1D0C">
      <w:pPr>
        <w:jc w:val="both"/>
      </w:pPr>
    </w:p>
    <w:p w14:paraId="5E4E3405" w14:textId="58A58D80" w:rsidR="006C1D0C" w:rsidRDefault="006C1D0C" w:rsidP="006C1D0C">
      <w:pPr>
        <w:jc w:val="both"/>
      </w:pPr>
      <w:r>
        <w:t xml:space="preserve">I dati sulle chiusure di impresa nel corso del 2020 sono stati fortemente condizionati dalle misure emergenziali messe in atto per mitigare gli effetti della pandemia. In particolare, la </w:t>
      </w:r>
      <w:r w:rsidRPr="00505408">
        <w:t>sospensione delle att</w:t>
      </w:r>
      <w:r>
        <w:t xml:space="preserve">ività economiche e degli uffici </w:t>
      </w:r>
      <w:r w:rsidRPr="00505408">
        <w:t>amministrativi</w:t>
      </w:r>
      <w:r>
        <w:t>, la temporanea sospensione dell’operatività dei tribunali e</w:t>
      </w:r>
      <w:r w:rsidRPr="00505408">
        <w:t xml:space="preserve"> </w:t>
      </w:r>
      <w:r>
        <w:t>l</w:t>
      </w:r>
      <w:r w:rsidRPr="00505408">
        <w:t xml:space="preserve">’introduzione di nuovi dispositivi normativi, </w:t>
      </w:r>
      <w:r>
        <w:t>come l’improcedibilità dei fallimenti e</w:t>
      </w:r>
      <w:r w:rsidRPr="00505408">
        <w:t xml:space="preserve"> la morat</w:t>
      </w:r>
      <w:r>
        <w:t xml:space="preserve">oria straordinaria dei prestiti, </w:t>
      </w:r>
      <w:r w:rsidRPr="00505408">
        <w:t>hanno congelato la dinamica delle chiusure</w:t>
      </w:r>
      <w:r>
        <w:t>,</w:t>
      </w:r>
      <w:r w:rsidRPr="00505408">
        <w:t xml:space="preserve"> provocando un contenimento delle procedure anche ne</w:t>
      </w:r>
      <w:r>
        <w:t>lla fase successiva al lockdown. L’effetto di queste dinamiche è stato un crollo dei fallimenti aperti dalle PMI nel corso del 2020, con 1.193 procedure registrate a fine anno, in calo del 32,2% su base annua. Il Nord-Ovest è l’area in cui si osserva il maggior numero di procedure aperte (414) e la riduzione minore su base annua (-29,5%), seguito dal Centro (266), dove invece si registra il calo dei fallimenti più netto (-38,4%), dal Nord-Est (265), in cui la discesa dei fallimenti è del 31,5%, e dal Mezzogiorno (248), che segna un calo delle procedure del 29,7%.</w:t>
      </w:r>
    </w:p>
    <w:p w14:paraId="3AE79B81" w14:textId="624579E1" w:rsidR="00D170A2" w:rsidRDefault="00D170A2"/>
    <w:p w14:paraId="62DD0770" w14:textId="632B720F" w:rsidR="00A9044D" w:rsidRDefault="00DF6D94">
      <w:pPr>
        <w:rPr>
          <w:b/>
          <w:bCs/>
        </w:rPr>
      </w:pPr>
      <w:r>
        <w:rPr>
          <w:b/>
          <w:bCs/>
        </w:rPr>
        <w:t xml:space="preserve">4. </w:t>
      </w:r>
      <w:r w:rsidR="00A9044D" w:rsidRPr="00D94B0E">
        <w:rPr>
          <w:b/>
          <w:bCs/>
        </w:rPr>
        <w:t>Rapporto tra debiti finanziari e capitale netto delle PMI, 2007-2020</w:t>
      </w:r>
      <w:r w:rsidR="00D94B0E">
        <w:rPr>
          <w:b/>
          <w:bCs/>
        </w:rPr>
        <w:t>, valori %</w:t>
      </w:r>
    </w:p>
    <w:tbl>
      <w:tblPr>
        <w:tblW w:w="5390" w:type="pct"/>
        <w:tblCellMar>
          <w:left w:w="70" w:type="dxa"/>
          <w:right w:w="70" w:type="dxa"/>
        </w:tblCellMar>
        <w:tblLook w:val="04A0" w:firstRow="1" w:lastRow="0" w:firstColumn="1" w:lastColumn="0" w:noHBand="0" w:noVBand="1"/>
      </w:tblPr>
      <w:tblGrid>
        <w:gridCol w:w="1463"/>
        <w:gridCol w:w="679"/>
        <w:gridCol w:w="679"/>
        <w:gridCol w:w="679"/>
        <w:gridCol w:w="679"/>
        <w:gridCol w:w="679"/>
        <w:gridCol w:w="679"/>
        <w:gridCol w:w="679"/>
        <w:gridCol w:w="619"/>
        <w:gridCol w:w="588"/>
        <w:gridCol w:w="589"/>
        <w:gridCol w:w="589"/>
        <w:gridCol w:w="589"/>
        <w:gridCol w:w="589"/>
        <w:gridCol w:w="589"/>
      </w:tblGrid>
      <w:tr w:rsidR="00DF6D94" w:rsidRPr="00DF6D94" w14:paraId="2162AC4E" w14:textId="77777777" w:rsidTr="002105C1">
        <w:trPr>
          <w:trHeight w:val="310"/>
        </w:trPr>
        <w:tc>
          <w:tcPr>
            <w:tcW w:w="706" w:type="pct"/>
            <w:tcBorders>
              <w:top w:val="single" w:sz="8" w:space="0" w:color="B4C6E7"/>
              <w:left w:val="single" w:sz="8" w:space="0" w:color="B4C6E7"/>
              <w:bottom w:val="single" w:sz="12" w:space="0" w:color="8EAADB"/>
              <w:right w:val="single" w:sz="8" w:space="0" w:color="B4C6E7"/>
            </w:tcBorders>
            <w:shd w:val="clear" w:color="auto" w:fill="auto"/>
            <w:noWrap/>
            <w:hideMark/>
          </w:tcPr>
          <w:p w14:paraId="10F5AE50" w14:textId="77777777" w:rsidR="00DF6D94" w:rsidRPr="00DF6D94" w:rsidRDefault="00DF6D94" w:rsidP="00DF6D94">
            <w:pPr>
              <w:spacing w:after="0" w:line="240" w:lineRule="auto"/>
              <w:rPr>
                <w:rFonts w:ascii="Calibri" w:eastAsia="Times New Roman" w:hAnsi="Calibri" w:cs="Calibri"/>
                <w:color w:val="000000"/>
                <w:lang w:eastAsia="it-IT"/>
              </w:rPr>
            </w:pPr>
            <w:r w:rsidRPr="00DF6D94">
              <w:rPr>
                <w:rFonts w:ascii="Calibri" w:eastAsia="Times New Roman" w:hAnsi="Calibri" w:cs="Calibri"/>
                <w:color w:val="000000"/>
                <w:lang w:eastAsia="it-IT"/>
              </w:rPr>
              <w:t> </w:t>
            </w:r>
          </w:p>
        </w:tc>
        <w:tc>
          <w:tcPr>
            <w:tcW w:w="327" w:type="pct"/>
            <w:tcBorders>
              <w:top w:val="single" w:sz="8" w:space="0" w:color="B4C6E7"/>
              <w:left w:val="nil"/>
              <w:bottom w:val="single" w:sz="12" w:space="0" w:color="8EAADB"/>
              <w:right w:val="single" w:sz="8" w:space="0" w:color="B4C6E7"/>
            </w:tcBorders>
            <w:shd w:val="clear" w:color="auto" w:fill="auto"/>
            <w:noWrap/>
            <w:vAlign w:val="center"/>
            <w:hideMark/>
          </w:tcPr>
          <w:p w14:paraId="3C2CF560" w14:textId="77777777" w:rsidR="00DF6D94" w:rsidRPr="00DF6D94" w:rsidRDefault="00DF6D94" w:rsidP="00DF6D94">
            <w:pPr>
              <w:spacing w:after="0" w:line="240" w:lineRule="auto"/>
              <w:jc w:val="center"/>
              <w:rPr>
                <w:rFonts w:ascii="Calibri" w:eastAsia="Times New Roman" w:hAnsi="Calibri" w:cs="Calibri"/>
                <w:b/>
                <w:bCs/>
                <w:color w:val="000000"/>
                <w:sz w:val="16"/>
                <w:szCs w:val="16"/>
                <w:lang w:eastAsia="it-IT"/>
              </w:rPr>
            </w:pPr>
            <w:r w:rsidRPr="00DF6D94">
              <w:rPr>
                <w:rFonts w:ascii="Calibri" w:eastAsia="Times New Roman" w:hAnsi="Calibri" w:cs="Calibri"/>
                <w:b/>
                <w:bCs/>
                <w:color w:val="000000"/>
                <w:sz w:val="16"/>
                <w:szCs w:val="16"/>
                <w:lang w:eastAsia="it-IT"/>
              </w:rPr>
              <w:t>2007</w:t>
            </w:r>
          </w:p>
        </w:tc>
        <w:tc>
          <w:tcPr>
            <w:tcW w:w="327" w:type="pct"/>
            <w:tcBorders>
              <w:top w:val="single" w:sz="8" w:space="0" w:color="B4C6E7"/>
              <w:left w:val="nil"/>
              <w:bottom w:val="single" w:sz="12" w:space="0" w:color="8EAADB"/>
              <w:right w:val="single" w:sz="8" w:space="0" w:color="B4C6E7"/>
            </w:tcBorders>
            <w:shd w:val="clear" w:color="auto" w:fill="auto"/>
            <w:noWrap/>
            <w:vAlign w:val="center"/>
            <w:hideMark/>
          </w:tcPr>
          <w:p w14:paraId="23CE3433" w14:textId="77777777" w:rsidR="00DF6D94" w:rsidRPr="00DF6D94" w:rsidRDefault="00DF6D94" w:rsidP="00DF6D94">
            <w:pPr>
              <w:spacing w:after="0" w:line="240" w:lineRule="auto"/>
              <w:jc w:val="center"/>
              <w:rPr>
                <w:rFonts w:ascii="Calibri" w:eastAsia="Times New Roman" w:hAnsi="Calibri" w:cs="Calibri"/>
                <w:b/>
                <w:bCs/>
                <w:color w:val="000000"/>
                <w:sz w:val="16"/>
                <w:szCs w:val="16"/>
                <w:lang w:eastAsia="it-IT"/>
              </w:rPr>
            </w:pPr>
            <w:r w:rsidRPr="00DF6D94">
              <w:rPr>
                <w:rFonts w:ascii="Calibri" w:eastAsia="Times New Roman" w:hAnsi="Calibri" w:cs="Calibri"/>
                <w:b/>
                <w:bCs/>
                <w:color w:val="000000"/>
                <w:sz w:val="16"/>
                <w:szCs w:val="16"/>
                <w:lang w:eastAsia="it-IT"/>
              </w:rPr>
              <w:t>2008</w:t>
            </w:r>
          </w:p>
        </w:tc>
        <w:tc>
          <w:tcPr>
            <w:tcW w:w="327" w:type="pct"/>
            <w:tcBorders>
              <w:top w:val="single" w:sz="8" w:space="0" w:color="B4C6E7"/>
              <w:left w:val="nil"/>
              <w:bottom w:val="single" w:sz="12" w:space="0" w:color="8EAADB"/>
              <w:right w:val="single" w:sz="8" w:space="0" w:color="B4C6E7"/>
            </w:tcBorders>
            <w:shd w:val="clear" w:color="auto" w:fill="auto"/>
            <w:noWrap/>
            <w:vAlign w:val="center"/>
            <w:hideMark/>
          </w:tcPr>
          <w:p w14:paraId="38B55794" w14:textId="77777777" w:rsidR="00DF6D94" w:rsidRPr="00DF6D94" w:rsidRDefault="00DF6D94" w:rsidP="00DF6D94">
            <w:pPr>
              <w:spacing w:after="0" w:line="240" w:lineRule="auto"/>
              <w:jc w:val="center"/>
              <w:rPr>
                <w:rFonts w:ascii="Calibri" w:eastAsia="Times New Roman" w:hAnsi="Calibri" w:cs="Calibri"/>
                <w:b/>
                <w:bCs/>
                <w:color w:val="000000"/>
                <w:sz w:val="16"/>
                <w:szCs w:val="16"/>
                <w:lang w:eastAsia="it-IT"/>
              </w:rPr>
            </w:pPr>
            <w:r w:rsidRPr="00DF6D94">
              <w:rPr>
                <w:rFonts w:ascii="Calibri" w:eastAsia="Times New Roman" w:hAnsi="Calibri" w:cs="Calibri"/>
                <w:b/>
                <w:bCs/>
                <w:color w:val="000000"/>
                <w:sz w:val="16"/>
                <w:szCs w:val="16"/>
                <w:lang w:eastAsia="it-IT"/>
              </w:rPr>
              <w:t>2009</w:t>
            </w:r>
          </w:p>
        </w:tc>
        <w:tc>
          <w:tcPr>
            <w:tcW w:w="327" w:type="pct"/>
            <w:tcBorders>
              <w:top w:val="single" w:sz="8" w:space="0" w:color="B4C6E7"/>
              <w:left w:val="nil"/>
              <w:bottom w:val="single" w:sz="12" w:space="0" w:color="8EAADB"/>
              <w:right w:val="single" w:sz="8" w:space="0" w:color="B4C6E7"/>
            </w:tcBorders>
            <w:shd w:val="clear" w:color="auto" w:fill="auto"/>
            <w:noWrap/>
            <w:vAlign w:val="center"/>
            <w:hideMark/>
          </w:tcPr>
          <w:p w14:paraId="1FED9472" w14:textId="77777777" w:rsidR="00DF6D94" w:rsidRPr="00DF6D94" w:rsidRDefault="00DF6D94" w:rsidP="00DF6D94">
            <w:pPr>
              <w:spacing w:after="0" w:line="240" w:lineRule="auto"/>
              <w:jc w:val="center"/>
              <w:rPr>
                <w:rFonts w:ascii="Calibri" w:eastAsia="Times New Roman" w:hAnsi="Calibri" w:cs="Calibri"/>
                <w:b/>
                <w:bCs/>
                <w:color w:val="000000"/>
                <w:sz w:val="16"/>
                <w:szCs w:val="16"/>
                <w:lang w:eastAsia="it-IT"/>
              </w:rPr>
            </w:pPr>
            <w:r w:rsidRPr="00DF6D94">
              <w:rPr>
                <w:rFonts w:ascii="Calibri" w:eastAsia="Times New Roman" w:hAnsi="Calibri" w:cs="Calibri"/>
                <w:b/>
                <w:bCs/>
                <w:color w:val="000000"/>
                <w:sz w:val="16"/>
                <w:szCs w:val="16"/>
                <w:lang w:eastAsia="it-IT"/>
              </w:rPr>
              <w:t>2010</w:t>
            </w:r>
          </w:p>
        </w:tc>
        <w:tc>
          <w:tcPr>
            <w:tcW w:w="327" w:type="pct"/>
            <w:tcBorders>
              <w:top w:val="single" w:sz="8" w:space="0" w:color="B4C6E7"/>
              <w:left w:val="nil"/>
              <w:bottom w:val="single" w:sz="12" w:space="0" w:color="8EAADB"/>
              <w:right w:val="single" w:sz="8" w:space="0" w:color="B4C6E7"/>
            </w:tcBorders>
            <w:shd w:val="clear" w:color="auto" w:fill="auto"/>
            <w:noWrap/>
            <w:vAlign w:val="center"/>
            <w:hideMark/>
          </w:tcPr>
          <w:p w14:paraId="78649E6B" w14:textId="77777777" w:rsidR="00DF6D94" w:rsidRPr="00DF6D94" w:rsidRDefault="00DF6D94" w:rsidP="00DF6D94">
            <w:pPr>
              <w:spacing w:after="0" w:line="240" w:lineRule="auto"/>
              <w:jc w:val="center"/>
              <w:rPr>
                <w:rFonts w:ascii="Calibri" w:eastAsia="Times New Roman" w:hAnsi="Calibri" w:cs="Calibri"/>
                <w:b/>
                <w:bCs/>
                <w:color w:val="000000"/>
                <w:sz w:val="16"/>
                <w:szCs w:val="16"/>
                <w:lang w:eastAsia="it-IT"/>
              </w:rPr>
            </w:pPr>
            <w:r w:rsidRPr="00DF6D94">
              <w:rPr>
                <w:rFonts w:ascii="Calibri" w:eastAsia="Times New Roman" w:hAnsi="Calibri" w:cs="Calibri"/>
                <w:b/>
                <w:bCs/>
                <w:color w:val="000000"/>
                <w:sz w:val="16"/>
                <w:szCs w:val="16"/>
                <w:lang w:eastAsia="it-IT"/>
              </w:rPr>
              <w:t>2011</w:t>
            </w:r>
          </w:p>
        </w:tc>
        <w:tc>
          <w:tcPr>
            <w:tcW w:w="327" w:type="pct"/>
            <w:tcBorders>
              <w:top w:val="single" w:sz="8" w:space="0" w:color="B4C6E7"/>
              <w:left w:val="nil"/>
              <w:bottom w:val="single" w:sz="12" w:space="0" w:color="8EAADB"/>
              <w:right w:val="single" w:sz="8" w:space="0" w:color="B4C6E7"/>
            </w:tcBorders>
            <w:shd w:val="clear" w:color="auto" w:fill="auto"/>
            <w:noWrap/>
            <w:vAlign w:val="center"/>
            <w:hideMark/>
          </w:tcPr>
          <w:p w14:paraId="471E7A3D" w14:textId="77777777" w:rsidR="00DF6D94" w:rsidRPr="00DF6D94" w:rsidRDefault="00DF6D94" w:rsidP="00DF6D94">
            <w:pPr>
              <w:spacing w:after="0" w:line="240" w:lineRule="auto"/>
              <w:jc w:val="center"/>
              <w:rPr>
                <w:rFonts w:ascii="Calibri" w:eastAsia="Times New Roman" w:hAnsi="Calibri" w:cs="Calibri"/>
                <w:b/>
                <w:bCs/>
                <w:color w:val="000000"/>
                <w:sz w:val="16"/>
                <w:szCs w:val="16"/>
                <w:lang w:eastAsia="it-IT"/>
              </w:rPr>
            </w:pPr>
            <w:r w:rsidRPr="00DF6D94">
              <w:rPr>
                <w:rFonts w:ascii="Calibri" w:eastAsia="Times New Roman" w:hAnsi="Calibri" w:cs="Calibri"/>
                <w:b/>
                <w:bCs/>
                <w:color w:val="000000"/>
                <w:sz w:val="16"/>
                <w:szCs w:val="16"/>
                <w:lang w:eastAsia="it-IT"/>
              </w:rPr>
              <w:t>2012</w:t>
            </w:r>
          </w:p>
        </w:tc>
        <w:tc>
          <w:tcPr>
            <w:tcW w:w="327" w:type="pct"/>
            <w:tcBorders>
              <w:top w:val="single" w:sz="8" w:space="0" w:color="B4C6E7"/>
              <w:left w:val="nil"/>
              <w:bottom w:val="single" w:sz="12" w:space="0" w:color="8EAADB"/>
              <w:right w:val="single" w:sz="8" w:space="0" w:color="B4C6E7"/>
            </w:tcBorders>
            <w:shd w:val="clear" w:color="auto" w:fill="auto"/>
            <w:noWrap/>
            <w:vAlign w:val="center"/>
            <w:hideMark/>
          </w:tcPr>
          <w:p w14:paraId="77444A4D" w14:textId="77777777" w:rsidR="00DF6D94" w:rsidRPr="00DF6D94" w:rsidRDefault="00DF6D94" w:rsidP="00DF6D94">
            <w:pPr>
              <w:spacing w:after="0" w:line="240" w:lineRule="auto"/>
              <w:jc w:val="center"/>
              <w:rPr>
                <w:rFonts w:ascii="Calibri" w:eastAsia="Times New Roman" w:hAnsi="Calibri" w:cs="Calibri"/>
                <w:b/>
                <w:bCs/>
                <w:color w:val="000000"/>
                <w:sz w:val="16"/>
                <w:szCs w:val="16"/>
                <w:lang w:eastAsia="it-IT"/>
              </w:rPr>
            </w:pPr>
            <w:r w:rsidRPr="00DF6D94">
              <w:rPr>
                <w:rFonts w:ascii="Calibri" w:eastAsia="Times New Roman" w:hAnsi="Calibri" w:cs="Calibri"/>
                <w:b/>
                <w:bCs/>
                <w:color w:val="000000"/>
                <w:sz w:val="16"/>
                <w:szCs w:val="16"/>
                <w:lang w:eastAsia="it-IT"/>
              </w:rPr>
              <w:t>2013</w:t>
            </w:r>
          </w:p>
        </w:tc>
        <w:tc>
          <w:tcPr>
            <w:tcW w:w="299" w:type="pct"/>
            <w:tcBorders>
              <w:top w:val="single" w:sz="8" w:space="0" w:color="B4C6E7"/>
              <w:left w:val="nil"/>
              <w:bottom w:val="single" w:sz="12" w:space="0" w:color="8EAADB"/>
              <w:right w:val="single" w:sz="8" w:space="0" w:color="B4C6E7"/>
            </w:tcBorders>
            <w:shd w:val="clear" w:color="auto" w:fill="auto"/>
            <w:noWrap/>
            <w:vAlign w:val="center"/>
            <w:hideMark/>
          </w:tcPr>
          <w:p w14:paraId="11E36B81" w14:textId="77777777" w:rsidR="00DF6D94" w:rsidRPr="00DF6D94" w:rsidRDefault="00DF6D94" w:rsidP="00DF6D94">
            <w:pPr>
              <w:spacing w:after="0" w:line="240" w:lineRule="auto"/>
              <w:jc w:val="center"/>
              <w:rPr>
                <w:rFonts w:ascii="Calibri" w:eastAsia="Times New Roman" w:hAnsi="Calibri" w:cs="Calibri"/>
                <w:b/>
                <w:bCs/>
                <w:color w:val="000000"/>
                <w:sz w:val="16"/>
                <w:szCs w:val="16"/>
                <w:lang w:eastAsia="it-IT"/>
              </w:rPr>
            </w:pPr>
            <w:r w:rsidRPr="00DF6D94">
              <w:rPr>
                <w:rFonts w:ascii="Calibri" w:eastAsia="Times New Roman" w:hAnsi="Calibri" w:cs="Calibri"/>
                <w:b/>
                <w:bCs/>
                <w:color w:val="000000"/>
                <w:sz w:val="16"/>
                <w:szCs w:val="16"/>
                <w:lang w:eastAsia="it-IT"/>
              </w:rPr>
              <w:t>2014</w:t>
            </w:r>
          </w:p>
        </w:tc>
        <w:tc>
          <w:tcPr>
            <w:tcW w:w="284" w:type="pct"/>
            <w:tcBorders>
              <w:top w:val="single" w:sz="8" w:space="0" w:color="B4C6E7"/>
              <w:left w:val="nil"/>
              <w:bottom w:val="single" w:sz="12" w:space="0" w:color="8EAADB"/>
              <w:right w:val="single" w:sz="8" w:space="0" w:color="B4C6E7"/>
            </w:tcBorders>
            <w:shd w:val="clear" w:color="auto" w:fill="auto"/>
            <w:noWrap/>
            <w:vAlign w:val="center"/>
            <w:hideMark/>
          </w:tcPr>
          <w:p w14:paraId="5C9FED55" w14:textId="77777777" w:rsidR="00DF6D94" w:rsidRPr="00DF6D94" w:rsidRDefault="00DF6D94" w:rsidP="00DF6D94">
            <w:pPr>
              <w:spacing w:after="0" w:line="240" w:lineRule="auto"/>
              <w:jc w:val="center"/>
              <w:rPr>
                <w:rFonts w:ascii="Calibri" w:eastAsia="Times New Roman" w:hAnsi="Calibri" w:cs="Calibri"/>
                <w:b/>
                <w:bCs/>
                <w:color w:val="000000"/>
                <w:sz w:val="16"/>
                <w:szCs w:val="16"/>
                <w:lang w:eastAsia="it-IT"/>
              </w:rPr>
            </w:pPr>
            <w:r w:rsidRPr="00DF6D94">
              <w:rPr>
                <w:rFonts w:ascii="Calibri" w:eastAsia="Times New Roman" w:hAnsi="Calibri" w:cs="Calibri"/>
                <w:b/>
                <w:bCs/>
                <w:color w:val="000000"/>
                <w:sz w:val="16"/>
                <w:szCs w:val="16"/>
                <w:lang w:eastAsia="it-IT"/>
              </w:rPr>
              <w:t>2015</w:t>
            </w:r>
          </w:p>
        </w:tc>
        <w:tc>
          <w:tcPr>
            <w:tcW w:w="284" w:type="pct"/>
            <w:tcBorders>
              <w:top w:val="single" w:sz="8" w:space="0" w:color="B4C6E7"/>
              <w:left w:val="nil"/>
              <w:bottom w:val="single" w:sz="12" w:space="0" w:color="8EAADB"/>
              <w:right w:val="single" w:sz="8" w:space="0" w:color="B4C6E7"/>
            </w:tcBorders>
            <w:shd w:val="clear" w:color="auto" w:fill="auto"/>
            <w:noWrap/>
            <w:vAlign w:val="center"/>
            <w:hideMark/>
          </w:tcPr>
          <w:p w14:paraId="7E60BBEE" w14:textId="77777777" w:rsidR="00DF6D94" w:rsidRPr="00DF6D94" w:rsidRDefault="00DF6D94" w:rsidP="00DF6D94">
            <w:pPr>
              <w:spacing w:after="0" w:line="240" w:lineRule="auto"/>
              <w:jc w:val="center"/>
              <w:rPr>
                <w:rFonts w:ascii="Calibri" w:eastAsia="Times New Roman" w:hAnsi="Calibri" w:cs="Calibri"/>
                <w:b/>
                <w:bCs/>
                <w:color w:val="000000"/>
                <w:sz w:val="16"/>
                <w:szCs w:val="16"/>
                <w:lang w:eastAsia="it-IT"/>
              </w:rPr>
            </w:pPr>
            <w:r w:rsidRPr="00DF6D94">
              <w:rPr>
                <w:rFonts w:ascii="Calibri" w:eastAsia="Times New Roman" w:hAnsi="Calibri" w:cs="Calibri"/>
                <w:b/>
                <w:bCs/>
                <w:color w:val="000000"/>
                <w:sz w:val="16"/>
                <w:szCs w:val="16"/>
                <w:lang w:eastAsia="it-IT"/>
              </w:rPr>
              <w:t>2016</w:t>
            </w:r>
          </w:p>
        </w:tc>
        <w:tc>
          <w:tcPr>
            <w:tcW w:w="284" w:type="pct"/>
            <w:tcBorders>
              <w:top w:val="single" w:sz="8" w:space="0" w:color="B4C6E7"/>
              <w:left w:val="nil"/>
              <w:bottom w:val="single" w:sz="12" w:space="0" w:color="8EAADB"/>
              <w:right w:val="single" w:sz="8" w:space="0" w:color="B4C6E7"/>
            </w:tcBorders>
            <w:shd w:val="clear" w:color="auto" w:fill="auto"/>
            <w:noWrap/>
            <w:vAlign w:val="center"/>
            <w:hideMark/>
          </w:tcPr>
          <w:p w14:paraId="6016826F" w14:textId="77777777" w:rsidR="00DF6D94" w:rsidRPr="00DF6D94" w:rsidRDefault="00DF6D94" w:rsidP="00DF6D94">
            <w:pPr>
              <w:spacing w:after="0" w:line="240" w:lineRule="auto"/>
              <w:jc w:val="center"/>
              <w:rPr>
                <w:rFonts w:ascii="Calibri" w:eastAsia="Times New Roman" w:hAnsi="Calibri" w:cs="Calibri"/>
                <w:b/>
                <w:bCs/>
                <w:color w:val="000000"/>
                <w:sz w:val="16"/>
                <w:szCs w:val="16"/>
                <w:lang w:eastAsia="it-IT"/>
              </w:rPr>
            </w:pPr>
            <w:r w:rsidRPr="00DF6D94">
              <w:rPr>
                <w:rFonts w:ascii="Calibri" w:eastAsia="Times New Roman" w:hAnsi="Calibri" w:cs="Calibri"/>
                <w:b/>
                <w:bCs/>
                <w:color w:val="000000"/>
                <w:sz w:val="16"/>
                <w:szCs w:val="16"/>
                <w:lang w:eastAsia="it-IT"/>
              </w:rPr>
              <w:t>2017</w:t>
            </w:r>
          </w:p>
        </w:tc>
        <w:tc>
          <w:tcPr>
            <w:tcW w:w="284" w:type="pct"/>
            <w:tcBorders>
              <w:top w:val="single" w:sz="8" w:space="0" w:color="B4C6E7"/>
              <w:left w:val="nil"/>
              <w:bottom w:val="single" w:sz="12" w:space="0" w:color="8EAADB"/>
              <w:right w:val="single" w:sz="8" w:space="0" w:color="B4C6E7"/>
            </w:tcBorders>
            <w:shd w:val="clear" w:color="auto" w:fill="auto"/>
            <w:noWrap/>
            <w:vAlign w:val="center"/>
            <w:hideMark/>
          </w:tcPr>
          <w:p w14:paraId="5A96C898" w14:textId="77777777" w:rsidR="00DF6D94" w:rsidRPr="00DF6D94" w:rsidRDefault="00DF6D94" w:rsidP="00DF6D94">
            <w:pPr>
              <w:spacing w:after="0" w:line="240" w:lineRule="auto"/>
              <w:jc w:val="center"/>
              <w:rPr>
                <w:rFonts w:ascii="Calibri" w:eastAsia="Times New Roman" w:hAnsi="Calibri" w:cs="Calibri"/>
                <w:b/>
                <w:bCs/>
                <w:color w:val="000000"/>
                <w:sz w:val="16"/>
                <w:szCs w:val="16"/>
                <w:lang w:eastAsia="it-IT"/>
              </w:rPr>
            </w:pPr>
            <w:r w:rsidRPr="00DF6D94">
              <w:rPr>
                <w:rFonts w:ascii="Calibri" w:eastAsia="Times New Roman" w:hAnsi="Calibri" w:cs="Calibri"/>
                <w:b/>
                <w:bCs/>
                <w:color w:val="000000"/>
                <w:sz w:val="16"/>
                <w:szCs w:val="16"/>
                <w:lang w:eastAsia="it-IT"/>
              </w:rPr>
              <w:t>2018</w:t>
            </w:r>
          </w:p>
        </w:tc>
        <w:tc>
          <w:tcPr>
            <w:tcW w:w="284" w:type="pct"/>
            <w:tcBorders>
              <w:top w:val="single" w:sz="8" w:space="0" w:color="B4C6E7"/>
              <w:left w:val="nil"/>
              <w:bottom w:val="single" w:sz="12" w:space="0" w:color="8EAADB"/>
              <w:right w:val="single" w:sz="8" w:space="0" w:color="B4C6E7"/>
            </w:tcBorders>
            <w:shd w:val="clear" w:color="auto" w:fill="auto"/>
            <w:noWrap/>
            <w:vAlign w:val="center"/>
            <w:hideMark/>
          </w:tcPr>
          <w:p w14:paraId="659A5B1D" w14:textId="77777777" w:rsidR="00DF6D94" w:rsidRPr="00DF6D94" w:rsidRDefault="00DF6D94" w:rsidP="00DF6D94">
            <w:pPr>
              <w:spacing w:after="0" w:line="240" w:lineRule="auto"/>
              <w:jc w:val="center"/>
              <w:rPr>
                <w:rFonts w:ascii="Calibri" w:eastAsia="Times New Roman" w:hAnsi="Calibri" w:cs="Calibri"/>
                <w:b/>
                <w:bCs/>
                <w:color w:val="000000"/>
                <w:sz w:val="16"/>
                <w:szCs w:val="16"/>
                <w:lang w:eastAsia="it-IT"/>
              </w:rPr>
            </w:pPr>
            <w:r w:rsidRPr="00DF6D94">
              <w:rPr>
                <w:rFonts w:ascii="Calibri" w:eastAsia="Times New Roman" w:hAnsi="Calibri" w:cs="Calibri"/>
                <w:b/>
                <w:bCs/>
                <w:color w:val="000000"/>
                <w:sz w:val="16"/>
                <w:szCs w:val="16"/>
                <w:lang w:eastAsia="it-IT"/>
              </w:rPr>
              <w:t>2019</w:t>
            </w:r>
          </w:p>
        </w:tc>
        <w:tc>
          <w:tcPr>
            <w:tcW w:w="284" w:type="pct"/>
            <w:tcBorders>
              <w:top w:val="single" w:sz="8" w:space="0" w:color="B4C6E7"/>
              <w:left w:val="nil"/>
              <w:bottom w:val="single" w:sz="12" w:space="0" w:color="8EAADB"/>
              <w:right w:val="single" w:sz="8" w:space="0" w:color="B4C6E7"/>
            </w:tcBorders>
            <w:shd w:val="clear" w:color="auto" w:fill="auto"/>
            <w:noWrap/>
            <w:vAlign w:val="center"/>
            <w:hideMark/>
          </w:tcPr>
          <w:p w14:paraId="6DA656F3" w14:textId="77777777" w:rsidR="00DF6D94" w:rsidRPr="00DF6D94" w:rsidRDefault="00DF6D94" w:rsidP="00DF6D94">
            <w:pPr>
              <w:spacing w:after="0" w:line="240" w:lineRule="auto"/>
              <w:jc w:val="center"/>
              <w:rPr>
                <w:rFonts w:ascii="Calibri" w:eastAsia="Times New Roman" w:hAnsi="Calibri" w:cs="Calibri"/>
                <w:b/>
                <w:bCs/>
                <w:color w:val="000000"/>
                <w:sz w:val="16"/>
                <w:szCs w:val="16"/>
                <w:lang w:eastAsia="it-IT"/>
              </w:rPr>
            </w:pPr>
            <w:r w:rsidRPr="00DF6D94">
              <w:rPr>
                <w:rFonts w:ascii="Calibri" w:eastAsia="Times New Roman" w:hAnsi="Calibri" w:cs="Calibri"/>
                <w:b/>
                <w:bCs/>
                <w:color w:val="000000"/>
                <w:sz w:val="16"/>
                <w:szCs w:val="16"/>
                <w:lang w:eastAsia="it-IT"/>
              </w:rPr>
              <w:t>2020</w:t>
            </w:r>
          </w:p>
        </w:tc>
      </w:tr>
      <w:tr w:rsidR="00DF6D94" w:rsidRPr="00DF6D94" w14:paraId="1353B85A" w14:textId="77777777" w:rsidTr="002105C1">
        <w:trPr>
          <w:trHeight w:val="310"/>
        </w:trPr>
        <w:tc>
          <w:tcPr>
            <w:tcW w:w="706" w:type="pct"/>
            <w:tcBorders>
              <w:top w:val="nil"/>
              <w:left w:val="single" w:sz="8" w:space="0" w:color="B4C6E7"/>
              <w:bottom w:val="single" w:sz="8" w:space="0" w:color="B4C6E7"/>
              <w:right w:val="single" w:sz="8" w:space="0" w:color="B4C6E7"/>
            </w:tcBorders>
            <w:shd w:val="clear" w:color="auto" w:fill="auto"/>
            <w:noWrap/>
            <w:vAlign w:val="center"/>
            <w:hideMark/>
          </w:tcPr>
          <w:p w14:paraId="6178E1E8" w14:textId="77777777" w:rsidR="00DF6D94" w:rsidRPr="00DF6D94" w:rsidRDefault="00DF6D94" w:rsidP="00DF6D94">
            <w:pPr>
              <w:spacing w:after="0" w:line="240" w:lineRule="auto"/>
              <w:jc w:val="center"/>
              <w:rPr>
                <w:rFonts w:ascii="Calibri" w:eastAsia="Times New Roman" w:hAnsi="Calibri" w:cs="Calibri"/>
                <w:color w:val="000000"/>
                <w:sz w:val="16"/>
                <w:szCs w:val="16"/>
                <w:lang w:eastAsia="it-IT"/>
              </w:rPr>
            </w:pPr>
            <w:r w:rsidRPr="00DF6D94">
              <w:rPr>
                <w:rFonts w:ascii="Calibri" w:eastAsia="Times New Roman" w:hAnsi="Calibri" w:cs="Calibri"/>
                <w:color w:val="000000"/>
                <w:sz w:val="16"/>
                <w:szCs w:val="16"/>
                <w:lang w:eastAsia="it-IT"/>
              </w:rPr>
              <w:t>Italia</w:t>
            </w:r>
          </w:p>
        </w:tc>
        <w:tc>
          <w:tcPr>
            <w:tcW w:w="327" w:type="pct"/>
            <w:tcBorders>
              <w:top w:val="nil"/>
              <w:left w:val="nil"/>
              <w:bottom w:val="single" w:sz="8" w:space="0" w:color="B4C6E7"/>
              <w:right w:val="single" w:sz="8" w:space="0" w:color="B4C6E7"/>
            </w:tcBorders>
            <w:shd w:val="clear" w:color="auto" w:fill="auto"/>
            <w:noWrap/>
            <w:vAlign w:val="center"/>
            <w:hideMark/>
          </w:tcPr>
          <w:p w14:paraId="757F7C9C" w14:textId="77777777" w:rsidR="00DF6D94" w:rsidRPr="00DF6D94" w:rsidRDefault="00DF6D94" w:rsidP="00DF6D94">
            <w:pPr>
              <w:spacing w:after="0" w:line="240" w:lineRule="auto"/>
              <w:jc w:val="center"/>
              <w:rPr>
                <w:rFonts w:ascii="Calibri" w:eastAsia="Times New Roman" w:hAnsi="Calibri" w:cs="Calibri"/>
                <w:color w:val="000000"/>
                <w:sz w:val="18"/>
                <w:szCs w:val="18"/>
                <w:lang w:eastAsia="it-IT"/>
              </w:rPr>
            </w:pPr>
            <w:r w:rsidRPr="00DF6D94">
              <w:rPr>
                <w:rFonts w:ascii="Calibri" w:eastAsia="Times New Roman" w:hAnsi="Calibri" w:cs="Calibri"/>
                <w:color w:val="000000"/>
                <w:sz w:val="18"/>
                <w:szCs w:val="18"/>
                <w:lang w:eastAsia="it-IT"/>
              </w:rPr>
              <w:t>115,5%</w:t>
            </w:r>
          </w:p>
        </w:tc>
        <w:tc>
          <w:tcPr>
            <w:tcW w:w="327" w:type="pct"/>
            <w:tcBorders>
              <w:top w:val="nil"/>
              <w:left w:val="nil"/>
              <w:bottom w:val="single" w:sz="8" w:space="0" w:color="B4C6E7"/>
              <w:right w:val="single" w:sz="8" w:space="0" w:color="B4C6E7"/>
            </w:tcBorders>
            <w:shd w:val="clear" w:color="auto" w:fill="auto"/>
            <w:noWrap/>
            <w:vAlign w:val="center"/>
            <w:hideMark/>
          </w:tcPr>
          <w:p w14:paraId="36DC6C20" w14:textId="77777777" w:rsidR="00DF6D94" w:rsidRPr="00DF6D94" w:rsidRDefault="00DF6D94" w:rsidP="00DF6D94">
            <w:pPr>
              <w:spacing w:after="0" w:line="240" w:lineRule="auto"/>
              <w:jc w:val="center"/>
              <w:rPr>
                <w:rFonts w:ascii="Calibri" w:eastAsia="Times New Roman" w:hAnsi="Calibri" w:cs="Calibri"/>
                <w:color w:val="000000"/>
                <w:sz w:val="18"/>
                <w:szCs w:val="18"/>
                <w:lang w:eastAsia="it-IT"/>
              </w:rPr>
            </w:pPr>
            <w:r w:rsidRPr="00DF6D94">
              <w:rPr>
                <w:rFonts w:ascii="Calibri" w:eastAsia="Times New Roman" w:hAnsi="Calibri" w:cs="Calibri"/>
                <w:color w:val="000000"/>
                <w:sz w:val="18"/>
                <w:szCs w:val="18"/>
                <w:lang w:eastAsia="it-IT"/>
              </w:rPr>
              <w:t>98,3%</w:t>
            </w:r>
          </w:p>
        </w:tc>
        <w:tc>
          <w:tcPr>
            <w:tcW w:w="327" w:type="pct"/>
            <w:tcBorders>
              <w:top w:val="nil"/>
              <w:left w:val="nil"/>
              <w:bottom w:val="single" w:sz="8" w:space="0" w:color="B4C6E7"/>
              <w:right w:val="single" w:sz="8" w:space="0" w:color="B4C6E7"/>
            </w:tcBorders>
            <w:shd w:val="clear" w:color="auto" w:fill="auto"/>
            <w:noWrap/>
            <w:vAlign w:val="center"/>
            <w:hideMark/>
          </w:tcPr>
          <w:p w14:paraId="412CE06A" w14:textId="77777777" w:rsidR="00DF6D94" w:rsidRPr="00DF6D94" w:rsidRDefault="00DF6D94" w:rsidP="00DF6D94">
            <w:pPr>
              <w:spacing w:after="0" w:line="240" w:lineRule="auto"/>
              <w:jc w:val="center"/>
              <w:rPr>
                <w:rFonts w:ascii="Calibri" w:eastAsia="Times New Roman" w:hAnsi="Calibri" w:cs="Calibri"/>
                <w:color w:val="000000"/>
                <w:sz w:val="18"/>
                <w:szCs w:val="18"/>
                <w:lang w:eastAsia="it-IT"/>
              </w:rPr>
            </w:pPr>
            <w:r w:rsidRPr="00DF6D94">
              <w:rPr>
                <w:rFonts w:ascii="Calibri" w:eastAsia="Times New Roman" w:hAnsi="Calibri" w:cs="Calibri"/>
                <w:color w:val="000000"/>
                <w:sz w:val="18"/>
                <w:szCs w:val="18"/>
                <w:lang w:eastAsia="it-IT"/>
              </w:rPr>
              <w:t>96,0%</w:t>
            </w:r>
          </w:p>
        </w:tc>
        <w:tc>
          <w:tcPr>
            <w:tcW w:w="327" w:type="pct"/>
            <w:tcBorders>
              <w:top w:val="nil"/>
              <w:left w:val="nil"/>
              <w:bottom w:val="single" w:sz="8" w:space="0" w:color="B4C6E7"/>
              <w:right w:val="single" w:sz="8" w:space="0" w:color="B4C6E7"/>
            </w:tcBorders>
            <w:shd w:val="clear" w:color="auto" w:fill="auto"/>
            <w:noWrap/>
            <w:vAlign w:val="center"/>
            <w:hideMark/>
          </w:tcPr>
          <w:p w14:paraId="71AA25B6" w14:textId="77777777" w:rsidR="00DF6D94" w:rsidRPr="00DF6D94" w:rsidRDefault="00DF6D94" w:rsidP="00DF6D94">
            <w:pPr>
              <w:spacing w:after="0" w:line="240" w:lineRule="auto"/>
              <w:jc w:val="center"/>
              <w:rPr>
                <w:rFonts w:ascii="Calibri" w:eastAsia="Times New Roman" w:hAnsi="Calibri" w:cs="Calibri"/>
                <w:color w:val="000000"/>
                <w:sz w:val="18"/>
                <w:szCs w:val="18"/>
                <w:lang w:eastAsia="it-IT"/>
              </w:rPr>
            </w:pPr>
            <w:r w:rsidRPr="00DF6D94">
              <w:rPr>
                <w:rFonts w:ascii="Calibri" w:eastAsia="Times New Roman" w:hAnsi="Calibri" w:cs="Calibri"/>
                <w:color w:val="000000"/>
                <w:sz w:val="18"/>
                <w:szCs w:val="18"/>
                <w:lang w:eastAsia="it-IT"/>
              </w:rPr>
              <w:t>98,1%</w:t>
            </w:r>
          </w:p>
        </w:tc>
        <w:tc>
          <w:tcPr>
            <w:tcW w:w="327" w:type="pct"/>
            <w:tcBorders>
              <w:top w:val="nil"/>
              <w:left w:val="nil"/>
              <w:bottom w:val="single" w:sz="8" w:space="0" w:color="B4C6E7"/>
              <w:right w:val="single" w:sz="8" w:space="0" w:color="B4C6E7"/>
            </w:tcBorders>
            <w:shd w:val="clear" w:color="auto" w:fill="auto"/>
            <w:noWrap/>
            <w:vAlign w:val="center"/>
            <w:hideMark/>
          </w:tcPr>
          <w:p w14:paraId="2775A3D7" w14:textId="77777777" w:rsidR="00DF6D94" w:rsidRPr="00DF6D94" w:rsidRDefault="00DF6D94" w:rsidP="00DF6D94">
            <w:pPr>
              <w:spacing w:after="0" w:line="240" w:lineRule="auto"/>
              <w:jc w:val="center"/>
              <w:rPr>
                <w:rFonts w:ascii="Calibri" w:eastAsia="Times New Roman" w:hAnsi="Calibri" w:cs="Calibri"/>
                <w:color w:val="000000"/>
                <w:sz w:val="18"/>
                <w:szCs w:val="18"/>
                <w:lang w:eastAsia="it-IT"/>
              </w:rPr>
            </w:pPr>
            <w:r w:rsidRPr="00DF6D94">
              <w:rPr>
                <w:rFonts w:ascii="Calibri" w:eastAsia="Times New Roman" w:hAnsi="Calibri" w:cs="Calibri"/>
                <w:color w:val="000000"/>
                <w:sz w:val="18"/>
                <w:szCs w:val="18"/>
                <w:lang w:eastAsia="it-IT"/>
              </w:rPr>
              <w:t>99,5%</w:t>
            </w:r>
          </w:p>
        </w:tc>
        <w:tc>
          <w:tcPr>
            <w:tcW w:w="327" w:type="pct"/>
            <w:tcBorders>
              <w:top w:val="nil"/>
              <w:left w:val="nil"/>
              <w:bottom w:val="single" w:sz="8" w:space="0" w:color="B4C6E7"/>
              <w:right w:val="single" w:sz="8" w:space="0" w:color="B4C6E7"/>
            </w:tcBorders>
            <w:shd w:val="clear" w:color="auto" w:fill="auto"/>
            <w:noWrap/>
            <w:vAlign w:val="center"/>
            <w:hideMark/>
          </w:tcPr>
          <w:p w14:paraId="671B3829" w14:textId="77777777" w:rsidR="00DF6D94" w:rsidRPr="00DF6D94" w:rsidRDefault="00DF6D94" w:rsidP="00DF6D94">
            <w:pPr>
              <w:spacing w:after="0" w:line="240" w:lineRule="auto"/>
              <w:jc w:val="center"/>
              <w:rPr>
                <w:rFonts w:ascii="Calibri" w:eastAsia="Times New Roman" w:hAnsi="Calibri" w:cs="Calibri"/>
                <w:color w:val="000000"/>
                <w:sz w:val="18"/>
                <w:szCs w:val="18"/>
                <w:lang w:eastAsia="it-IT"/>
              </w:rPr>
            </w:pPr>
            <w:r w:rsidRPr="00DF6D94">
              <w:rPr>
                <w:rFonts w:ascii="Calibri" w:eastAsia="Times New Roman" w:hAnsi="Calibri" w:cs="Calibri"/>
                <w:color w:val="000000"/>
                <w:sz w:val="18"/>
                <w:szCs w:val="18"/>
                <w:lang w:eastAsia="it-IT"/>
              </w:rPr>
              <w:t>95,4%</w:t>
            </w:r>
          </w:p>
        </w:tc>
        <w:tc>
          <w:tcPr>
            <w:tcW w:w="327" w:type="pct"/>
            <w:tcBorders>
              <w:top w:val="nil"/>
              <w:left w:val="nil"/>
              <w:bottom w:val="single" w:sz="8" w:space="0" w:color="B4C6E7"/>
              <w:right w:val="single" w:sz="8" w:space="0" w:color="B4C6E7"/>
            </w:tcBorders>
            <w:shd w:val="clear" w:color="auto" w:fill="auto"/>
            <w:noWrap/>
            <w:vAlign w:val="center"/>
            <w:hideMark/>
          </w:tcPr>
          <w:p w14:paraId="1A465A8F" w14:textId="77777777" w:rsidR="00DF6D94" w:rsidRPr="00DF6D94" w:rsidRDefault="00DF6D94" w:rsidP="00DF6D94">
            <w:pPr>
              <w:spacing w:after="0" w:line="240" w:lineRule="auto"/>
              <w:jc w:val="center"/>
              <w:rPr>
                <w:rFonts w:ascii="Calibri" w:eastAsia="Times New Roman" w:hAnsi="Calibri" w:cs="Calibri"/>
                <w:color w:val="000000"/>
                <w:sz w:val="18"/>
                <w:szCs w:val="18"/>
                <w:lang w:eastAsia="it-IT"/>
              </w:rPr>
            </w:pPr>
            <w:r w:rsidRPr="00DF6D94">
              <w:rPr>
                <w:rFonts w:ascii="Calibri" w:eastAsia="Times New Roman" w:hAnsi="Calibri" w:cs="Calibri"/>
                <w:color w:val="000000"/>
                <w:sz w:val="18"/>
                <w:szCs w:val="18"/>
                <w:lang w:eastAsia="it-IT"/>
              </w:rPr>
              <w:t>90,4%</w:t>
            </w:r>
          </w:p>
        </w:tc>
        <w:tc>
          <w:tcPr>
            <w:tcW w:w="299" w:type="pct"/>
            <w:tcBorders>
              <w:top w:val="nil"/>
              <w:left w:val="nil"/>
              <w:bottom w:val="single" w:sz="8" w:space="0" w:color="B4C6E7"/>
              <w:right w:val="single" w:sz="8" w:space="0" w:color="B4C6E7"/>
            </w:tcBorders>
            <w:shd w:val="clear" w:color="auto" w:fill="auto"/>
            <w:noWrap/>
            <w:vAlign w:val="center"/>
            <w:hideMark/>
          </w:tcPr>
          <w:p w14:paraId="180CD560" w14:textId="77777777" w:rsidR="00DF6D94" w:rsidRPr="00DF6D94" w:rsidRDefault="00DF6D94" w:rsidP="00DF6D94">
            <w:pPr>
              <w:spacing w:after="0" w:line="240" w:lineRule="auto"/>
              <w:jc w:val="center"/>
              <w:rPr>
                <w:rFonts w:ascii="Calibri" w:eastAsia="Times New Roman" w:hAnsi="Calibri" w:cs="Calibri"/>
                <w:color w:val="000000"/>
                <w:sz w:val="18"/>
                <w:szCs w:val="18"/>
                <w:lang w:eastAsia="it-IT"/>
              </w:rPr>
            </w:pPr>
            <w:r w:rsidRPr="00DF6D94">
              <w:rPr>
                <w:rFonts w:ascii="Calibri" w:eastAsia="Times New Roman" w:hAnsi="Calibri" w:cs="Calibri"/>
                <w:color w:val="000000"/>
                <w:sz w:val="18"/>
                <w:szCs w:val="18"/>
                <w:lang w:eastAsia="it-IT"/>
              </w:rPr>
              <w:t>84,1%</w:t>
            </w:r>
          </w:p>
        </w:tc>
        <w:tc>
          <w:tcPr>
            <w:tcW w:w="284" w:type="pct"/>
            <w:tcBorders>
              <w:top w:val="nil"/>
              <w:left w:val="nil"/>
              <w:bottom w:val="single" w:sz="8" w:space="0" w:color="B4C6E7"/>
              <w:right w:val="single" w:sz="8" w:space="0" w:color="B4C6E7"/>
            </w:tcBorders>
            <w:shd w:val="clear" w:color="auto" w:fill="auto"/>
            <w:noWrap/>
            <w:vAlign w:val="center"/>
            <w:hideMark/>
          </w:tcPr>
          <w:p w14:paraId="3F628AE8" w14:textId="77777777" w:rsidR="00DF6D94" w:rsidRPr="00DF6D94" w:rsidRDefault="00DF6D94" w:rsidP="00DF6D94">
            <w:pPr>
              <w:spacing w:after="0" w:line="240" w:lineRule="auto"/>
              <w:jc w:val="center"/>
              <w:rPr>
                <w:rFonts w:ascii="Calibri" w:eastAsia="Times New Roman" w:hAnsi="Calibri" w:cs="Calibri"/>
                <w:color w:val="000000"/>
                <w:sz w:val="18"/>
                <w:szCs w:val="18"/>
                <w:lang w:eastAsia="it-IT"/>
              </w:rPr>
            </w:pPr>
            <w:r w:rsidRPr="00DF6D94">
              <w:rPr>
                <w:rFonts w:ascii="Calibri" w:eastAsia="Times New Roman" w:hAnsi="Calibri" w:cs="Calibri"/>
                <w:color w:val="000000"/>
                <w:sz w:val="18"/>
                <w:szCs w:val="18"/>
                <w:lang w:eastAsia="it-IT"/>
              </w:rPr>
              <w:t>78,3%</w:t>
            </w:r>
          </w:p>
        </w:tc>
        <w:tc>
          <w:tcPr>
            <w:tcW w:w="284" w:type="pct"/>
            <w:tcBorders>
              <w:top w:val="nil"/>
              <w:left w:val="nil"/>
              <w:bottom w:val="single" w:sz="8" w:space="0" w:color="B4C6E7"/>
              <w:right w:val="single" w:sz="8" w:space="0" w:color="B4C6E7"/>
            </w:tcBorders>
            <w:shd w:val="clear" w:color="auto" w:fill="auto"/>
            <w:noWrap/>
            <w:vAlign w:val="center"/>
            <w:hideMark/>
          </w:tcPr>
          <w:p w14:paraId="4277C79D" w14:textId="77777777" w:rsidR="00DF6D94" w:rsidRPr="00DF6D94" w:rsidRDefault="00DF6D94" w:rsidP="00DF6D94">
            <w:pPr>
              <w:spacing w:after="0" w:line="240" w:lineRule="auto"/>
              <w:jc w:val="center"/>
              <w:rPr>
                <w:rFonts w:ascii="Calibri" w:eastAsia="Times New Roman" w:hAnsi="Calibri" w:cs="Calibri"/>
                <w:color w:val="000000"/>
                <w:sz w:val="18"/>
                <w:szCs w:val="18"/>
                <w:lang w:eastAsia="it-IT"/>
              </w:rPr>
            </w:pPr>
            <w:r w:rsidRPr="00DF6D94">
              <w:rPr>
                <w:rFonts w:ascii="Calibri" w:eastAsia="Times New Roman" w:hAnsi="Calibri" w:cs="Calibri"/>
                <w:color w:val="000000"/>
                <w:sz w:val="18"/>
                <w:szCs w:val="18"/>
                <w:lang w:eastAsia="it-IT"/>
              </w:rPr>
              <w:t>72,6%</w:t>
            </w:r>
          </w:p>
        </w:tc>
        <w:tc>
          <w:tcPr>
            <w:tcW w:w="284" w:type="pct"/>
            <w:tcBorders>
              <w:top w:val="nil"/>
              <w:left w:val="nil"/>
              <w:bottom w:val="single" w:sz="8" w:space="0" w:color="B4C6E7"/>
              <w:right w:val="single" w:sz="8" w:space="0" w:color="B4C6E7"/>
            </w:tcBorders>
            <w:shd w:val="clear" w:color="auto" w:fill="auto"/>
            <w:noWrap/>
            <w:vAlign w:val="center"/>
            <w:hideMark/>
          </w:tcPr>
          <w:p w14:paraId="0831AA01" w14:textId="77777777" w:rsidR="00DF6D94" w:rsidRPr="00DF6D94" w:rsidRDefault="00DF6D94" w:rsidP="00DF6D94">
            <w:pPr>
              <w:spacing w:after="0" w:line="240" w:lineRule="auto"/>
              <w:jc w:val="center"/>
              <w:rPr>
                <w:rFonts w:ascii="Calibri" w:eastAsia="Times New Roman" w:hAnsi="Calibri" w:cs="Calibri"/>
                <w:color w:val="000000"/>
                <w:sz w:val="18"/>
                <w:szCs w:val="18"/>
                <w:lang w:eastAsia="it-IT"/>
              </w:rPr>
            </w:pPr>
            <w:r w:rsidRPr="00DF6D94">
              <w:rPr>
                <w:rFonts w:ascii="Calibri" w:eastAsia="Times New Roman" w:hAnsi="Calibri" w:cs="Calibri"/>
                <w:color w:val="000000"/>
                <w:sz w:val="18"/>
                <w:szCs w:val="18"/>
                <w:lang w:eastAsia="it-IT"/>
              </w:rPr>
              <w:t>66,4%</w:t>
            </w:r>
          </w:p>
        </w:tc>
        <w:tc>
          <w:tcPr>
            <w:tcW w:w="284" w:type="pct"/>
            <w:tcBorders>
              <w:top w:val="nil"/>
              <w:left w:val="nil"/>
              <w:bottom w:val="single" w:sz="8" w:space="0" w:color="B4C6E7"/>
              <w:right w:val="single" w:sz="8" w:space="0" w:color="B4C6E7"/>
            </w:tcBorders>
            <w:shd w:val="clear" w:color="auto" w:fill="auto"/>
            <w:noWrap/>
            <w:vAlign w:val="center"/>
            <w:hideMark/>
          </w:tcPr>
          <w:p w14:paraId="7453A547" w14:textId="77777777" w:rsidR="00DF6D94" w:rsidRPr="00DF6D94" w:rsidRDefault="00DF6D94" w:rsidP="00DF6D94">
            <w:pPr>
              <w:spacing w:after="0" w:line="240" w:lineRule="auto"/>
              <w:jc w:val="center"/>
              <w:rPr>
                <w:rFonts w:ascii="Calibri" w:eastAsia="Times New Roman" w:hAnsi="Calibri" w:cs="Calibri"/>
                <w:color w:val="000000"/>
                <w:sz w:val="18"/>
                <w:szCs w:val="18"/>
                <w:lang w:eastAsia="it-IT"/>
              </w:rPr>
            </w:pPr>
            <w:r w:rsidRPr="00DF6D94">
              <w:rPr>
                <w:rFonts w:ascii="Calibri" w:eastAsia="Times New Roman" w:hAnsi="Calibri" w:cs="Calibri"/>
                <w:color w:val="000000"/>
                <w:sz w:val="18"/>
                <w:szCs w:val="18"/>
                <w:lang w:eastAsia="it-IT"/>
              </w:rPr>
              <w:t>63,2%</w:t>
            </w:r>
          </w:p>
        </w:tc>
        <w:tc>
          <w:tcPr>
            <w:tcW w:w="284" w:type="pct"/>
            <w:tcBorders>
              <w:top w:val="nil"/>
              <w:left w:val="nil"/>
              <w:bottom w:val="single" w:sz="8" w:space="0" w:color="B4C6E7"/>
              <w:right w:val="single" w:sz="8" w:space="0" w:color="B4C6E7"/>
            </w:tcBorders>
            <w:shd w:val="clear" w:color="auto" w:fill="auto"/>
            <w:noWrap/>
            <w:vAlign w:val="center"/>
            <w:hideMark/>
          </w:tcPr>
          <w:p w14:paraId="47F8887B" w14:textId="77777777" w:rsidR="00DF6D94" w:rsidRPr="00DF6D94" w:rsidRDefault="00DF6D94" w:rsidP="00DF6D94">
            <w:pPr>
              <w:spacing w:after="0" w:line="240" w:lineRule="auto"/>
              <w:jc w:val="center"/>
              <w:rPr>
                <w:rFonts w:ascii="Calibri" w:eastAsia="Times New Roman" w:hAnsi="Calibri" w:cs="Calibri"/>
                <w:color w:val="000000"/>
                <w:sz w:val="18"/>
                <w:szCs w:val="18"/>
                <w:lang w:eastAsia="it-IT"/>
              </w:rPr>
            </w:pPr>
            <w:r w:rsidRPr="00DF6D94">
              <w:rPr>
                <w:rFonts w:ascii="Calibri" w:eastAsia="Times New Roman" w:hAnsi="Calibri" w:cs="Calibri"/>
                <w:color w:val="000000"/>
                <w:sz w:val="18"/>
                <w:szCs w:val="18"/>
                <w:lang w:eastAsia="it-IT"/>
              </w:rPr>
              <w:t>59,5%</w:t>
            </w:r>
          </w:p>
        </w:tc>
        <w:tc>
          <w:tcPr>
            <w:tcW w:w="284" w:type="pct"/>
            <w:tcBorders>
              <w:top w:val="nil"/>
              <w:left w:val="nil"/>
              <w:bottom w:val="single" w:sz="8" w:space="0" w:color="B4C6E7"/>
              <w:right w:val="single" w:sz="8" w:space="0" w:color="B4C6E7"/>
            </w:tcBorders>
            <w:shd w:val="clear" w:color="auto" w:fill="auto"/>
            <w:noWrap/>
            <w:vAlign w:val="center"/>
            <w:hideMark/>
          </w:tcPr>
          <w:p w14:paraId="2498C1E8" w14:textId="77777777" w:rsidR="00DF6D94" w:rsidRPr="00DF6D94" w:rsidRDefault="00DF6D94" w:rsidP="00DF6D94">
            <w:pPr>
              <w:spacing w:after="0" w:line="240" w:lineRule="auto"/>
              <w:jc w:val="center"/>
              <w:rPr>
                <w:rFonts w:ascii="Calibri" w:eastAsia="Times New Roman" w:hAnsi="Calibri" w:cs="Calibri"/>
                <w:color w:val="000000"/>
                <w:sz w:val="18"/>
                <w:szCs w:val="18"/>
                <w:lang w:eastAsia="it-IT"/>
              </w:rPr>
            </w:pPr>
            <w:r w:rsidRPr="00DF6D94">
              <w:rPr>
                <w:rFonts w:ascii="Calibri" w:eastAsia="Times New Roman" w:hAnsi="Calibri" w:cs="Calibri"/>
                <w:color w:val="000000"/>
                <w:sz w:val="18"/>
                <w:szCs w:val="18"/>
                <w:lang w:eastAsia="it-IT"/>
              </w:rPr>
              <w:t>68,7%</w:t>
            </w:r>
          </w:p>
        </w:tc>
      </w:tr>
      <w:tr w:rsidR="00DF6D94" w:rsidRPr="00DF6D94" w14:paraId="40B55728" w14:textId="77777777" w:rsidTr="002105C1">
        <w:trPr>
          <w:trHeight w:val="300"/>
        </w:trPr>
        <w:tc>
          <w:tcPr>
            <w:tcW w:w="706" w:type="pct"/>
            <w:tcBorders>
              <w:top w:val="nil"/>
              <w:left w:val="single" w:sz="8" w:space="0" w:color="B4C6E7"/>
              <w:bottom w:val="single" w:sz="8" w:space="0" w:color="B4C6E7"/>
              <w:right w:val="single" w:sz="8" w:space="0" w:color="B4C6E7"/>
            </w:tcBorders>
            <w:shd w:val="clear" w:color="auto" w:fill="auto"/>
            <w:noWrap/>
            <w:vAlign w:val="center"/>
            <w:hideMark/>
          </w:tcPr>
          <w:p w14:paraId="0DD40AB9" w14:textId="77777777" w:rsidR="00DF6D94" w:rsidRPr="00DF6D94" w:rsidRDefault="00DF6D94" w:rsidP="00DF6D94">
            <w:pPr>
              <w:spacing w:after="0" w:line="240" w:lineRule="auto"/>
              <w:jc w:val="center"/>
              <w:rPr>
                <w:rFonts w:ascii="Calibri" w:eastAsia="Times New Roman" w:hAnsi="Calibri" w:cs="Calibri"/>
                <w:color w:val="000000"/>
                <w:sz w:val="16"/>
                <w:szCs w:val="16"/>
                <w:lang w:eastAsia="it-IT"/>
              </w:rPr>
            </w:pPr>
            <w:r w:rsidRPr="00DF6D94">
              <w:rPr>
                <w:rFonts w:ascii="Calibri" w:eastAsia="Times New Roman" w:hAnsi="Calibri" w:cs="Calibri"/>
                <w:color w:val="000000"/>
                <w:sz w:val="16"/>
                <w:szCs w:val="16"/>
                <w:lang w:eastAsia="it-IT"/>
              </w:rPr>
              <w:t>Nord-Est</w:t>
            </w:r>
          </w:p>
        </w:tc>
        <w:tc>
          <w:tcPr>
            <w:tcW w:w="327" w:type="pct"/>
            <w:tcBorders>
              <w:top w:val="nil"/>
              <w:left w:val="nil"/>
              <w:bottom w:val="single" w:sz="8" w:space="0" w:color="B4C6E7"/>
              <w:right w:val="single" w:sz="8" w:space="0" w:color="B4C6E7"/>
            </w:tcBorders>
            <w:shd w:val="clear" w:color="auto" w:fill="auto"/>
            <w:noWrap/>
            <w:vAlign w:val="center"/>
            <w:hideMark/>
          </w:tcPr>
          <w:p w14:paraId="1AAC0D43" w14:textId="77777777" w:rsidR="00DF6D94" w:rsidRPr="00DF6D94" w:rsidRDefault="00DF6D94" w:rsidP="00DF6D94">
            <w:pPr>
              <w:spacing w:after="0" w:line="240" w:lineRule="auto"/>
              <w:jc w:val="center"/>
              <w:rPr>
                <w:rFonts w:ascii="Calibri" w:eastAsia="Times New Roman" w:hAnsi="Calibri" w:cs="Calibri"/>
                <w:color w:val="000000"/>
                <w:sz w:val="18"/>
                <w:szCs w:val="18"/>
                <w:lang w:eastAsia="it-IT"/>
              </w:rPr>
            </w:pPr>
            <w:r w:rsidRPr="00DF6D94">
              <w:rPr>
                <w:rFonts w:ascii="Calibri" w:eastAsia="Times New Roman" w:hAnsi="Calibri" w:cs="Calibri"/>
                <w:color w:val="000000"/>
                <w:sz w:val="18"/>
                <w:szCs w:val="18"/>
                <w:lang w:eastAsia="it-IT"/>
              </w:rPr>
              <w:t>121,3%</w:t>
            </w:r>
          </w:p>
        </w:tc>
        <w:tc>
          <w:tcPr>
            <w:tcW w:w="327" w:type="pct"/>
            <w:tcBorders>
              <w:top w:val="nil"/>
              <w:left w:val="nil"/>
              <w:bottom w:val="single" w:sz="8" w:space="0" w:color="B4C6E7"/>
              <w:right w:val="single" w:sz="8" w:space="0" w:color="B4C6E7"/>
            </w:tcBorders>
            <w:shd w:val="clear" w:color="auto" w:fill="auto"/>
            <w:noWrap/>
            <w:vAlign w:val="center"/>
            <w:hideMark/>
          </w:tcPr>
          <w:p w14:paraId="558583B4" w14:textId="77777777" w:rsidR="00DF6D94" w:rsidRPr="00DF6D94" w:rsidRDefault="00DF6D94" w:rsidP="00DF6D94">
            <w:pPr>
              <w:spacing w:after="0" w:line="240" w:lineRule="auto"/>
              <w:jc w:val="center"/>
              <w:rPr>
                <w:rFonts w:ascii="Calibri" w:eastAsia="Times New Roman" w:hAnsi="Calibri" w:cs="Calibri"/>
                <w:color w:val="000000"/>
                <w:sz w:val="18"/>
                <w:szCs w:val="18"/>
                <w:lang w:eastAsia="it-IT"/>
              </w:rPr>
            </w:pPr>
            <w:r w:rsidRPr="00DF6D94">
              <w:rPr>
                <w:rFonts w:ascii="Calibri" w:eastAsia="Times New Roman" w:hAnsi="Calibri" w:cs="Calibri"/>
                <w:color w:val="000000"/>
                <w:sz w:val="18"/>
                <w:szCs w:val="18"/>
                <w:lang w:eastAsia="it-IT"/>
              </w:rPr>
              <w:t>98,4%</w:t>
            </w:r>
          </w:p>
        </w:tc>
        <w:tc>
          <w:tcPr>
            <w:tcW w:w="327" w:type="pct"/>
            <w:tcBorders>
              <w:top w:val="nil"/>
              <w:left w:val="nil"/>
              <w:bottom w:val="single" w:sz="8" w:space="0" w:color="B4C6E7"/>
              <w:right w:val="single" w:sz="8" w:space="0" w:color="B4C6E7"/>
            </w:tcBorders>
            <w:shd w:val="clear" w:color="auto" w:fill="auto"/>
            <w:noWrap/>
            <w:vAlign w:val="center"/>
            <w:hideMark/>
          </w:tcPr>
          <w:p w14:paraId="7E1A6B5A" w14:textId="77777777" w:rsidR="00DF6D94" w:rsidRPr="00DF6D94" w:rsidRDefault="00DF6D94" w:rsidP="00DF6D94">
            <w:pPr>
              <w:spacing w:after="0" w:line="240" w:lineRule="auto"/>
              <w:jc w:val="center"/>
              <w:rPr>
                <w:rFonts w:ascii="Calibri" w:eastAsia="Times New Roman" w:hAnsi="Calibri" w:cs="Calibri"/>
                <w:color w:val="000000"/>
                <w:sz w:val="18"/>
                <w:szCs w:val="18"/>
                <w:lang w:eastAsia="it-IT"/>
              </w:rPr>
            </w:pPr>
            <w:r w:rsidRPr="00DF6D94">
              <w:rPr>
                <w:rFonts w:ascii="Calibri" w:eastAsia="Times New Roman" w:hAnsi="Calibri" w:cs="Calibri"/>
                <w:color w:val="000000"/>
                <w:sz w:val="18"/>
                <w:szCs w:val="18"/>
                <w:lang w:eastAsia="it-IT"/>
              </w:rPr>
              <w:t>95,9%</w:t>
            </w:r>
          </w:p>
        </w:tc>
        <w:tc>
          <w:tcPr>
            <w:tcW w:w="327" w:type="pct"/>
            <w:tcBorders>
              <w:top w:val="nil"/>
              <w:left w:val="nil"/>
              <w:bottom w:val="single" w:sz="8" w:space="0" w:color="B4C6E7"/>
              <w:right w:val="single" w:sz="8" w:space="0" w:color="B4C6E7"/>
            </w:tcBorders>
            <w:shd w:val="clear" w:color="auto" w:fill="auto"/>
            <w:noWrap/>
            <w:vAlign w:val="center"/>
            <w:hideMark/>
          </w:tcPr>
          <w:p w14:paraId="5695492A" w14:textId="77777777" w:rsidR="00DF6D94" w:rsidRPr="00DF6D94" w:rsidRDefault="00DF6D94" w:rsidP="00DF6D94">
            <w:pPr>
              <w:spacing w:after="0" w:line="240" w:lineRule="auto"/>
              <w:jc w:val="center"/>
              <w:rPr>
                <w:rFonts w:ascii="Calibri" w:eastAsia="Times New Roman" w:hAnsi="Calibri" w:cs="Calibri"/>
                <w:color w:val="000000"/>
                <w:sz w:val="18"/>
                <w:szCs w:val="18"/>
                <w:lang w:eastAsia="it-IT"/>
              </w:rPr>
            </w:pPr>
            <w:r w:rsidRPr="00DF6D94">
              <w:rPr>
                <w:rFonts w:ascii="Calibri" w:eastAsia="Times New Roman" w:hAnsi="Calibri" w:cs="Calibri"/>
                <w:color w:val="000000"/>
                <w:sz w:val="18"/>
                <w:szCs w:val="18"/>
                <w:lang w:eastAsia="it-IT"/>
              </w:rPr>
              <w:t>97,7%</w:t>
            </w:r>
          </w:p>
        </w:tc>
        <w:tc>
          <w:tcPr>
            <w:tcW w:w="327" w:type="pct"/>
            <w:tcBorders>
              <w:top w:val="nil"/>
              <w:left w:val="nil"/>
              <w:bottom w:val="single" w:sz="8" w:space="0" w:color="B4C6E7"/>
              <w:right w:val="single" w:sz="8" w:space="0" w:color="B4C6E7"/>
            </w:tcBorders>
            <w:shd w:val="clear" w:color="auto" w:fill="auto"/>
            <w:noWrap/>
            <w:vAlign w:val="center"/>
            <w:hideMark/>
          </w:tcPr>
          <w:p w14:paraId="3824B8A2" w14:textId="77777777" w:rsidR="00DF6D94" w:rsidRPr="00DF6D94" w:rsidRDefault="00DF6D94" w:rsidP="00DF6D94">
            <w:pPr>
              <w:spacing w:after="0" w:line="240" w:lineRule="auto"/>
              <w:jc w:val="center"/>
              <w:rPr>
                <w:rFonts w:ascii="Calibri" w:eastAsia="Times New Roman" w:hAnsi="Calibri" w:cs="Calibri"/>
                <w:color w:val="000000"/>
                <w:sz w:val="18"/>
                <w:szCs w:val="18"/>
                <w:lang w:eastAsia="it-IT"/>
              </w:rPr>
            </w:pPr>
            <w:r w:rsidRPr="00DF6D94">
              <w:rPr>
                <w:rFonts w:ascii="Calibri" w:eastAsia="Times New Roman" w:hAnsi="Calibri" w:cs="Calibri"/>
                <w:color w:val="000000"/>
                <w:sz w:val="18"/>
                <w:szCs w:val="18"/>
                <w:lang w:eastAsia="it-IT"/>
              </w:rPr>
              <w:t>96,5%</w:t>
            </w:r>
          </w:p>
        </w:tc>
        <w:tc>
          <w:tcPr>
            <w:tcW w:w="327" w:type="pct"/>
            <w:tcBorders>
              <w:top w:val="nil"/>
              <w:left w:val="nil"/>
              <w:bottom w:val="single" w:sz="8" w:space="0" w:color="B4C6E7"/>
              <w:right w:val="single" w:sz="8" w:space="0" w:color="B4C6E7"/>
            </w:tcBorders>
            <w:shd w:val="clear" w:color="auto" w:fill="auto"/>
            <w:noWrap/>
            <w:vAlign w:val="center"/>
            <w:hideMark/>
          </w:tcPr>
          <w:p w14:paraId="73CBF9A9" w14:textId="77777777" w:rsidR="00DF6D94" w:rsidRPr="00DF6D94" w:rsidRDefault="00DF6D94" w:rsidP="00DF6D94">
            <w:pPr>
              <w:spacing w:after="0" w:line="240" w:lineRule="auto"/>
              <w:jc w:val="center"/>
              <w:rPr>
                <w:rFonts w:ascii="Calibri" w:eastAsia="Times New Roman" w:hAnsi="Calibri" w:cs="Calibri"/>
                <w:color w:val="000000"/>
                <w:sz w:val="18"/>
                <w:szCs w:val="18"/>
                <w:lang w:eastAsia="it-IT"/>
              </w:rPr>
            </w:pPr>
            <w:r w:rsidRPr="00DF6D94">
              <w:rPr>
                <w:rFonts w:ascii="Calibri" w:eastAsia="Times New Roman" w:hAnsi="Calibri" w:cs="Calibri"/>
                <w:color w:val="000000"/>
                <w:sz w:val="18"/>
                <w:szCs w:val="18"/>
                <w:lang w:eastAsia="it-IT"/>
              </w:rPr>
              <w:t>89,4%</w:t>
            </w:r>
          </w:p>
        </w:tc>
        <w:tc>
          <w:tcPr>
            <w:tcW w:w="327" w:type="pct"/>
            <w:tcBorders>
              <w:top w:val="nil"/>
              <w:left w:val="nil"/>
              <w:bottom w:val="single" w:sz="8" w:space="0" w:color="B4C6E7"/>
              <w:right w:val="single" w:sz="8" w:space="0" w:color="B4C6E7"/>
            </w:tcBorders>
            <w:shd w:val="clear" w:color="auto" w:fill="auto"/>
            <w:noWrap/>
            <w:vAlign w:val="center"/>
            <w:hideMark/>
          </w:tcPr>
          <w:p w14:paraId="7335CE4A" w14:textId="77777777" w:rsidR="00DF6D94" w:rsidRPr="00DF6D94" w:rsidRDefault="00DF6D94" w:rsidP="00DF6D94">
            <w:pPr>
              <w:spacing w:after="0" w:line="240" w:lineRule="auto"/>
              <w:jc w:val="center"/>
              <w:rPr>
                <w:rFonts w:ascii="Calibri" w:eastAsia="Times New Roman" w:hAnsi="Calibri" w:cs="Calibri"/>
                <w:color w:val="000000"/>
                <w:sz w:val="18"/>
                <w:szCs w:val="18"/>
                <w:lang w:eastAsia="it-IT"/>
              </w:rPr>
            </w:pPr>
            <w:r w:rsidRPr="00DF6D94">
              <w:rPr>
                <w:rFonts w:ascii="Calibri" w:eastAsia="Times New Roman" w:hAnsi="Calibri" w:cs="Calibri"/>
                <w:color w:val="000000"/>
                <w:sz w:val="18"/>
                <w:szCs w:val="18"/>
                <w:lang w:eastAsia="it-IT"/>
              </w:rPr>
              <w:t>84,9%</w:t>
            </w:r>
          </w:p>
        </w:tc>
        <w:tc>
          <w:tcPr>
            <w:tcW w:w="299" w:type="pct"/>
            <w:tcBorders>
              <w:top w:val="nil"/>
              <w:left w:val="nil"/>
              <w:bottom w:val="single" w:sz="8" w:space="0" w:color="B4C6E7"/>
              <w:right w:val="single" w:sz="8" w:space="0" w:color="B4C6E7"/>
            </w:tcBorders>
            <w:shd w:val="clear" w:color="auto" w:fill="auto"/>
            <w:noWrap/>
            <w:vAlign w:val="center"/>
            <w:hideMark/>
          </w:tcPr>
          <w:p w14:paraId="7237DD7F" w14:textId="77777777" w:rsidR="00DF6D94" w:rsidRPr="00DF6D94" w:rsidRDefault="00DF6D94" w:rsidP="00DF6D94">
            <w:pPr>
              <w:spacing w:after="0" w:line="240" w:lineRule="auto"/>
              <w:jc w:val="center"/>
              <w:rPr>
                <w:rFonts w:ascii="Calibri" w:eastAsia="Times New Roman" w:hAnsi="Calibri" w:cs="Calibri"/>
                <w:color w:val="000000"/>
                <w:sz w:val="18"/>
                <w:szCs w:val="18"/>
                <w:lang w:eastAsia="it-IT"/>
              </w:rPr>
            </w:pPr>
            <w:r w:rsidRPr="00DF6D94">
              <w:rPr>
                <w:rFonts w:ascii="Calibri" w:eastAsia="Times New Roman" w:hAnsi="Calibri" w:cs="Calibri"/>
                <w:color w:val="000000"/>
                <w:sz w:val="18"/>
                <w:szCs w:val="18"/>
                <w:lang w:eastAsia="it-IT"/>
              </w:rPr>
              <w:t>79,5%</w:t>
            </w:r>
          </w:p>
        </w:tc>
        <w:tc>
          <w:tcPr>
            <w:tcW w:w="284" w:type="pct"/>
            <w:tcBorders>
              <w:top w:val="nil"/>
              <w:left w:val="nil"/>
              <w:bottom w:val="single" w:sz="8" w:space="0" w:color="B4C6E7"/>
              <w:right w:val="single" w:sz="8" w:space="0" w:color="B4C6E7"/>
            </w:tcBorders>
            <w:shd w:val="clear" w:color="auto" w:fill="auto"/>
            <w:noWrap/>
            <w:vAlign w:val="center"/>
            <w:hideMark/>
          </w:tcPr>
          <w:p w14:paraId="643951A3" w14:textId="77777777" w:rsidR="00DF6D94" w:rsidRPr="00DF6D94" w:rsidRDefault="00DF6D94" w:rsidP="00DF6D94">
            <w:pPr>
              <w:spacing w:after="0" w:line="240" w:lineRule="auto"/>
              <w:jc w:val="center"/>
              <w:rPr>
                <w:rFonts w:ascii="Calibri" w:eastAsia="Times New Roman" w:hAnsi="Calibri" w:cs="Calibri"/>
                <w:color w:val="000000"/>
                <w:sz w:val="18"/>
                <w:szCs w:val="18"/>
                <w:lang w:eastAsia="it-IT"/>
              </w:rPr>
            </w:pPr>
            <w:r w:rsidRPr="00DF6D94">
              <w:rPr>
                <w:rFonts w:ascii="Calibri" w:eastAsia="Times New Roman" w:hAnsi="Calibri" w:cs="Calibri"/>
                <w:color w:val="000000"/>
                <w:sz w:val="18"/>
                <w:szCs w:val="18"/>
                <w:lang w:eastAsia="it-IT"/>
              </w:rPr>
              <w:t>73,9%</w:t>
            </w:r>
          </w:p>
        </w:tc>
        <w:tc>
          <w:tcPr>
            <w:tcW w:w="284" w:type="pct"/>
            <w:tcBorders>
              <w:top w:val="nil"/>
              <w:left w:val="nil"/>
              <w:bottom w:val="single" w:sz="8" w:space="0" w:color="B4C6E7"/>
              <w:right w:val="single" w:sz="8" w:space="0" w:color="B4C6E7"/>
            </w:tcBorders>
            <w:shd w:val="clear" w:color="auto" w:fill="auto"/>
            <w:noWrap/>
            <w:vAlign w:val="center"/>
            <w:hideMark/>
          </w:tcPr>
          <w:p w14:paraId="05FDC7D7" w14:textId="77777777" w:rsidR="00DF6D94" w:rsidRPr="00DF6D94" w:rsidRDefault="00DF6D94" w:rsidP="00DF6D94">
            <w:pPr>
              <w:spacing w:after="0" w:line="240" w:lineRule="auto"/>
              <w:jc w:val="center"/>
              <w:rPr>
                <w:rFonts w:ascii="Calibri" w:eastAsia="Times New Roman" w:hAnsi="Calibri" w:cs="Calibri"/>
                <w:color w:val="000000"/>
                <w:sz w:val="18"/>
                <w:szCs w:val="18"/>
                <w:lang w:eastAsia="it-IT"/>
              </w:rPr>
            </w:pPr>
            <w:r w:rsidRPr="00DF6D94">
              <w:rPr>
                <w:rFonts w:ascii="Calibri" w:eastAsia="Times New Roman" w:hAnsi="Calibri" w:cs="Calibri"/>
                <w:color w:val="000000"/>
                <w:sz w:val="18"/>
                <w:szCs w:val="18"/>
                <w:lang w:eastAsia="it-IT"/>
              </w:rPr>
              <w:t>67,0%</w:t>
            </w:r>
          </w:p>
        </w:tc>
        <w:tc>
          <w:tcPr>
            <w:tcW w:w="284" w:type="pct"/>
            <w:tcBorders>
              <w:top w:val="nil"/>
              <w:left w:val="nil"/>
              <w:bottom w:val="single" w:sz="8" w:space="0" w:color="B4C6E7"/>
              <w:right w:val="single" w:sz="8" w:space="0" w:color="B4C6E7"/>
            </w:tcBorders>
            <w:shd w:val="clear" w:color="auto" w:fill="auto"/>
            <w:noWrap/>
            <w:vAlign w:val="center"/>
            <w:hideMark/>
          </w:tcPr>
          <w:p w14:paraId="73E82C9D" w14:textId="77777777" w:rsidR="00DF6D94" w:rsidRPr="00DF6D94" w:rsidRDefault="00DF6D94" w:rsidP="00DF6D94">
            <w:pPr>
              <w:spacing w:after="0" w:line="240" w:lineRule="auto"/>
              <w:jc w:val="center"/>
              <w:rPr>
                <w:rFonts w:ascii="Calibri" w:eastAsia="Times New Roman" w:hAnsi="Calibri" w:cs="Calibri"/>
                <w:color w:val="000000"/>
                <w:sz w:val="18"/>
                <w:szCs w:val="18"/>
                <w:lang w:eastAsia="it-IT"/>
              </w:rPr>
            </w:pPr>
            <w:r w:rsidRPr="00DF6D94">
              <w:rPr>
                <w:rFonts w:ascii="Calibri" w:eastAsia="Times New Roman" w:hAnsi="Calibri" w:cs="Calibri"/>
                <w:color w:val="000000"/>
                <w:sz w:val="18"/>
                <w:szCs w:val="18"/>
                <w:lang w:eastAsia="it-IT"/>
              </w:rPr>
              <w:t>61,4%</w:t>
            </w:r>
          </w:p>
        </w:tc>
        <w:tc>
          <w:tcPr>
            <w:tcW w:w="284" w:type="pct"/>
            <w:tcBorders>
              <w:top w:val="nil"/>
              <w:left w:val="nil"/>
              <w:bottom w:val="single" w:sz="8" w:space="0" w:color="B4C6E7"/>
              <w:right w:val="single" w:sz="8" w:space="0" w:color="B4C6E7"/>
            </w:tcBorders>
            <w:shd w:val="clear" w:color="auto" w:fill="auto"/>
            <w:noWrap/>
            <w:vAlign w:val="center"/>
            <w:hideMark/>
          </w:tcPr>
          <w:p w14:paraId="2D047501" w14:textId="77777777" w:rsidR="00DF6D94" w:rsidRPr="00DF6D94" w:rsidRDefault="00DF6D94" w:rsidP="00DF6D94">
            <w:pPr>
              <w:spacing w:after="0" w:line="240" w:lineRule="auto"/>
              <w:jc w:val="center"/>
              <w:rPr>
                <w:rFonts w:ascii="Calibri" w:eastAsia="Times New Roman" w:hAnsi="Calibri" w:cs="Calibri"/>
                <w:color w:val="000000"/>
                <w:sz w:val="18"/>
                <w:szCs w:val="18"/>
                <w:lang w:eastAsia="it-IT"/>
              </w:rPr>
            </w:pPr>
            <w:r w:rsidRPr="00DF6D94">
              <w:rPr>
                <w:rFonts w:ascii="Calibri" w:eastAsia="Times New Roman" w:hAnsi="Calibri" w:cs="Calibri"/>
                <w:color w:val="000000"/>
                <w:sz w:val="18"/>
                <w:szCs w:val="18"/>
                <w:lang w:eastAsia="it-IT"/>
              </w:rPr>
              <w:t>61,3%</w:t>
            </w:r>
          </w:p>
        </w:tc>
        <w:tc>
          <w:tcPr>
            <w:tcW w:w="284" w:type="pct"/>
            <w:tcBorders>
              <w:top w:val="nil"/>
              <w:left w:val="nil"/>
              <w:bottom w:val="single" w:sz="8" w:space="0" w:color="B4C6E7"/>
              <w:right w:val="single" w:sz="8" w:space="0" w:color="B4C6E7"/>
            </w:tcBorders>
            <w:shd w:val="clear" w:color="auto" w:fill="auto"/>
            <w:noWrap/>
            <w:vAlign w:val="center"/>
            <w:hideMark/>
          </w:tcPr>
          <w:p w14:paraId="1F09657B" w14:textId="77777777" w:rsidR="00DF6D94" w:rsidRPr="00DF6D94" w:rsidRDefault="00DF6D94" w:rsidP="00DF6D94">
            <w:pPr>
              <w:spacing w:after="0" w:line="240" w:lineRule="auto"/>
              <w:jc w:val="center"/>
              <w:rPr>
                <w:rFonts w:ascii="Calibri" w:eastAsia="Times New Roman" w:hAnsi="Calibri" w:cs="Calibri"/>
                <w:color w:val="000000"/>
                <w:sz w:val="18"/>
                <w:szCs w:val="18"/>
                <w:lang w:eastAsia="it-IT"/>
              </w:rPr>
            </w:pPr>
            <w:r w:rsidRPr="00DF6D94">
              <w:rPr>
                <w:rFonts w:ascii="Calibri" w:eastAsia="Times New Roman" w:hAnsi="Calibri" w:cs="Calibri"/>
                <w:color w:val="000000"/>
                <w:sz w:val="18"/>
                <w:szCs w:val="18"/>
                <w:lang w:eastAsia="it-IT"/>
              </w:rPr>
              <w:t>57,4%</w:t>
            </w:r>
          </w:p>
        </w:tc>
        <w:tc>
          <w:tcPr>
            <w:tcW w:w="284" w:type="pct"/>
            <w:tcBorders>
              <w:top w:val="nil"/>
              <w:left w:val="nil"/>
              <w:bottom w:val="single" w:sz="8" w:space="0" w:color="B4C6E7"/>
              <w:right w:val="single" w:sz="8" w:space="0" w:color="B4C6E7"/>
            </w:tcBorders>
            <w:shd w:val="clear" w:color="auto" w:fill="auto"/>
            <w:noWrap/>
            <w:vAlign w:val="center"/>
            <w:hideMark/>
          </w:tcPr>
          <w:p w14:paraId="4686E96A" w14:textId="77777777" w:rsidR="00DF6D94" w:rsidRPr="00DF6D94" w:rsidRDefault="00DF6D94" w:rsidP="00DF6D94">
            <w:pPr>
              <w:spacing w:after="0" w:line="240" w:lineRule="auto"/>
              <w:jc w:val="center"/>
              <w:rPr>
                <w:rFonts w:ascii="Calibri" w:eastAsia="Times New Roman" w:hAnsi="Calibri" w:cs="Calibri"/>
                <w:color w:val="000000"/>
                <w:sz w:val="18"/>
                <w:szCs w:val="18"/>
                <w:lang w:eastAsia="it-IT"/>
              </w:rPr>
            </w:pPr>
            <w:r w:rsidRPr="00DF6D94">
              <w:rPr>
                <w:rFonts w:ascii="Calibri" w:eastAsia="Times New Roman" w:hAnsi="Calibri" w:cs="Calibri"/>
                <w:color w:val="000000"/>
                <w:sz w:val="18"/>
                <w:szCs w:val="18"/>
                <w:lang w:eastAsia="it-IT"/>
              </w:rPr>
              <w:t>62,5%</w:t>
            </w:r>
          </w:p>
        </w:tc>
      </w:tr>
      <w:tr w:rsidR="00AB085E" w:rsidRPr="00DF6D94" w14:paraId="0ED0CE96" w14:textId="77777777" w:rsidTr="002105C1">
        <w:trPr>
          <w:trHeight w:val="300"/>
        </w:trPr>
        <w:tc>
          <w:tcPr>
            <w:tcW w:w="706" w:type="pct"/>
            <w:tcBorders>
              <w:top w:val="nil"/>
              <w:left w:val="single" w:sz="8" w:space="0" w:color="B4C6E7"/>
              <w:bottom w:val="single" w:sz="8" w:space="0" w:color="B4C6E7"/>
              <w:right w:val="single" w:sz="8" w:space="0" w:color="B4C6E7"/>
            </w:tcBorders>
            <w:shd w:val="clear" w:color="auto" w:fill="auto"/>
            <w:noWrap/>
            <w:vAlign w:val="center"/>
          </w:tcPr>
          <w:p w14:paraId="764BD207" w14:textId="7FC989EF" w:rsidR="00AB085E" w:rsidRPr="00DF6D94" w:rsidRDefault="00AB085E" w:rsidP="00AB085E">
            <w:pPr>
              <w:spacing w:after="0" w:line="240" w:lineRule="auto"/>
              <w:jc w:val="center"/>
              <w:rPr>
                <w:rFonts w:ascii="Calibri" w:eastAsia="Times New Roman" w:hAnsi="Calibri" w:cs="Calibri"/>
                <w:color w:val="000000"/>
                <w:sz w:val="16"/>
                <w:szCs w:val="16"/>
                <w:lang w:eastAsia="it-IT"/>
              </w:rPr>
            </w:pPr>
            <w:r w:rsidRPr="00DF6D94">
              <w:rPr>
                <w:rFonts w:ascii="Calibri" w:eastAsia="Times New Roman" w:hAnsi="Calibri" w:cs="Calibri"/>
                <w:color w:val="000000"/>
                <w:sz w:val="16"/>
                <w:szCs w:val="16"/>
                <w:lang w:eastAsia="it-IT"/>
              </w:rPr>
              <w:t>Nord-Ovest</w:t>
            </w:r>
          </w:p>
        </w:tc>
        <w:tc>
          <w:tcPr>
            <w:tcW w:w="327" w:type="pct"/>
            <w:tcBorders>
              <w:top w:val="nil"/>
              <w:left w:val="nil"/>
              <w:bottom w:val="single" w:sz="8" w:space="0" w:color="B4C6E7"/>
              <w:right w:val="single" w:sz="8" w:space="0" w:color="B4C6E7"/>
            </w:tcBorders>
            <w:shd w:val="clear" w:color="auto" w:fill="auto"/>
            <w:noWrap/>
            <w:vAlign w:val="center"/>
          </w:tcPr>
          <w:p w14:paraId="55C54690" w14:textId="71BD9CEB" w:rsidR="00AB085E" w:rsidRPr="00DF6D94" w:rsidRDefault="00AB085E" w:rsidP="00AB085E">
            <w:pPr>
              <w:spacing w:after="0" w:line="240" w:lineRule="auto"/>
              <w:jc w:val="center"/>
              <w:rPr>
                <w:rFonts w:ascii="Calibri" w:eastAsia="Times New Roman" w:hAnsi="Calibri" w:cs="Calibri"/>
                <w:color w:val="000000"/>
                <w:sz w:val="18"/>
                <w:szCs w:val="18"/>
                <w:lang w:eastAsia="it-IT"/>
              </w:rPr>
            </w:pPr>
            <w:r w:rsidRPr="00DF6D94">
              <w:rPr>
                <w:rFonts w:ascii="Calibri" w:eastAsia="Times New Roman" w:hAnsi="Calibri" w:cs="Calibri"/>
                <w:color w:val="000000"/>
                <w:sz w:val="18"/>
                <w:szCs w:val="18"/>
                <w:lang w:eastAsia="it-IT"/>
              </w:rPr>
              <w:t>115,3%</w:t>
            </w:r>
          </w:p>
        </w:tc>
        <w:tc>
          <w:tcPr>
            <w:tcW w:w="327" w:type="pct"/>
            <w:tcBorders>
              <w:top w:val="nil"/>
              <w:left w:val="nil"/>
              <w:bottom w:val="single" w:sz="8" w:space="0" w:color="B4C6E7"/>
              <w:right w:val="single" w:sz="8" w:space="0" w:color="B4C6E7"/>
            </w:tcBorders>
            <w:shd w:val="clear" w:color="auto" w:fill="auto"/>
            <w:noWrap/>
            <w:vAlign w:val="center"/>
          </w:tcPr>
          <w:p w14:paraId="0C30E200" w14:textId="1239D065" w:rsidR="00AB085E" w:rsidRPr="00DF6D94" w:rsidRDefault="00AB085E" w:rsidP="00AB085E">
            <w:pPr>
              <w:spacing w:after="0" w:line="240" w:lineRule="auto"/>
              <w:jc w:val="center"/>
              <w:rPr>
                <w:rFonts w:ascii="Calibri" w:eastAsia="Times New Roman" w:hAnsi="Calibri" w:cs="Calibri"/>
                <w:color w:val="000000"/>
                <w:sz w:val="18"/>
                <w:szCs w:val="18"/>
                <w:lang w:eastAsia="it-IT"/>
              </w:rPr>
            </w:pPr>
            <w:r w:rsidRPr="00DF6D94">
              <w:rPr>
                <w:rFonts w:ascii="Calibri" w:eastAsia="Times New Roman" w:hAnsi="Calibri" w:cs="Calibri"/>
                <w:color w:val="000000"/>
                <w:sz w:val="18"/>
                <w:szCs w:val="18"/>
                <w:lang w:eastAsia="it-IT"/>
              </w:rPr>
              <w:t>97,0%</w:t>
            </w:r>
          </w:p>
        </w:tc>
        <w:tc>
          <w:tcPr>
            <w:tcW w:w="327" w:type="pct"/>
            <w:tcBorders>
              <w:top w:val="nil"/>
              <w:left w:val="nil"/>
              <w:bottom w:val="single" w:sz="8" w:space="0" w:color="B4C6E7"/>
              <w:right w:val="single" w:sz="8" w:space="0" w:color="B4C6E7"/>
            </w:tcBorders>
            <w:shd w:val="clear" w:color="auto" w:fill="auto"/>
            <w:noWrap/>
            <w:vAlign w:val="center"/>
          </w:tcPr>
          <w:p w14:paraId="4A5ACBC1" w14:textId="4EFC7142" w:rsidR="00AB085E" w:rsidRPr="00DF6D94" w:rsidRDefault="00AB085E" w:rsidP="00AB085E">
            <w:pPr>
              <w:spacing w:after="0" w:line="240" w:lineRule="auto"/>
              <w:jc w:val="center"/>
              <w:rPr>
                <w:rFonts w:ascii="Calibri" w:eastAsia="Times New Roman" w:hAnsi="Calibri" w:cs="Calibri"/>
                <w:color w:val="000000"/>
                <w:sz w:val="18"/>
                <w:szCs w:val="18"/>
                <w:lang w:eastAsia="it-IT"/>
              </w:rPr>
            </w:pPr>
            <w:r w:rsidRPr="00DF6D94">
              <w:rPr>
                <w:rFonts w:ascii="Calibri" w:eastAsia="Times New Roman" w:hAnsi="Calibri" w:cs="Calibri"/>
                <w:color w:val="000000"/>
                <w:sz w:val="18"/>
                <w:szCs w:val="18"/>
                <w:lang w:eastAsia="it-IT"/>
              </w:rPr>
              <w:t>95,6%</w:t>
            </w:r>
          </w:p>
        </w:tc>
        <w:tc>
          <w:tcPr>
            <w:tcW w:w="327" w:type="pct"/>
            <w:tcBorders>
              <w:top w:val="nil"/>
              <w:left w:val="nil"/>
              <w:bottom w:val="single" w:sz="8" w:space="0" w:color="B4C6E7"/>
              <w:right w:val="single" w:sz="8" w:space="0" w:color="B4C6E7"/>
            </w:tcBorders>
            <w:shd w:val="clear" w:color="auto" w:fill="auto"/>
            <w:noWrap/>
            <w:vAlign w:val="center"/>
          </w:tcPr>
          <w:p w14:paraId="184775F8" w14:textId="4591BE27" w:rsidR="00AB085E" w:rsidRPr="00DF6D94" w:rsidRDefault="00AB085E" w:rsidP="00AB085E">
            <w:pPr>
              <w:spacing w:after="0" w:line="240" w:lineRule="auto"/>
              <w:jc w:val="center"/>
              <w:rPr>
                <w:rFonts w:ascii="Calibri" w:eastAsia="Times New Roman" w:hAnsi="Calibri" w:cs="Calibri"/>
                <w:color w:val="000000"/>
                <w:sz w:val="18"/>
                <w:szCs w:val="18"/>
                <w:lang w:eastAsia="it-IT"/>
              </w:rPr>
            </w:pPr>
            <w:r w:rsidRPr="00DF6D94">
              <w:rPr>
                <w:rFonts w:ascii="Calibri" w:eastAsia="Times New Roman" w:hAnsi="Calibri" w:cs="Calibri"/>
                <w:color w:val="000000"/>
                <w:sz w:val="18"/>
                <w:szCs w:val="18"/>
                <w:lang w:eastAsia="it-IT"/>
              </w:rPr>
              <w:t>94,2%</w:t>
            </w:r>
          </w:p>
        </w:tc>
        <w:tc>
          <w:tcPr>
            <w:tcW w:w="327" w:type="pct"/>
            <w:tcBorders>
              <w:top w:val="nil"/>
              <w:left w:val="nil"/>
              <w:bottom w:val="single" w:sz="8" w:space="0" w:color="B4C6E7"/>
              <w:right w:val="single" w:sz="8" w:space="0" w:color="B4C6E7"/>
            </w:tcBorders>
            <w:shd w:val="clear" w:color="auto" w:fill="auto"/>
            <w:noWrap/>
            <w:vAlign w:val="center"/>
          </w:tcPr>
          <w:p w14:paraId="0885702E" w14:textId="0338BB75" w:rsidR="00AB085E" w:rsidRPr="00DF6D94" w:rsidRDefault="00AB085E" w:rsidP="00AB085E">
            <w:pPr>
              <w:spacing w:after="0" w:line="240" w:lineRule="auto"/>
              <w:jc w:val="center"/>
              <w:rPr>
                <w:rFonts w:ascii="Calibri" w:eastAsia="Times New Roman" w:hAnsi="Calibri" w:cs="Calibri"/>
                <w:color w:val="000000"/>
                <w:sz w:val="18"/>
                <w:szCs w:val="18"/>
                <w:lang w:eastAsia="it-IT"/>
              </w:rPr>
            </w:pPr>
            <w:r w:rsidRPr="00DF6D94">
              <w:rPr>
                <w:rFonts w:ascii="Calibri" w:eastAsia="Times New Roman" w:hAnsi="Calibri" w:cs="Calibri"/>
                <w:color w:val="000000"/>
                <w:sz w:val="18"/>
                <w:szCs w:val="18"/>
                <w:lang w:eastAsia="it-IT"/>
              </w:rPr>
              <w:t>97,3%</w:t>
            </w:r>
          </w:p>
        </w:tc>
        <w:tc>
          <w:tcPr>
            <w:tcW w:w="327" w:type="pct"/>
            <w:tcBorders>
              <w:top w:val="nil"/>
              <w:left w:val="nil"/>
              <w:bottom w:val="single" w:sz="8" w:space="0" w:color="B4C6E7"/>
              <w:right w:val="single" w:sz="8" w:space="0" w:color="B4C6E7"/>
            </w:tcBorders>
            <w:shd w:val="clear" w:color="auto" w:fill="auto"/>
            <w:noWrap/>
            <w:vAlign w:val="center"/>
          </w:tcPr>
          <w:p w14:paraId="022D5A53" w14:textId="327C3073" w:rsidR="00AB085E" w:rsidRPr="00DF6D94" w:rsidRDefault="00AB085E" w:rsidP="00AB085E">
            <w:pPr>
              <w:spacing w:after="0" w:line="240" w:lineRule="auto"/>
              <w:jc w:val="center"/>
              <w:rPr>
                <w:rFonts w:ascii="Calibri" w:eastAsia="Times New Roman" w:hAnsi="Calibri" w:cs="Calibri"/>
                <w:color w:val="000000"/>
                <w:sz w:val="18"/>
                <w:szCs w:val="18"/>
                <w:lang w:eastAsia="it-IT"/>
              </w:rPr>
            </w:pPr>
            <w:r w:rsidRPr="00DF6D94">
              <w:rPr>
                <w:rFonts w:ascii="Calibri" w:eastAsia="Times New Roman" w:hAnsi="Calibri" w:cs="Calibri"/>
                <w:color w:val="000000"/>
                <w:sz w:val="18"/>
                <w:szCs w:val="18"/>
                <w:lang w:eastAsia="it-IT"/>
              </w:rPr>
              <w:t>93,8%</w:t>
            </w:r>
          </w:p>
        </w:tc>
        <w:tc>
          <w:tcPr>
            <w:tcW w:w="327" w:type="pct"/>
            <w:tcBorders>
              <w:top w:val="nil"/>
              <w:left w:val="nil"/>
              <w:bottom w:val="single" w:sz="8" w:space="0" w:color="B4C6E7"/>
              <w:right w:val="single" w:sz="8" w:space="0" w:color="B4C6E7"/>
            </w:tcBorders>
            <w:shd w:val="clear" w:color="auto" w:fill="auto"/>
            <w:noWrap/>
            <w:vAlign w:val="center"/>
          </w:tcPr>
          <w:p w14:paraId="20EECBD1" w14:textId="615B876A" w:rsidR="00AB085E" w:rsidRPr="00DF6D94" w:rsidRDefault="00AB085E" w:rsidP="00AB085E">
            <w:pPr>
              <w:spacing w:after="0" w:line="240" w:lineRule="auto"/>
              <w:jc w:val="center"/>
              <w:rPr>
                <w:rFonts w:ascii="Calibri" w:eastAsia="Times New Roman" w:hAnsi="Calibri" w:cs="Calibri"/>
                <w:color w:val="000000"/>
                <w:sz w:val="18"/>
                <w:szCs w:val="18"/>
                <w:lang w:eastAsia="it-IT"/>
              </w:rPr>
            </w:pPr>
            <w:r w:rsidRPr="00DF6D94">
              <w:rPr>
                <w:rFonts w:ascii="Calibri" w:eastAsia="Times New Roman" w:hAnsi="Calibri" w:cs="Calibri"/>
                <w:color w:val="000000"/>
                <w:sz w:val="18"/>
                <w:szCs w:val="18"/>
                <w:lang w:eastAsia="it-IT"/>
              </w:rPr>
              <w:t>85,9%</w:t>
            </w:r>
          </w:p>
        </w:tc>
        <w:tc>
          <w:tcPr>
            <w:tcW w:w="299" w:type="pct"/>
            <w:tcBorders>
              <w:top w:val="nil"/>
              <w:left w:val="nil"/>
              <w:bottom w:val="single" w:sz="8" w:space="0" w:color="B4C6E7"/>
              <w:right w:val="single" w:sz="8" w:space="0" w:color="B4C6E7"/>
            </w:tcBorders>
            <w:shd w:val="clear" w:color="auto" w:fill="auto"/>
            <w:noWrap/>
            <w:vAlign w:val="center"/>
          </w:tcPr>
          <w:p w14:paraId="040DC41C" w14:textId="0F66E3F9" w:rsidR="00AB085E" w:rsidRPr="00DF6D94" w:rsidRDefault="00AB085E" w:rsidP="00AB085E">
            <w:pPr>
              <w:spacing w:after="0" w:line="240" w:lineRule="auto"/>
              <w:jc w:val="center"/>
              <w:rPr>
                <w:rFonts w:ascii="Calibri" w:eastAsia="Times New Roman" w:hAnsi="Calibri" w:cs="Calibri"/>
                <w:color w:val="000000"/>
                <w:sz w:val="18"/>
                <w:szCs w:val="18"/>
                <w:lang w:eastAsia="it-IT"/>
              </w:rPr>
            </w:pPr>
            <w:r w:rsidRPr="00DF6D94">
              <w:rPr>
                <w:rFonts w:ascii="Calibri" w:eastAsia="Times New Roman" w:hAnsi="Calibri" w:cs="Calibri"/>
                <w:color w:val="000000"/>
                <w:sz w:val="18"/>
                <w:szCs w:val="18"/>
                <w:lang w:eastAsia="it-IT"/>
              </w:rPr>
              <w:t>76,7%</w:t>
            </w:r>
          </w:p>
        </w:tc>
        <w:tc>
          <w:tcPr>
            <w:tcW w:w="284" w:type="pct"/>
            <w:tcBorders>
              <w:top w:val="nil"/>
              <w:left w:val="nil"/>
              <w:bottom w:val="single" w:sz="8" w:space="0" w:color="B4C6E7"/>
              <w:right w:val="single" w:sz="8" w:space="0" w:color="B4C6E7"/>
            </w:tcBorders>
            <w:shd w:val="clear" w:color="auto" w:fill="auto"/>
            <w:noWrap/>
            <w:vAlign w:val="center"/>
          </w:tcPr>
          <w:p w14:paraId="1F290C9D" w14:textId="79448199" w:rsidR="00AB085E" w:rsidRPr="00DF6D94" w:rsidRDefault="00AB085E" w:rsidP="00AB085E">
            <w:pPr>
              <w:spacing w:after="0" w:line="240" w:lineRule="auto"/>
              <w:jc w:val="center"/>
              <w:rPr>
                <w:rFonts w:ascii="Calibri" w:eastAsia="Times New Roman" w:hAnsi="Calibri" w:cs="Calibri"/>
                <w:color w:val="000000"/>
                <w:sz w:val="18"/>
                <w:szCs w:val="18"/>
                <w:lang w:eastAsia="it-IT"/>
              </w:rPr>
            </w:pPr>
            <w:r w:rsidRPr="00DF6D94">
              <w:rPr>
                <w:rFonts w:ascii="Calibri" w:eastAsia="Times New Roman" w:hAnsi="Calibri" w:cs="Calibri"/>
                <w:color w:val="000000"/>
                <w:sz w:val="18"/>
                <w:szCs w:val="18"/>
                <w:lang w:eastAsia="it-IT"/>
              </w:rPr>
              <w:t>71,9%</w:t>
            </w:r>
          </w:p>
        </w:tc>
        <w:tc>
          <w:tcPr>
            <w:tcW w:w="284" w:type="pct"/>
            <w:tcBorders>
              <w:top w:val="nil"/>
              <w:left w:val="nil"/>
              <w:bottom w:val="single" w:sz="8" w:space="0" w:color="B4C6E7"/>
              <w:right w:val="single" w:sz="8" w:space="0" w:color="B4C6E7"/>
            </w:tcBorders>
            <w:shd w:val="clear" w:color="auto" w:fill="auto"/>
            <w:noWrap/>
            <w:vAlign w:val="center"/>
          </w:tcPr>
          <w:p w14:paraId="04D59D7C" w14:textId="542CC8FC" w:rsidR="00AB085E" w:rsidRPr="00DF6D94" w:rsidRDefault="00AB085E" w:rsidP="00AB085E">
            <w:pPr>
              <w:spacing w:after="0" w:line="240" w:lineRule="auto"/>
              <w:jc w:val="center"/>
              <w:rPr>
                <w:rFonts w:ascii="Calibri" w:eastAsia="Times New Roman" w:hAnsi="Calibri" w:cs="Calibri"/>
                <w:color w:val="000000"/>
                <w:sz w:val="18"/>
                <w:szCs w:val="18"/>
                <w:lang w:eastAsia="it-IT"/>
              </w:rPr>
            </w:pPr>
            <w:r w:rsidRPr="00DF6D94">
              <w:rPr>
                <w:rFonts w:ascii="Calibri" w:eastAsia="Times New Roman" w:hAnsi="Calibri" w:cs="Calibri"/>
                <w:color w:val="000000"/>
                <w:sz w:val="18"/>
                <w:szCs w:val="18"/>
                <w:lang w:eastAsia="it-IT"/>
              </w:rPr>
              <w:t>68,3%</w:t>
            </w:r>
          </w:p>
        </w:tc>
        <w:tc>
          <w:tcPr>
            <w:tcW w:w="284" w:type="pct"/>
            <w:tcBorders>
              <w:top w:val="nil"/>
              <w:left w:val="nil"/>
              <w:bottom w:val="single" w:sz="8" w:space="0" w:color="B4C6E7"/>
              <w:right w:val="single" w:sz="8" w:space="0" w:color="B4C6E7"/>
            </w:tcBorders>
            <w:shd w:val="clear" w:color="auto" w:fill="auto"/>
            <w:noWrap/>
            <w:vAlign w:val="center"/>
          </w:tcPr>
          <w:p w14:paraId="1207453D" w14:textId="552755DF" w:rsidR="00AB085E" w:rsidRPr="00DF6D94" w:rsidRDefault="00AB085E" w:rsidP="00AB085E">
            <w:pPr>
              <w:spacing w:after="0" w:line="240" w:lineRule="auto"/>
              <w:jc w:val="center"/>
              <w:rPr>
                <w:rFonts w:ascii="Calibri" w:eastAsia="Times New Roman" w:hAnsi="Calibri" w:cs="Calibri"/>
                <w:color w:val="000000"/>
                <w:sz w:val="18"/>
                <w:szCs w:val="18"/>
                <w:lang w:eastAsia="it-IT"/>
              </w:rPr>
            </w:pPr>
            <w:r w:rsidRPr="00DF6D94">
              <w:rPr>
                <w:rFonts w:ascii="Calibri" w:eastAsia="Times New Roman" w:hAnsi="Calibri" w:cs="Calibri"/>
                <w:color w:val="000000"/>
                <w:sz w:val="18"/>
                <w:szCs w:val="18"/>
                <w:lang w:eastAsia="it-IT"/>
              </w:rPr>
              <w:t>62,4%</w:t>
            </w:r>
          </w:p>
        </w:tc>
        <w:tc>
          <w:tcPr>
            <w:tcW w:w="284" w:type="pct"/>
            <w:tcBorders>
              <w:top w:val="nil"/>
              <w:left w:val="nil"/>
              <w:bottom w:val="single" w:sz="8" w:space="0" w:color="B4C6E7"/>
              <w:right w:val="single" w:sz="8" w:space="0" w:color="B4C6E7"/>
            </w:tcBorders>
            <w:shd w:val="clear" w:color="auto" w:fill="auto"/>
            <w:noWrap/>
            <w:vAlign w:val="center"/>
          </w:tcPr>
          <w:p w14:paraId="3BF7E890" w14:textId="61161C2F" w:rsidR="00AB085E" w:rsidRPr="00DF6D94" w:rsidRDefault="00AB085E" w:rsidP="00AB085E">
            <w:pPr>
              <w:spacing w:after="0" w:line="240" w:lineRule="auto"/>
              <w:jc w:val="center"/>
              <w:rPr>
                <w:rFonts w:ascii="Calibri" w:eastAsia="Times New Roman" w:hAnsi="Calibri" w:cs="Calibri"/>
                <w:color w:val="000000"/>
                <w:sz w:val="18"/>
                <w:szCs w:val="18"/>
                <w:lang w:eastAsia="it-IT"/>
              </w:rPr>
            </w:pPr>
            <w:r w:rsidRPr="00DF6D94">
              <w:rPr>
                <w:rFonts w:ascii="Calibri" w:eastAsia="Times New Roman" w:hAnsi="Calibri" w:cs="Calibri"/>
                <w:color w:val="000000"/>
                <w:sz w:val="18"/>
                <w:szCs w:val="18"/>
                <w:lang w:eastAsia="it-IT"/>
              </w:rPr>
              <w:t>59,4%</w:t>
            </w:r>
          </w:p>
        </w:tc>
        <w:tc>
          <w:tcPr>
            <w:tcW w:w="284" w:type="pct"/>
            <w:tcBorders>
              <w:top w:val="nil"/>
              <w:left w:val="nil"/>
              <w:bottom w:val="single" w:sz="8" w:space="0" w:color="B4C6E7"/>
              <w:right w:val="single" w:sz="8" w:space="0" w:color="B4C6E7"/>
            </w:tcBorders>
            <w:shd w:val="clear" w:color="auto" w:fill="auto"/>
            <w:noWrap/>
            <w:vAlign w:val="center"/>
          </w:tcPr>
          <w:p w14:paraId="30A1A704" w14:textId="28441E8D" w:rsidR="00AB085E" w:rsidRPr="00DF6D94" w:rsidRDefault="00AB085E" w:rsidP="00AB085E">
            <w:pPr>
              <w:spacing w:after="0" w:line="240" w:lineRule="auto"/>
              <w:jc w:val="center"/>
              <w:rPr>
                <w:rFonts w:ascii="Calibri" w:eastAsia="Times New Roman" w:hAnsi="Calibri" w:cs="Calibri"/>
                <w:color w:val="000000"/>
                <w:sz w:val="18"/>
                <w:szCs w:val="18"/>
                <w:lang w:eastAsia="it-IT"/>
              </w:rPr>
            </w:pPr>
            <w:r w:rsidRPr="00DF6D94">
              <w:rPr>
                <w:rFonts w:ascii="Calibri" w:eastAsia="Times New Roman" w:hAnsi="Calibri" w:cs="Calibri"/>
                <w:color w:val="000000"/>
                <w:sz w:val="18"/>
                <w:szCs w:val="18"/>
                <w:lang w:eastAsia="it-IT"/>
              </w:rPr>
              <w:t>55,5%</w:t>
            </w:r>
          </w:p>
        </w:tc>
        <w:tc>
          <w:tcPr>
            <w:tcW w:w="284" w:type="pct"/>
            <w:tcBorders>
              <w:top w:val="nil"/>
              <w:left w:val="nil"/>
              <w:bottom w:val="single" w:sz="8" w:space="0" w:color="B4C6E7"/>
              <w:right w:val="single" w:sz="8" w:space="0" w:color="B4C6E7"/>
            </w:tcBorders>
            <w:shd w:val="clear" w:color="auto" w:fill="auto"/>
            <w:noWrap/>
            <w:vAlign w:val="center"/>
          </w:tcPr>
          <w:p w14:paraId="449121F7" w14:textId="5854DB24" w:rsidR="00AB085E" w:rsidRPr="00DF6D94" w:rsidRDefault="00AB085E" w:rsidP="00AB085E">
            <w:pPr>
              <w:spacing w:after="0" w:line="240" w:lineRule="auto"/>
              <w:jc w:val="center"/>
              <w:rPr>
                <w:rFonts w:ascii="Calibri" w:eastAsia="Times New Roman" w:hAnsi="Calibri" w:cs="Calibri"/>
                <w:color w:val="000000"/>
                <w:sz w:val="18"/>
                <w:szCs w:val="18"/>
                <w:lang w:eastAsia="it-IT"/>
              </w:rPr>
            </w:pPr>
            <w:r w:rsidRPr="00DF6D94">
              <w:rPr>
                <w:rFonts w:ascii="Calibri" w:eastAsia="Times New Roman" w:hAnsi="Calibri" w:cs="Calibri"/>
                <w:color w:val="000000"/>
                <w:sz w:val="18"/>
                <w:szCs w:val="18"/>
                <w:lang w:eastAsia="it-IT"/>
              </w:rPr>
              <w:t>65,9%</w:t>
            </w:r>
          </w:p>
        </w:tc>
      </w:tr>
      <w:tr w:rsidR="00F70B0D" w:rsidRPr="00DF6D94" w14:paraId="3EA68BFB" w14:textId="77777777" w:rsidTr="002105C1">
        <w:trPr>
          <w:trHeight w:val="300"/>
        </w:trPr>
        <w:tc>
          <w:tcPr>
            <w:tcW w:w="706" w:type="pct"/>
            <w:tcBorders>
              <w:top w:val="nil"/>
              <w:left w:val="single" w:sz="8" w:space="0" w:color="B4C6E7"/>
              <w:bottom w:val="single" w:sz="8" w:space="0" w:color="B4C6E7"/>
              <w:right w:val="single" w:sz="8" w:space="0" w:color="B4C6E7"/>
            </w:tcBorders>
            <w:shd w:val="clear" w:color="auto" w:fill="auto"/>
            <w:noWrap/>
            <w:vAlign w:val="center"/>
          </w:tcPr>
          <w:p w14:paraId="5AE6FC43" w14:textId="6CD10E88" w:rsidR="00F70B0D" w:rsidRPr="00DF6D94" w:rsidRDefault="00F70B0D" w:rsidP="00F70B0D">
            <w:pPr>
              <w:spacing w:after="0" w:line="240" w:lineRule="auto"/>
              <w:jc w:val="center"/>
              <w:rPr>
                <w:rFonts w:ascii="Calibri" w:eastAsia="Times New Roman" w:hAnsi="Calibri" w:cs="Calibri"/>
                <w:color w:val="000000"/>
                <w:sz w:val="16"/>
                <w:szCs w:val="16"/>
                <w:lang w:eastAsia="it-IT"/>
              </w:rPr>
            </w:pPr>
            <w:r w:rsidRPr="00DF6D94">
              <w:rPr>
                <w:rFonts w:ascii="Calibri" w:eastAsia="Times New Roman" w:hAnsi="Calibri" w:cs="Calibri"/>
                <w:color w:val="000000"/>
                <w:sz w:val="16"/>
                <w:szCs w:val="16"/>
                <w:lang w:eastAsia="it-IT"/>
              </w:rPr>
              <w:t>Centro</w:t>
            </w:r>
          </w:p>
        </w:tc>
        <w:tc>
          <w:tcPr>
            <w:tcW w:w="327" w:type="pct"/>
            <w:tcBorders>
              <w:top w:val="nil"/>
              <w:left w:val="nil"/>
              <w:bottom w:val="single" w:sz="8" w:space="0" w:color="B4C6E7"/>
              <w:right w:val="single" w:sz="8" w:space="0" w:color="B4C6E7"/>
            </w:tcBorders>
            <w:shd w:val="clear" w:color="auto" w:fill="auto"/>
            <w:noWrap/>
            <w:vAlign w:val="center"/>
          </w:tcPr>
          <w:p w14:paraId="6A686A1B" w14:textId="2B276793" w:rsidR="00F70B0D" w:rsidRPr="00DF6D94" w:rsidRDefault="00F70B0D" w:rsidP="00F70B0D">
            <w:pPr>
              <w:spacing w:after="0" w:line="240" w:lineRule="auto"/>
              <w:jc w:val="center"/>
              <w:rPr>
                <w:rFonts w:ascii="Calibri" w:eastAsia="Times New Roman" w:hAnsi="Calibri" w:cs="Calibri"/>
                <w:color w:val="000000"/>
                <w:sz w:val="18"/>
                <w:szCs w:val="18"/>
                <w:lang w:eastAsia="it-IT"/>
              </w:rPr>
            </w:pPr>
            <w:r w:rsidRPr="00DF6D94">
              <w:rPr>
                <w:rFonts w:ascii="Calibri" w:eastAsia="Times New Roman" w:hAnsi="Calibri" w:cs="Calibri"/>
                <w:color w:val="000000"/>
                <w:sz w:val="18"/>
                <w:szCs w:val="18"/>
                <w:lang w:eastAsia="it-IT"/>
              </w:rPr>
              <w:t>143,3%</w:t>
            </w:r>
          </w:p>
        </w:tc>
        <w:tc>
          <w:tcPr>
            <w:tcW w:w="327" w:type="pct"/>
            <w:tcBorders>
              <w:top w:val="nil"/>
              <w:left w:val="nil"/>
              <w:bottom w:val="single" w:sz="8" w:space="0" w:color="B4C6E7"/>
              <w:right w:val="single" w:sz="8" w:space="0" w:color="B4C6E7"/>
            </w:tcBorders>
            <w:shd w:val="clear" w:color="auto" w:fill="auto"/>
            <w:noWrap/>
            <w:vAlign w:val="center"/>
          </w:tcPr>
          <w:p w14:paraId="42BB90DC" w14:textId="21BD4919" w:rsidR="00F70B0D" w:rsidRPr="00DF6D94" w:rsidRDefault="00F70B0D" w:rsidP="00F70B0D">
            <w:pPr>
              <w:spacing w:after="0" w:line="240" w:lineRule="auto"/>
              <w:jc w:val="center"/>
              <w:rPr>
                <w:rFonts w:ascii="Calibri" w:eastAsia="Times New Roman" w:hAnsi="Calibri" w:cs="Calibri"/>
                <w:color w:val="000000"/>
                <w:sz w:val="18"/>
                <w:szCs w:val="18"/>
                <w:lang w:eastAsia="it-IT"/>
              </w:rPr>
            </w:pPr>
            <w:r w:rsidRPr="00DF6D94">
              <w:rPr>
                <w:rFonts w:ascii="Calibri" w:eastAsia="Times New Roman" w:hAnsi="Calibri" w:cs="Calibri"/>
                <w:color w:val="000000"/>
                <w:sz w:val="18"/>
                <w:szCs w:val="18"/>
                <w:lang w:eastAsia="it-IT"/>
              </w:rPr>
              <w:t>107,5%</w:t>
            </w:r>
          </w:p>
        </w:tc>
        <w:tc>
          <w:tcPr>
            <w:tcW w:w="327" w:type="pct"/>
            <w:tcBorders>
              <w:top w:val="nil"/>
              <w:left w:val="nil"/>
              <w:bottom w:val="single" w:sz="8" w:space="0" w:color="B4C6E7"/>
              <w:right w:val="single" w:sz="8" w:space="0" w:color="B4C6E7"/>
            </w:tcBorders>
            <w:shd w:val="clear" w:color="auto" w:fill="auto"/>
            <w:noWrap/>
            <w:vAlign w:val="center"/>
          </w:tcPr>
          <w:p w14:paraId="30B115D9" w14:textId="75A9FDA0" w:rsidR="00F70B0D" w:rsidRPr="00DF6D94" w:rsidRDefault="00F70B0D" w:rsidP="00F70B0D">
            <w:pPr>
              <w:spacing w:after="0" w:line="240" w:lineRule="auto"/>
              <w:jc w:val="center"/>
              <w:rPr>
                <w:rFonts w:ascii="Calibri" w:eastAsia="Times New Roman" w:hAnsi="Calibri" w:cs="Calibri"/>
                <w:color w:val="000000"/>
                <w:sz w:val="18"/>
                <w:szCs w:val="18"/>
                <w:lang w:eastAsia="it-IT"/>
              </w:rPr>
            </w:pPr>
            <w:r w:rsidRPr="00DF6D94">
              <w:rPr>
                <w:rFonts w:ascii="Calibri" w:eastAsia="Times New Roman" w:hAnsi="Calibri" w:cs="Calibri"/>
                <w:color w:val="000000"/>
                <w:sz w:val="18"/>
                <w:szCs w:val="18"/>
                <w:lang w:eastAsia="it-IT"/>
              </w:rPr>
              <w:t>106,2%</w:t>
            </w:r>
          </w:p>
        </w:tc>
        <w:tc>
          <w:tcPr>
            <w:tcW w:w="327" w:type="pct"/>
            <w:tcBorders>
              <w:top w:val="nil"/>
              <w:left w:val="nil"/>
              <w:bottom w:val="single" w:sz="8" w:space="0" w:color="B4C6E7"/>
              <w:right w:val="single" w:sz="8" w:space="0" w:color="B4C6E7"/>
            </w:tcBorders>
            <w:shd w:val="clear" w:color="auto" w:fill="auto"/>
            <w:noWrap/>
            <w:vAlign w:val="center"/>
          </w:tcPr>
          <w:p w14:paraId="149FFC14" w14:textId="1573D026" w:rsidR="00F70B0D" w:rsidRPr="00DF6D94" w:rsidRDefault="00F70B0D" w:rsidP="00F70B0D">
            <w:pPr>
              <w:spacing w:after="0" w:line="240" w:lineRule="auto"/>
              <w:jc w:val="center"/>
              <w:rPr>
                <w:rFonts w:ascii="Calibri" w:eastAsia="Times New Roman" w:hAnsi="Calibri" w:cs="Calibri"/>
                <w:color w:val="000000"/>
                <w:sz w:val="18"/>
                <w:szCs w:val="18"/>
                <w:lang w:eastAsia="it-IT"/>
              </w:rPr>
            </w:pPr>
            <w:r w:rsidRPr="00DF6D94">
              <w:rPr>
                <w:rFonts w:ascii="Calibri" w:eastAsia="Times New Roman" w:hAnsi="Calibri" w:cs="Calibri"/>
                <w:color w:val="000000"/>
                <w:sz w:val="18"/>
                <w:szCs w:val="18"/>
                <w:lang w:eastAsia="it-IT"/>
              </w:rPr>
              <w:t>111,0%</w:t>
            </w:r>
          </w:p>
        </w:tc>
        <w:tc>
          <w:tcPr>
            <w:tcW w:w="327" w:type="pct"/>
            <w:tcBorders>
              <w:top w:val="nil"/>
              <w:left w:val="nil"/>
              <w:bottom w:val="single" w:sz="8" w:space="0" w:color="B4C6E7"/>
              <w:right w:val="single" w:sz="8" w:space="0" w:color="B4C6E7"/>
            </w:tcBorders>
            <w:shd w:val="clear" w:color="auto" w:fill="auto"/>
            <w:noWrap/>
            <w:vAlign w:val="center"/>
          </w:tcPr>
          <w:p w14:paraId="5896415D" w14:textId="1705005F" w:rsidR="00F70B0D" w:rsidRPr="00DF6D94" w:rsidRDefault="00F70B0D" w:rsidP="00F70B0D">
            <w:pPr>
              <w:spacing w:after="0" w:line="240" w:lineRule="auto"/>
              <w:jc w:val="center"/>
              <w:rPr>
                <w:rFonts w:ascii="Calibri" w:eastAsia="Times New Roman" w:hAnsi="Calibri" w:cs="Calibri"/>
                <w:color w:val="000000"/>
                <w:sz w:val="18"/>
                <w:szCs w:val="18"/>
                <w:lang w:eastAsia="it-IT"/>
              </w:rPr>
            </w:pPr>
            <w:r w:rsidRPr="00DF6D94">
              <w:rPr>
                <w:rFonts w:ascii="Calibri" w:eastAsia="Times New Roman" w:hAnsi="Calibri" w:cs="Calibri"/>
                <w:color w:val="000000"/>
                <w:sz w:val="18"/>
                <w:szCs w:val="18"/>
                <w:lang w:eastAsia="it-IT"/>
              </w:rPr>
              <w:t>112,9%</w:t>
            </w:r>
          </w:p>
        </w:tc>
        <w:tc>
          <w:tcPr>
            <w:tcW w:w="327" w:type="pct"/>
            <w:tcBorders>
              <w:top w:val="nil"/>
              <w:left w:val="nil"/>
              <w:bottom w:val="single" w:sz="8" w:space="0" w:color="B4C6E7"/>
              <w:right w:val="single" w:sz="8" w:space="0" w:color="B4C6E7"/>
            </w:tcBorders>
            <w:shd w:val="clear" w:color="auto" w:fill="auto"/>
            <w:noWrap/>
            <w:vAlign w:val="center"/>
          </w:tcPr>
          <w:p w14:paraId="17566C2C" w14:textId="35EC09B0" w:rsidR="00F70B0D" w:rsidRPr="00DF6D94" w:rsidRDefault="00F70B0D" w:rsidP="00F70B0D">
            <w:pPr>
              <w:spacing w:after="0" w:line="240" w:lineRule="auto"/>
              <w:jc w:val="center"/>
              <w:rPr>
                <w:rFonts w:ascii="Calibri" w:eastAsia="Times New Roman" w:hAnsi="Calibri" w:cs="Calibri"/>
                <w:color w:val="000000"/>
                <w:sz w:val="18"/>
                <w:szCs w:val="18"/>
                <w:lang w:eastAsia="it-IT"/>
              </w:rPr>
            </w:pPr>
            <w:r w:rsidRPr="00DF6D94">
              <w:rPr>
                <w:rFonts w:ascii="Calibri" w:eastAsia="Times New Roman" w:hAnsi="Calibri" w:cs="Calibri"/>
                <w:color w:val="000000"/>
                <w:sz w:val="18"/>
                <w:szCs w:val="18"/>
                <w:lang w:eastAsia="it-IT"/>
              </w:rPr>
              <w:t>112,3%</w:t>
            </w:r>
          </w:p>
        </w:tc>
        <w:tc>
          <w:tcPr>
            <w:tcW w:w="327" w:type="pct"/>
            <w:tcBorders>
              <w:top w:val="nil"/>
              <w:left w:val="nil"/>
              <w:bottom w:val="single" w:sz="8" w:space="0" w:color="B4C6E7"/>
              <w:right w:val="single" w:sz="8" w:space="0" w:color="B4C6E7"/>
            </w:tcBorders>
            <w:shd w:val="clear" w:color="auto" w:fill="auto"/>
            <w:noWrap/>
            <w:vAlign w:val="center"/>
          </w:tcPr>
          <w:p w14:paraId="69809039" w14:textId="3B3C8239" w:rsidR="00F70B0D" w:rsidRPr="00DF6D94" w:rsidRDefault="00F70B0D" w:rsidP="00F70B0D">
            <w:pPr>
              <w:spacing w:after="0" w:line="240" w:lineRule="auto"/>
              <w:jc w:val="center"/>
              <w:rPr>
                <w:rFonts w:ascii="Calibri" w:eastAsia="Times New Roman" w:hAnsi="Calibri" w:cs="Calibri"/>
                <w:color w:val="000000"/>
                <w:sz w:val="18"/>
                <w:szCs w:val="18"/>
                <w:lang w:eastAsia="it-IT"/>
              </w:rPr>
            </w:pPr>
            <w:r w:rsidRPr="00DF6D94">
              <w:rPr>
                <w:rFonts w:ascii="Calibri" w:eastAsia="Times New Roman" w:hAnsi="Calibri" w:cs="Calibri"/>
                <w:color w:val="000000"/>
                <w:sz w:val="18"/>
                <w:szCs w:val="18"/>
                <w:lang w:eastAsia="it-IT"/>
              </w:rPr>
              <w:t>104,7%</w:t>
            </w:r>
          </w:p>
        </w:tc>
        <w:tc>
          <w:tcPr>
            <w:tcW w:w="299" w:type="pct"/>
            <w:tcBorders>
              <w:top w:val="nil"/>
              <w:left w:val="nil"/>
              <w:bottom w:val="single" w:sz="8" w:space="0" w:color="B4C6E7"/>
              <w:right w:val="single" w:sz="8" w:space="0" w:color="B4C6E7"/>
            </w:tcBorders>
            <w:shd w:val="clear" w:color="auto" w:fill="auto"/>
            <w:noWrap/>
            <w:vAlign w:val="center"/>
          </w:tcPr>
          <w:p w14:paraId="0429DC69" w14:textId="1B5CA405" w:rsidR="00F70B0D" w:rsidRPr="00DF6D94" w:rsidRDefault="00F70B0D" w:rsidP="00F70B0D">
            <w:pPr>
              <w:spacing w:after="0" w:line="240" w:lineRule="auto"/>
              <w:jc w:val="center"/>
              <w:rPr>
                <w:rFonts w:ascii="Calibri" w:eastAsia="Times New Roman" w:hAnsi="Calibri" w:cs="Calibri"/>
                <w:color w:val="000000"/>
                <w:sz w:val="18"/>
                <w:szCs w:val="18"/>
                <w:lang w:eastAsia="it-IT"/>
              </w:rPr>
            </w:pPr>
            <w:r w:rsidRPr="00DF6D94">
              <w:rPr>
                <w:rFonts w:ascii="Calibri" w:eastAsia="Times New Roman" w:hAnsi="Calibri" w:cs="Calibri"/>
                <w:color w:val="000000"/>
                <w:sz w:val="18"/>
                <w:szCs w:val="18"/>
                <w:lang w:eastAsia="it-IT"/>
              </w:rPr>
              <w:t>99,0%</w:t>
            </w:r>
          </w:p>
        </w:tc>
        <w:tc>
          <w:tcPr>
            <w:tcW w:w="284" w:type="pct"/>
            <w:tcBorders>
              <w:top w:val="nil"/>
              <w:left w:val="nil"/>
              <w:bottom w:val="single" w:sz="8" w:space="0" w:color="B4C6E7"/>
              <w:right w:val="single" w:sz="8" w:space="0" w:color="B4C6E7"/>
            </w:tcBorders>
            <w:shd w:val="clear" w:color="auto" w:fill="auto"/>
            <w:noWrap/>
            <w:vAlign w:val="center"/>
          </w:tcPr>
          <w:p w14:paraId="54F96BBB" w14:textId="4C0D0917" w:rsidR="00F70B0D" w:rsidRPr="00DF6D94" w:rsidRDefault="00F70B0D" w:rsidP="00F70B0D">
            <w:pPr>
              <w:spacing w:after="0" w:line="240" w:lineRule="auto"/>
              <w:jc w:val="center"/>
              <w:rPr>
                <w:rFonts w:ascii="Calibri" w:eastAsia="Times New Roman" w:hAnsi="Calibri" w:cs="Calibri"/>
                <w:color w:val="000000"/>
                <w:sz w:val="18"/>
                <w:szCs w:val="18"/>
                <w:lang w:eastAsia="it-IT"/>
              </w:rPr>
            </w:pPr>
            <w:r w:rsidRPr="00DF6D94">
              <w:rPr>
                <w:rFonts w:ascii="Calibri" w:eastAsia="Times New Roman" w:hAnsi="Calibri" w:cs="Calibri"/>
                <w:color w:val="000000"/>
                <w:sz w:val="18"/>
                <w:szCs w:val="18"/>
                <w:lang w:eastAsia="it-IT"/>
              </w:rPr>
              <w:t>88,8%</w:t>
            </w:r>
          </w:p>
        </w:tc>
        <w:tc>
          <w:tcPr>
            <w:tcW w:w="284" w:type="pct"/>
            <w:tcBorders>
              <w:top w:val="nil"/>
              <w:left w:val="nil"/>
              <w:bottom w:val="single" w:sz="8" w:space="0" w:color="B4C6E7"/>
              <w:right w:val="single" w:sz="8" w:space="0" w:color="B4C6E7"/>
            </w:tcBorders>
            <w:shd w:val="clear" w:color="auto" w:fill="auto"/>
            <w:noWrap/>
            <w:vAlign w:val="center"/>
          </w:tcPr>
          <w:p w14:paraId="7FA6B8A0" w14:textId="2B2296D1" w:rsidR="00F70B0D" w:rsidRPr="00DF6D94" w:rsidRDefault="00F70B0D" w:rsidP="00F70B0D">
            <w:pPr>
              <w:spacing w:after="0" w:line="240" w:lineRule="auto"/>
              <w:jc w:val="center"/>
              <w:rPr>
                <w:rFonts w:ascii="Calibri" w:eastAsia="Times New Roman" w:hAnsi="Calibri" w:cs="Calibri"/>
                <w:color w:val="000000"/>
                <w:sz w:val="18"/>
                <w:szCs w:val="18"/>
                <w:lang w:eastAsia="it-IT"/>
              </w:rPr>
            </w:pPr>
            <w:r w:rsidRPr="00DF6D94">
              <w:rPr>
                <w:rFonts w:ascii="Calibri" w:eastAsia="Times New Roman" w:hAnsi="Calibri" w:cs="Calibri"/>
                <w:color w:val="000000"/>
                <w:sz w:val="18"/>
                <w:szCs w:val="18"/>
                <w:lang w:eastAsia="it-IT"/>
              </w:rPr>
              <w:t>84,9%</w:t>
            </w:r>
          </w:p>
        </w:tc>
        <w:tc>
          <w:tcPr>
            <w:tcW w:w="284" w:type="pct"/>
            <w:tcBorders>
              <w:top w:val="nil"/>
              <w:left w:val="nil"/>
              <w:bottom w:val="single" w:sz="8" w:space="0" w:color="B4C6E7"/>
              <w:right w:val="single" w:sz="8" w:space="0" w:color="B4C6E7"/>
            </w:tcBorders>
            <w:shd w:val="clear" w:color="auto" w:fill="auto"/>
            <w:noWrap/>
            <w:vAlign w:val="center"/>
          </w:tcPr>
          <w:p w14:paraId="3A05CE35" w14:textId="69009322" w:rsidR="00F70B0D" w:rsidRPr="00DF6D94" w:rsidRDefault="00F70B0D" w:rsidP="00F70B0D">
            <w:pPr>
              <w:spacing w:after="0" w:line="240" w:lineRule="auto"/>
              <w:jc w:val="center"/>
              <w:rPr>
                <w:rFonts w:ascii="Calibri" w:eastAsia="Times New Roman" w:hAnsi="Calibri" w:cs="Calibri"/>
                <w:color w:val="000000"/>
                <w:sz w:val="18"/>
                <w:szCs w:val="18"/>
                <w:lang w:eastAsia="it-IT"/>
              </w:rPr>
            </w:pPr>
            <w:r w:rsidRPr="00DF6D94">
              <w:rPr>
                <w:rFonts w:ascii="Calibri" w:eastAsia="Times New Roman" w:hAnsi="Calibri" w:cs="Calibri"/>
                <w:color w:val="000000"/>
                <w:sz w:val="18"/>
                <w:szCs w:val="18"/>
                <w:lang w:eastAsia="it-IT"/>
              </w:rPr>
              <w:t>75,6%</w:t>
            </w:r>
          </w:p>
        </w:tc>
        <w:tc>
          <w:tcPr>
            <w:tcW w:w="284" w:type="pct"/>
            <w:tcBorders>
              <w:top w:val="nil"/>
              <w:left w:val="nil"/>
              <w:bottom w:val="single" w:sz="8" w:space="0" w:color="B4C6E7"/>
              <w:right w:val="single" w:sz="8" w:space="0" w:color="B4C6E7"/>
            </w:tcBorders>
            <w:shd w:val="clear" w:color="auto" w:fill="auto"/>
            <w:noWrap/>
            <w:vAlign w:val="center"/>
          </w:tcPr>
          <w:p w14:paraId="0BC4994E" w14:textId="56197CEE" w:rsidR="00F70B0D" w:rsidRPr="00DF6D94" w:rsidRDefault="00F70B0D" w:rsidP="00F70B0D">
            <w:pPr>
              <w:spacing w:after="0" w:line="240" w:lineRule="auto"/>
              <w:jc w:val="center"/>
              <w:rPr>
                <w:rFonts w:ascii="Calibri" w:eastAsia="Times New Roman" w:hAnsi="Calibri" w:cs="Calibri"/>
                <w:color w:val="000000"/>
                <w:sz w:val="18"/>
                <w:szCs w:val="18"/>
                <w:lang w:eastAsia="it-IT"/>
              </w:rPr>
            </w:pPr>
            <w:r w:rsidRPr="00DF6D94">
              <w:rPr>
                <w:rFonts w:ascii="Calibri" w:eastAsia="Times New Roman" w:hAnsi="Calibri" w:cs="Calibri"/>
                <w:color w:val="000000"/>
                <w:sz w:val="18"/>
                <w:szCs w:val="18"/>
                <w:lang w:eastAsia="it-IT"/>
              </w:rPr>
              <w:t>68,4%</w:t>
            </w:r>
          </w:p>
        </w:tc>
        <w:tc>
          <w:tcPr>
            <w:tcW w:w="284" w:type="pct"/>
            <w:tcBorders>
              <w:top w:val="nil"/>
              <w:left w:val="nil"/>
              <w:bottom w:val="single" w:sz="8" w:space="0" w:color="B4C6E7"/>
              <w:right w:val="single" w:sz="8" w:space="0" w:color="B4C6E7"/>
            </w:tcBorders>
            <w:shd w:val="clear" w:color="auto" w:fill="auto"/>
            <w:noWrap/>
            <w:vAlign w:val="center"/>
          </w:tcPr>
          <w:p w14:paraId="1039F4D8" w14:textId="2ADAA0C9" w:rsidR="00F70B0D" w:rsidRPr="00DF6D94" w:rsidRDefault="00F70B0D" w:rsidP="00F70B0D">
            <w:pPr>
              <w:spacing w:after="0" w:line="240" w:lineRule="auto"/>
              <w:jc w:val="center"/>
              <w:rPr>
                <w:rFonts w:ascii="Calibri" w:eastAsia="Times New Roman" w:hAnsi="Calibri" w:cs="Calibri"/>
                <w:color w:val="000000"/>
                <w:sz w:val="18"/>
                <w:szCs w:val="18"/>
                <w:lang w:eastAsia="it-IT"/>
              </w:rPr>
            </w:pPr>
            <w:r w:rsidRPr="00DF6D94">
              <w:rPr>
                <w:rFonts w:ascii="Calibri" w:eastAsia="Times New Roman" w:hAnsi="Calibri" w:cs="Calibri"/>
                <w:color w:val="000000"/>
                <w:sz w:val="18"/>
                <w:szCs w:val="18"/>
                <w:lang w:eastAsia="it-IT"/>
              </w:rPr>
              <w:t>64,5%</w:t>
            </w:r>
          </w:p>
        </w:tc>
        <w:tc>
          <w:tcPr>
            <w:tcW w:w="284" w:type="pct"/>
            <w:tcBorders>
              <w:top w:val="nil"/>
              <w:left w:val="nil"/>
              <w:bottom w:val="single" w:sz="8" w:space="0" w:color="B4C6E7"/>
              <w:right w:val="single" w:sz="8" w:space="0" w:color="B4C6E7"/>
            </w:tcBorders>
            <w:shd w:val="clear" w:color="auto" w:fill="auto"/>
            <w:noWrap/>
            <w:vAlign w:val="center"/>
          </w:tcPr>
          <w:p w14:paraId="1A72BC17" w14:textId="20570F32" w:rsidR="00F70B0D" w:rsidRPr="00DF6D94" w:rsidRDefault="00F70B0D" w:rsidP="00F70B0D">
            <w:pPr>
              <w:spacing w:after="0" w:line="240" w:lineRule="auto"/>
              <w:jc w:val="center"/>
              <w:rPr>
                <w:rFonts w:ascii="Calibri" w:eastAsia="Times New Roman" w:hAnsi="Calibri" w:cs="Calibri"/>
                <w:color w:val="000000"/>
                <w:sz w:val="18"/>
                <w:szCs w:val="18"/>
                <w:lang w:eastAsia="it-IT"/>
              </w:rPr>
            </w:pPr>
            <w:r w:rsidRPr="00DF6D94">
              <w:rPr>
                <w:rFonts w:ascii="Calibri" w:eastAsia="Times New Roman" w:hAnsi="Calibri" w:cs="Calibri"/>
                <w:color w:val="000000"/>
                <w:sz w:val="18"/>
                <w:szCs w:val="18"/>
                <w:lang w:eastAsia="it-IT"/>
              </w:rPr>
              <w:t>80,2%</w:t>
            </w:r>
          </w:p>
        </w:tc>
      </w:tr>
      <w:tr w:rsidR="002105C1" w:rsidRPr="00DF6D94" w14:paraId="518B2624" w14:textId="77777777" w:rsidTr="002105C1">
        <w:trPr>
          <w:trHeight w:val="300"/>
        </w:trPr>
        <w:tc>
          <w:tcPr>
            <w:tcW w:w="706" w:type="pct"/>
            <w:tcBorders>
              <w:top w:val="nil"/>
              <w:left w:val="single" w:sz="8" w:space="0" w:color="B4C6E7"/>
              <w:bottom w:val="single" w:sz="8" w:space="0" w:color="B4C6E7"/>
              <w:right w:val="single" w:sz="8" w:space="0" w:color="B4C6E7"/>
            </w:tcBorders>
            <w:shd w:val="clear" w:color="auto" w:fill="auto"/>
            <w:noWrap/>
            <w:vAlign w:val="center"/>
          </w:tcPr>
          <w:p w14:paraId="0B4EAC19" w14:textId="66B7F791" w:rsidR="002105C1" w:rsidRPr="00DF6D94" w:rsidRDefault="002105C1" w:rsidP="002105C1">
            <w:pPr>
              <w:spacing w:after="0" w:line="240" w:lineRule="auto"/>
              <w:jc w:val="center"/>
              <w:rPr>
                <w:rFonts w:ascii="Calibri" w:eastAsia="Times New Roman" w:hAnsi="Calibri" w:cs="Calibri"/>
                <w:color w:val="000000"/>
                <w:sz w:val="16"/>
                <w:szCs w:val="16"/>
                <w:lang w:eastAsia="it-IT"/>
              </w:rPr>
            </w:pPr>
            <w:r w:rsidRPr="00DF6D94">
              <w:rPr>
                <w:rFonts w:ascii="Calibri" w:eastAsia="Times New Roman" w:hAnsi="Calibri" w:cs="Calibri"/>
                <w:color w:val="000000"/>
                <w:sz w:val="16"/>
                <w:szCs w:val="16"/>
                <w:lang w:eastAsia="it-IT"/>
              </w:rPr>
              <w:t>Mezzogiorno</w:t>
            </w:r>
          </w:p>
        </w:tc>
        <w:tc>
          <w:tcPr>
            <w:tcW w:w="327" w:type="pct"/>
            <w:tcBorders>
              <w:top w:val="nil"/>
              <w:left w:val="nil"/>
              <w:bottom w:val="single" w:sz="8" w:space="0" w:color="B4C6E7"/>
              <w:right w:val="single" w:sz="8" w:space="0" w:color="B4C6E7"/>
            </w:tcBorders>
            <w:shd w:val="clear" w:color="auto" w:fill="auto"/>
            <w:noWrap/>
            <w:vAlign w:val="center"/>
          </w:tcPr>
          <w:p w14:paraId="642CEAF6" w14:textId="3AA17667" w:rsidR="002105C1" w:rsidRPr="00DF6D94" w:rsidRDefault="002105C1" w:rsidP="002105C1">
            <w:pPr>
              <w:spacing w:after="0" w:line="240" w:lineRule="auto"/>
              <w:jc w:val="center"/>
              <w:rPr>
                <w:rFonts w:ascii="Calibri" w:eastAsia="Times New Roman" w:hAnsi="Calibri" w:cs="Calibri"/>
                <w:color w:val="000000"/>
                <w:sz w:val="18"/>
                <w:szCs w:val="18"/>
                <w:lang w:eastAsia="it-IT"/>
              </w:rPr>
            </w:pPr>
            <w:r w:rsidRPr="00DF6D94">
              <w:rPr>
                <w:rFonts w:ascii="Calibri" w:eastAsia="Times New Roman" w:hAnsi="Calibri" w:cs="Calibri"/>
                <w:color w:val="000000"/>
                <w:sz w:val="18"/>
                <w:szCs w:val="18"/>
                <w:lang w:eastAsia="it-IT"/>
              </w:rPr>
              <w:t>126,7%</w:t>
            </w:r>
          </w:p>
        </w:tc>
        <w:tc>
          <w:tcPr>
            <w:tcW w:w="327" w:type="pct"/>
            <w:tcBorders>
              <w:top w:val="nil"/>
              <w:left w:val="nil"/>
              <w:bottom w:val="single" w:sz="8" w:space="0" w:color="B4C6E7"/>
              <w:right w:val="single" w:sz="8" w:space="0" w:color="B4C6E7"/>
            </w:tcBorders>
            <w:shd w:val="clear" w:color="auto" w:fill="auto"/>
            <w:noWrap/>
            <w:vAlign w:val="center"/>
          </w:tcPr>
          <w:p w14:paraId="2A3EC755" w14:textId="5F482981" w:rsidR="002105C1" w:rsidRPr="00DF6D94" w:rsidRDefault="002105C1" w:rsidP="002105C1">
            <w:pPr>
              <w:spacing w:after="0" w:line="240" w:lineRule="auto"/>
              <w:jc w:val="center"/>
              <w:rPr>
                <w:rFonts w:ascii="Calibri" w:eastAsia="Times New Roman" w:hAnsi="Calibri" w:cs="Calibri"/>
                <w:color w:val="000000"/>
                <w:sz w:val="18"/>
                <w:szCs w:val="18"/>
                <w:lang w:eastAsia="it-IT"/>
              </w:rPr>
            </w:pPr>
            <w:r w:rsidRPr="00DF6D94">
              <w:rPr>
                <w:rFonts w:ascii="Calibri" w:eastAsia="Times New Roman" w:hAnsi="Calibri" w:cs="Calibri"/>
                <w:color w:val="000000"/>
                <w:sz w:val="18"/>
                <w:szCs w:val="18"/>
                <w:lang w:eastAsia="it-IT"/>
              </w:rPr>
              <w:t>108,6%</w:t>
            </w:r>
          </w:p>
        </w:tc>
        <w:tc>
          <w:tcPr>
            <w:tcW w:w="327" w:type="pct"/>
            <w:tcBorders>
              <w:top w:val="nil"/>
              <w:left w:val="nil"/>
              <w:bottom w:val="single" w:sz="8" w:space="0" w:color="B4C6E7"/>
              <w:right w:val="single" w:sz="8" w:space="0" w:color="B4C6E7"/>
            </w:tcBorders>
            <w:shd w:val="clear" w:color="auto" w:fill="auto"/>
            <w:noWrap/>
            <w:vAlign w:val="center"/>
          </w:tcPr>
          <w:p w14:paraId="4571CF83" w14:textId="6E6D1CC4" w:rsidR="002105C1" w:rsidRPr="00DF6D94" w:rsidRDefault="002105C1" w:rsidP="002105C1">
            <w:pPr>
              <w:spacing w:after="0" w:line="240" w:lineRule="auto"/>
              <w:jc w:val="center"/>
              <w:rPr>
                <w:rFonts w:ascii="Calibri" w:eastAsia="Times New Roman" w:hAnsi="Calibri" w:cs="Calibri"/>
                <w:color w:val="000000"/>
                <w:sz w:val="18"/>
                <w:szCs w:val="18"/>
                <w:lang w:eastAsia="it-IT"/>
              </w:rPr>
            </w:pPr>
            <w:r w:rsidRPr="00DF6D94">
              <w:rPr>
                <w:rFonts w:ascii="Calibri" w:eastAsia="Times New Roman" w:hAnsi="Calibri" w:cs="Calibri"/>
                <w:color w:val="000000"/>
                <w:sz w:val="18"/>
                <w:szCs w:val="18"/>
                <w:lang w:eastAsia="it-IT"/>
              </w:rPr>
              <w:t>105,7%</w:t>
            </w:r>
          </w:p>
        </w:tc>
        <w:tc>
          <w:tcPr>
            <w:tcW w:w="327" w:type="pct"/>
            <w:tcBorders>
              <w:top w:val="nil"/>
              <w:left w:val="nil"/>
              <w:bottom w:val="single" w:sz="8" w:space="0" w:color="B4C6E7"/>
              <w:right w:val="single" w:sz="8" w:space="0" w:color="B4C6E7"/>
            </w:tcBorders>
            <w:shd w:val="clear" w:color="auto" w:fill="auto"/>
            <w:noWrap/>
            <w:vAlign w:val="center"/>
          </w:tcPr>
          <w:p w14:paraId="3A32A0F1" w14:textId="6AF58269" w:rsidR="002105C1" w:rsidRPr="00DF6D94" w:rsidRDefault="002105C1" w:rsidP="002105C1">
            <w:pPr>
              <w:spacing w:after="0" w:line="240" w:lineRule="auto"/>
              <w:jc w:val="center"/>
              <w:rPr>
                <w:rFonts w:ascii="Calibri" w:eastAsia="Times New Roman" w:hAnsi="Calibri" w:cs="Calibri"/>
                <w:color w:val="000000"/>
                <w:sz w:val="18"/>
                <w:szCs w:val="18"/>
                <w:lang w:eastAsia="it-IT"/>
              </w:rPr>
            </w:pPr>
            <w:r w:rsidRPr="00DF6D94">
              <w:rPr>
                <w:rFonts w:ascii="Calibri" w:eastAsia="Times New Roman" w:hAnsi="Calibri" w:cs="Calibri"/>
                <w:color w:val="000000"/>
                <w:sz w:val="18"/>
                <w:szCs w:val="18"/>
                <w:lang w:eastAsia="it-IT"/>
              </w:rPr>
              <w:t>110,7%</w:t>
            </w:r>
          </w:p>
        </w:tc>
        <w:tc>
          <w:tcPr>
            <w:tcW w:w="327" w:type="pct"/>
            <w:tcBorders>
              <w:top w:val="nil"/>
              <w:left w:val="nil"/>
              <w:bottom w:val="single" w:sz="8" w:space="0" w:color="B4C6E7"/>
              <w:right w:val="single" w:sz="8" w:space="0" w:color="B4C6E7"/>
            </w:tcBorders>
            <w:shd w:val="clear" w:color="auto" w:fill="auto"/>
            <w:noWrap/>
            <w:vAlign w:val="center"/>
          </w:tcPr>
          <w:p w14:paraId="43551AE9" w14:textId="6798F60C" w:rsidR="002105C1" w:rsidRPr="00DF6D94" w:rsidRDefault="002105C1" w:rsidP="002105C1">
            <w:pPr>
              <w:spacing w:after="0" w:line="240" w:lineRule="auto"/>
              <w:jc w:val="center"/>
              <w:rPr>
                <w:rFonts w:ascii="Calibri" w:eastAsia="Times New Roman" w:hAnsi="Calibri" w:cs="Calibri"/>
                <w:color w:val="000000"/>
                <w:sz w:val="18"/>
                <w:szCs w:val="18"/>
                <w:lang w:eastAsia="it-IT"/>
              </w:rPr>
            </w:pPr>
            <w:r w:rsidRPr="00DF6D94">
              <w:rPr>
                <w:rFonts w:ascii="Calibri" w:eastAsia="Times New Roman" w:hAnsi="Calibri" w:cs="Calibri"/>
                <w:color w:val="000000"/>
                <w:sz w:val="18"/>
                <w:szCs w:val="18"/>
                <w:lang w:eastAsia="it-IT"/>
              </w:rPr>
              <w:t>111,8%</w:t>
            </w:r>
          </w:p>
        </w:tc>
        <w:tc>
          <w:tcPr>
            <w:tcW w:w="327" w:type="pct"/>
            <w:tcBorders>
              <w:top w:val="nil"/>
              <w:left w:val="nil"/>
              <w:bottom w:val="single" w:sz="8" w:space="0" w:color="B4C6E7"/>
              <w:right w:val="single" w:sz="8" w:space="0" w:color="B4C6E7"/>
            </w:tcBorders>
            <w:shd w:val="clear" w:color="auto" w:fill="auto"/>
            <w:noWrap/>
            <w:vAlign w:val="center"/>
          </w:tcPr>
          <w:p w14:paraId="32F642EC" w14:textId="72240698" w:rsidR="002105C1" w:rsidRPr="00DF6D94" w:rsidRDefault="002105C1" w:rsidP="002105C1">
            <w:pPr>
              <w:spacing w:after="0" w:line="240" w:lineRule="auto"/>
              <w:jc w:val="center"/>
              <w:rPr>
                <w:rFonts w:ascii="Calibri" w:eastAsia="Times New Roman" w:hAnsi="Calibri" w:cs="Calibri"/>
                <w:color w:val="000000"/>
                <w:sz w:val="18"/>
                <w:szCs w:val="18"/>
                <w:lang w:eastAsia="it-IT"/>
              </w:rPr>
            </w:pPr>
            <w:r w:rsidRPr="00DF6D94">
              <w:rPr>
                <w:rFonts w:ascii="Calibri" w:eastAsia="Times New Roman" w:hAnsi="Calibri" w:cs="Calibri"/>
                <w:color w:val="000000"/>
                <w:sz w:val="18"/>
                <w:szCs w:val="18"/>
                <w:lang w:eastAsia="it-IT"/>
              </w:rPr>
              <w:t>110,0%</w:t>
            </w:r>
          </w:p>
        </w:tc>
        <w:tc>
          <w:tcPr>
            <w:tcW w:w="327" w:type="pct"/>
            <w:tcBorders>
              <w:top w:val="nil"/>
              <w:left w:val="nil"/>
              <w:bottom w:val="single" w:sz="8" w:space="0" w:color="B4C6E7"/>
              <w:right w:val="single" w:sz="8" w:space="0" w:color="B4C6E7"/>
            </w:tcBorders>
            <w:shd w:val="clear" w:color="auto" w:fill="auto"/>
            <w:noWrap/>
            <w:vAlign w:val="center"/>
          </w:tcPr>
          <w:p w14:paraId="2C722F41" w14:textId="6B1DE60F" w:rsidR="002105C1" w:rsidRPr="00DF6D94" w:rsidRDefault="002105C1" w:rsidP="002105C1">
            <w:pPr>
              <w:spacing w:after="0" w:line="240" w:lineRule="auto"/>
              <w:jc w:val="center"/>
              <w:rPr>
                <w:rFonts w:ascii="Calibri" w:eastAsia="Times New Roman" w:hAnsi="Calibri" w:cs="Calibri"/>
                <w:color w:val="000000"/>
                <w:sz w:val="18"/>
                <w:szCs w:val="18"/>
                <w:lang w:eastAsia="it-IT"/>
              </w:rPr>
            </w:pPr>
            <w:r w:rsidRPr="00DF6D94">
              <w:rPr>
                <w:rFonts w:ascii="Calibri" w:eastAsia="Times New Roman" w:hAnsi="Calibri" w:cs="Calibri"/>
                <w:color w:val="000000"/>
                <w:sz w:val="18"/>
                <w:szCs w:val="18"/>
                <w:lang w:eastAsia="it-IT"/>
              </w:rPr>
              <w:t>104,0%</w:t>
            </w:r>
          </w:p>
        </w:tc>
        <w:tc>
          <w:tcPr>
            <w:tcW w:w="299" w:type="pct"/>
            <w:tcBorders>
              <w:top w:val="nil"/>
              <w:left w:val="nil"/>
              <w:bottom w:val="single" w:sz="8" w:space="0" w:color="B4C6E7"/>
              <w:right w:val="single" w:sz="8" w:space="0" w:color="B4C6E7"/>
            </w:tcBorders>
            <w:shd w:val="clear" w:color="auto" w:fill="auto"/>
            <w:noWrap/>
            <w:vAlign w:val="center"/>
          </w:tcPr>
          <w:p w14:paraId="338B8A16" w14:textId="750FBC91" w:rsidR="002105C1" w:rsidRPr="00DF6D94" w:rsidRDefault="002105C1" w:rsidP="002105C1">
            <w:pPr>
              <w:spacing w:after="0" w:line="240" w:lineRule="auto"/>
              <w:jc w:val="center"/>
              <w:rPr>
                <w:rFonts w:ascii="Calibri" w:eastAsia="Times New Roman" w:hAnsi="Calibri" w:cs="Calibri"/>
                <w:color w:val="000000"/>
                <w:sz w:val="18"/>
                <w:szCs w:val="18"/>
                <w:lang w:eastAsia="it-IT"/>
              </w:rPr>
            </w:pPr>
            <w:r w:rsidRPr="00DF6D94">
              <w:rPr>
                <w:rFonts w:ascii="Calibri" w:eastAsia="Times New Roman" w:hAnsi="Calibri" w:cs="Calibri"/>
                <w:color w:val="000000"/>
                <w:sz w:val="18"/>
                <w:szCs w:val="18"/>
                <w:lang w:eastAsia="it-IT"/>
              </w:rPr>
              <w:t>97,1%</w:t>
            </w:r>
          </w:p>
        </w:tc>
        <w:tc>
          <w:tcPr>
            <w:tcW w:w="284" w:type="pct"/>
            <w:tcBorders>
              <w:top w:val="nil"/>
              <w:left w:val="nil"/>
              <w:bottom w:val="single" w:sz="8" w:space="0" w:color="B4C6E7"/>
              <w:right w:val="single" w:sz="8" w:space="0" w:color="B4C6E7"/>
            </w:tcBorders>
            <w:shd w:val="clear" w:color="auto" w:fill="auto"/>
            <w:noWrap/>
            <w:vAlign w:val="center"/>
          </w:tcPr>
          <w:p w14:paraId="0B3D2DAF" w14:textId="77C1EEE6" w:rsidR="002105C1" w:rsidRPr="00DF6D94" w:rsidRDefault="002105C1" w:rsidP="002105C1">
            <w:pPr>
              <w:spacing w:after="0" w:line="240" w:lineRule="auto"/>
              <w:jc w:val="center"/>
              <w:rPr>
                <w:rFonts w:ascii="Calibri" w:eastAsia="Times New Roman" w:hAnsi="Calibri" w:cs="Calibri"/>
                <w:color w:val="000000"/>
                <w:sz w:val="18"/>
                <w:szCs w:val="18"/>
                <w:lang w:eastAsia="it-IT"/>
              </w:rPr>
            </w:pPr>
            <w:r w:rsidRPr="00DF6D94">
              <w:rPr>
                <w:rFonts w:ascii="Calibri" w:eastAsia="Times New Roman" w:hAnsi="Calibri" w:cs="Calibri"/>
                <w:color w:val="000000"/>
                <w:sz w:val="18"/>
                <w:szCs w:val="18"/>
                <w:lang w:eastAsia="it-IT"/>
              </w:rPr>
              <w:t>94,1%</w:t>
            </w:r>
          </w:p>
        </w:tc>
        <w:tc>
          <w:tcPr>
            <w:tcW w:w="284" w:type="pct"/>
            <w:tcBorders>
              <w:top w:val="nil"/>
              <w:left w:val="nil"/>
              <w:bottom w:val="single" w:sz="8" w:space="0" w:color="B4C6E7"/>
              <w:right w:val="single" w:sz="8" w:space="0" w:color="B4C6E7"/>
            </w:tcBorders>
            <w:shd w:val="clear" w:color="auto" w:fill="auto"/>
            <w:noWrap/>
            <w:vAlign w:val="center"/>
          </w:tcPr>
          <w:p w14:paraId="450E552F" w14:textId="65F6E0DE" w:rsidR="002105C1" w:rsidRPr="00DF6D94" w:rsidRDefault="002105C1" w:rsidP="002105C1">
            <w:pPr>
              <w:spacing w:after="0" w:line="240" w:lineRule="auto"/>
              <w:jc w:val="center"/>
              <w:rPr>
                <w:rFonts w:ascii="Calibri" w:eastAsia="Times New Roman" w:hAnsi="Calibri" w:cs="Calibri"/>
                <w:color w:val="000000"/>
                <w:sz w:val="18"/>
                <w:szCs w:val="18"/>
                <w:lang w:eastAsia="it-IT"/>
              </w:rPr>
            </w:pPr>
            <w:r w:rsidRPr="00DF6D94">
              <w:rPr>
                <w:rFonts w:ascii="Calibri" w:eastAsia="Times New Roman" w:hAnsi="Calibri" w:cs="Calibri"/>
                <w:color w:val="000000"/>
                <w:sz w:val="18"/>
                <w:szCs w:val="18"/>
                <w:lang w:eastAsia="it-IT"/>
              </w:rPr>
              <w:t>82,7%</w:t>
            </w:r>
          </w:p>
        </w:tc>
        <w:tc>
          <w:tcPr>
            <w:tcW w:w="284" w:type="pct"/>
            <w:tcBorders>
              <w:top w:val="nil"/>
              <w:left w:val="nil"/>
              <w:bottom w:val="single" w:sz="8" w:space="0" w:color="B4C6E7"/>
              <w:right w:val="single" w:sz="8" w:space="0" w:color="B4C6E7"/>
            </w:tcBorders>
            <w:shd w:val="clear" w:color="auto" w:fill="auto"/>
            <w:noWrap/>
            <w:vAlign w:val="center"/>
          </w:tcPr>
          <w:p w14:paraId="51E6D845" w14:textId="4B1D9378" w:rsidR="002105C1" w:rsidRPr="00DF6D94" w:rsidRDefault="002105C1" w:rsidP="002105C1">
            <w:pPr>
              <w:spacing w:after="0" w:line="240" w:lineRule="auto"/>
              <w:jc w:val="center"/>
              <w:rPr>
                <w:rFonts w:ascii="Calibri" w:eastAsia="Times New Roman" w:hAnsi="Calibri" w:cs="Calibri"/>
                <w:color w:val="000000"/>
                <w:sz w:val="18"/>
                <w:szCs w:val="18"/>
                <w:lang w:eastAsia="it-IT"/>
              </w:rPr>
            </w:pPr>
            <w:r w:rsidRPr="00DF6D94">
              <w:rPr>
                <w:rFonts w:ascii="Calibri" w:eastAsia="Times New Roman" w:hAnsi="Calibri" w:cs="Calibri"/>
                <w:color w:val="000000"/>
                <w:sz w:val="18"/>
                <w:szCs w:val="18"/>
                <w:lang w:eastAsia="it-IT"/>
              </w:rPr>
              <w:t>78,5%</w:t>
            </w:r>
          </w:p>
        </w:tc>
        <w:tc>
          <w:tcPr>
            <w:tcW w:w="284" w:type="pct"/>
            <w:tcBorders>
              <w:top w:val="nil"/>
              <w:left w:val="nil"/>
              <w:bottom w:val="single" w:sz="8" w:space="0" w:color="B4C6E7"/>
              <w:right w:val="single" w:sz="8" w:space="0" w:color="B4C6E7"/>
            </w:tcBorders>
            <w:shd w:val="clear" w:color="auto" w:fill="auto"/>
            <w:noWrap/>
            <w:vAlign w:val="center"/>
          </w:tcPr>
          <w:p w14:paraId="2003B3FF" w14:textId="48AF2EDF" w:rsidR="002105C1" w:rsidRPr="00DF6D94" w:rsidRDefault="002105C1" w:rsidP="002105C1">
            <w:pPr>
              <w:spacing w:after="0" w:line="240" w:lineRule="auto"/>
              <w:jc w:val="center"/>
              <w:rPr>
                <w:rFonts w:ascii="Calibri" w:eastAsia="Times New Roman" w:hAnsi="Calibri" w:cs="Calibri"/>
                <w:color w:val="000000"/>
                <w:sz w:val="18"/>
                <w:szCs w:val="18"/>
                <w:lang w:eastAsia="it-IT"/>
              </w:rPr>
            </w:pPr>
            <w:r w:rsidRPr="00DF6D94">
              <w:rPr>
                <w:rFonts w:ascii="Calibri" w:eastAsia="Times New Roman" w:hAnsi="Calibri" w:cs="Calibri"/>
                <w:color w:val="000000"/>
                <w:sz w:val="18"/>
                <w:szCs w:val="18"/>
                <w:lang w:eastAsia="it-IT"/>
              </w:rPr>
              <w:t>71,9%</w:t>
            </w:r>
          </w:p>
        </w:tc>
        <w:tc>
          <w:tcPr>
            <w:tcW w:w="284" w:type="pct"/>
            <w:tcBorders>
              <w:top w:val="nil"/>
              <w:left w:val="nil"/>
              <w:bottom w:val="single" w:sz="8" w:space="0" w:color="B4C6E7"/>
              <w:right w:val="single" w:sz="8" w:space="0" w:color="B4C6E7"/>
            </w:tcBorders>
            <w:shd w:val="clear" w:color="auto" w:fill="auto"/>
            <w:noWrap/>
            <w:vAlign w:val="center"/>
          </w:tcPr>
          <w:p w14:paraId="491D0AD0" w14:textId="03A5F768" w:rsidR="002105C1" w:rsidRPr="00DF6D94" w:rsidRDefault="002105C1" w:rsidP="002105C1">
            <w:pPr>
              <w:spacing w:after="0" w:line="240" w:lineRule="auto"/>
              <w:jc w:val="center"/>
              <w:rPr>
                <w:rFonts w:ascii="Calibri" w:eastAsia="Times New Roman" w:hAnsi="Calibri" w:cs="Calibri"/>
                <w:color w:val="000000"/>
                <w:sz w:val="18"/>
                <w:szCs w:val="18"/>
                <w:lang w:eastAsia="it-IT"/>
              </w:rPr>
            </w:pPr>
            <w:r w:rsidRPr="00DF6D94">
              <w:rPr>
                <w:rFonts w:ascii="Calibri" w:eastAsia="Times New Roman" w:hAnsi="Calibri" w:cs="Calibri"/>
                <w:color w:val="000000"/>
                <w:sz w:val="18"/>
                <w:szCs w:val="18"/>
                <w:lang w:eastAsia="it-IT"/>
              </w:rPr>
              <w:t>69,2%</w:t>
            </w:r>
          </w:p>
        </w:tc>
        <w:tc>
          <w:tcPr>
            <w:tcW w:w="284" w:type="pct"/>
            <w:tcBorders>
              <w:top w:val="nil"/>
              <w:left w:val="nil"/>
              <w:bottom w:val="single" w:sz="8" w:space="0" w:color="B4C6E7"/>
              <w:right w:val="single" w:sz="8" w:space="0" w:color="B4C6E7"/>
            </w:tcBorders>
            <w:shd w:val="clear" w:color="auto" w:fill="auto"/>
            <w:noWrap/>
            <w:vAlign w:val="center"/>
          </w:tcPr>
          <w:p w14:paraId="7A34AAD8" w14:textId="111114D2" w:rsidR="002105C1" w:rsidRPr="00DF6D94" w:rsidRDefault="002105C1" w:rsidP="002105C1">
            <w:pPr>
              <w:spacing w:after="0" w:line="240" w:lineRule="auto"/>
              <w:jc w:val="center"/>
              <w:rPr>
                <w:rFonts w:ascii="Calibri" w:eastAsia="Times New Roman" w:hAnsi="Calibri" w:cs="Calibri"/>
                <w:color w:val="000000"/>
                <w:sz w:val="18"/>
                <w:szCs w:val="18"/>
                <w:lang w:eastAsia="it-IT"/>
              </w:rPr>
            </w:pPr>
            <w:r w:rsidRPr="00DF6D94">
              <w:rPr>
                <w:rFonts w:ascii="Calibri" w:eastAsia="Times New Roman" w:hAnsi="Calibri" w:cs="Calibri"/>
                <w:color w:val="000000"/>
                <w:sz w:val="18"/>
                <w:szCs w:val="18"/>
                <w:lang w:eastAsia="it-IT"/>
              </w:rPr>
              <w:t>76,7%</w:t>
            </w:r>
          </w:p>
        </w:tc>
      </w:tr>
      <w:tr w:rsidR="00632BDD" w:rsidRPr="00632BDD" w14:paraId="117F953C" w14:textId="77777777" w:rsidTr="002105C1">
        <w:trPr>
          <w:trHeight w:val="240"/>
        </w:trPr>
        <w:tc>
          <w:tcPr>
            <w:tcW w:w="706" w:type="pct"/>
            <w:tcBorders>
              <w:top w:val="nil"/>
              <w:left w:val="single" w:sz="8" w:space="0" w:color="B4C6E7"/>
              <w:bottom w:val="single" w:sz="8" w:space="0" w:color="B4C6E7"/>
              <w:right w:val="single" w:sz="8" w:space="0" w:color="B4C6E7"/>
            </w:tcBorders>
            <w:shd w:val="clear" w:color="auto" w:fill="auto"/>
            <w:noWrap/>
            <w:vAlign w:val="center"/>
            <w:hideMark/>
          </w:tcPr>
          <w:p w14:paraId="07DD7699" w14:textId="1EF08A4B" w:rsidR="00632BDD" w:rsidRPr="00AD7F4C" w:rsidRDefault="00632BDD" w:rsidP="00632BDD">
            <w:pPr>
              <w:spacing w:after="0" w:line="240" w:lineRule="auto"/>
              <w:jc w:val="center"/>
              <w:rPr>
                <w:rFonts w:ascii="Calibri" w:eastAsia="Times New Roman" w:hAnsi="Calibri" w:cs="Calibri"/>
                <w:b/>
                <w:bCs/>
                <w:color w:val="000000"/>
                <w:sz w:val="16"/>
                <w:szCs w:val="16"/>
                <w:lang w:eastAsia="it-IT"/>
              </w:rPr>
            </w:pPr>
            <w:r>
              <w:rPr>
                <w:rFonts w:ascii="Calibri" w:eastAsia="Times New Roman" w:hAnsi="Calibri" w:cs="Calibri"/>
                <w:b/>
                <w:bCs/>
                <w:color w:val="000000"/>
                <w:sz w:val="16"/>
                <w:szCs w:val="16"/>
                <w:lang w:eastAsia="it-IT"/>
              </w:rPr>
              <w:t>Basilicata</w:t>
            </w:r>
          </w:p>
        </w:tc>
        <w:tc>
          <w:tcPr>
            <w:tcW w:w="327" w:type="pct"/>
            <w:tcBorders>
              <w:top w:val="nil"/>
              <w:left w:val="nil"/>
              <w:bottom w:val="single" w:sz="8" w:space="0" w:color="B4C6E7"/>
              <w:right w:val="single" w:sz="8" w:space="0" w:color="B4C6E7"/>
            </w:tcBorders>
            <w:shd w:val="clear" w:color="auto" w:fill="auto"/>
            <w:noWrap/>
            <w:hideMark/>
          </w:tcPr>
          <w:p w14:paraId="561B6F9F" w14:textId="46838528" w:rsidR="00632BDD" w:rsidRPr="00124A5B" w:rsidRDefault="00632BDD" w:rsidP="00632BDD">
            <w:pPr>
              <w:spacing w:after="0" w:line="240" w:lineRule="auto"/>
              <w:jc w:val="center"/>
              <w:rPr>
                <w:rFonts w:ascii="Calibri" w:eastAsia="Times New Roman" w:hAnsi="Calibri" w:cs="Calibri"/>
                <w:b/>
                <w:bCs/>
                <w:color w:val="000000"/>
                <w:sz w:val="16"/>
                <w:szCs w:val="16"/>
                <w:lang w:eastAsia="it-IT"/>
              </w:rPr>
            </w:pPr>
            <w:r w:rsidRPr="00632BDD">
              <w:rPr>
                <w:rFonts w:ascii="Calibri" w:eastAsia="Times New Roman" w:hAnsi="Calibri" w:cs="Calibri"/>
                <w:b/>
                <w:bCs/>
                <w:color w:val="000000"/>
                <w:sz w:val="16"/>
                <w:szCs w:val="16"/>
                <w:lang w:eastAsia="it-IT"/>
              </w:rPr>
              <w:t>123,7%</w:t>
            </w:r>
          </w:p>
        </w:tc>
        <w:tc>
          <w:tcPr>
            <w:tcW w:w="327" w:type="pct"/>
            <w:tcBorders>
              <w:top w:val="nil"/>
              <w:left w:val="nil"/>
              <w:bottom w:val="single" w:sz="8" w:space="0" w:color="B4C6E7"/>
              <w:right w:val="single" w:sz="8" w:space="0" w:color="B4C6E7"/>
            </w:tcBorders>
            <w:shd w:val="clear" w:color="auto" w:fill="auto"/>
            <w:noWrap/>
            <w:hideMark/>
          </w:tcPr>
          <w:p w14:paraId="75960EC2" w14:textId="6D10A359" w:rsidR="00632BDD" w:rsidRPr="00124A5B" w:rsidRDefault="00632BDD" w:rsidP="00632BDD">
            <w:pPr>
              <w:spacing w:after="0" w:line="240" w:lineRule="auto"/>
              <w:jc w:val="center"/>
              <w:rPr>
                <w:rFonts w:ascii="Calibri" w:eastAsia="Times New Roman" w:hAnsi="Calibri" w:cs="Calibri"/>
                <w:b/>
                <w:bCs/>
                <w:color w:val="000000"/>
                <w:sz w:val="16"/>
                <w:szCs w:val="16"/>
                <w:lang w:eastAsia="it-IT"/>
              </w:rPr>
            </w:pPr>
            <w:r w:rsidRPr="00632BDD">
              <w:rPr>
                <w:rFonts w:ascii="Calibri" w:eastAsia="Times New Roman" w:hAnsi="Calibri" w:cs="Calibri"/>
                <w:b/>
                <w:bCs/>
                <w:color w:val="000000"/>
                <w:sz w:val="16"/>
                <w:szCs w:val="16"/>
                <w:lang w:eastAsia="it-IT"/>
              </w:rPr>
              <w:t>106,9%</w:t>
            </w:r>
          </w:p>
        </w:tc>
        <w:tc>
          <w:tcPr>
            <w:tcW w:w="327" w:type="pct"/>
            <w:tcBorders>
              <w:top w:val="nil"/>
              <w:left w:val="nil"/>
              <w:bottom w:val="single" w:sz="8" w:space="0" w:color="B4C6E7"/>
              <w:right w:val="single" w:sz="8" w:space="0" w:color="B4C6E7"/>
            </w:tcBorders>
            <w:shd w:val="clear" w:color="auto" w:fill="auto"/>
            <w:noWrap/>
            <w:hideMark/>
          </w:tcPr>
          <w:p w14:paraId="18C12D2D" w14:textId="6082191C" w:rsidR="00632BDD" w:rsidRPr="00124A5B" w:rsidRDefault="00632BDD" w:rsidP="00632BDD">
            <w:pPr>
              <w:spacing w:after="0" w:line="240" w:lineRule="auto"/>
              <w:jc w:val="center"/>
              <w:rPr>
                <w:rFonts w:ascii="Calibri" w:eastAsia="Times New Roman" w:hAnsi="Calibri" w:cs="Calibri"/>
                <w:b/>
                <w:bCs/>
                <w:color w:val="000000"/>
                <w:sz w:val="16"/>
                <w:szCs w:val="16"/>
                <w:lang w:eastAsia="it-IT"/>
              </w:rPr>
            </w:pPr>
            <w:r w:rsidRPr="00632BDD">
              <w:rPr>
                <w:rFonts w:ascii="Calibri" w:eastAsia="Times New Roman" w:hAnsi="Calibri" w:cs="Calibri"/>
                <w:b/>
                <w:bCs/>
                <w:color w:val="000000"/>
                <w:sz w:val="16"/>
                <w:szCs w:val="16"/>
                <w:lang w:eastAsia="it-IT"/>
              </w:rPr>
              <w:t>104,6%</w:t>
            </w:r>
          </w:p>
        </w:tc>
        <w:tc>
          <w:tcPr>
            <w:tcW w:w="327" w:type="pct"/>
            <w:tcBorders>
              <w:top w:val="nil"/>
              <w:left w:val="nil"/>
              <w:bottom w:val="single" w:sz="8" w:space="0" w:color="B4C6E7"/>
              <w:right w:val="single" w:sz="8" w:space="0" w:color="B4C6E7"/>
            </w:tcBorders>
            <w:shd w:val="clear" w:color="auto" w:fill="auto"/>
            <w:noWrap/>
            <w:hideMark/>
          </w:tcPr>
          <w:p w14:paraId="45EEE533" w14:textId="723F5AA5" w:rsidR="00632BDD" w:rsidRPr="00124A5B" w:rsidRDefault="00632BDD" w:rsidP="00632BDD">
            <w:pPr>
              <w:spacing w:after="0" w:line="240" w:lineRule="auto"/>
              <w:jc w:val="center"/>
              <w:rPr>
                <w:rFonts w:ascii="Calibri" w:eastAsia="Times New Roman" w:hAnsi="Calibri" w:cs="Calibri"/>
                <w:b/>
                <w:bCs/>
                <w:color w:val="000000"/>
                <w:sz w:val="16"/>
                <w:szCs w:val="16"/>
                <w:lang w:eastAsia="it-IT"/>
              </w:rPr>
            </w:pPr>
            <w:r w:rsidRPr="00632BDD">
              <w:rPr>
                <w:rFonts w:ascii="Calibri" w:eastAsia="Times New Roman" w:hAnsi="Calibri" w:cs="Calibri"/>
                <w:b/>
                <w:bCs/>
                <w:color w:val="000000"/>
                <w:sz w:val="16"/>
                <w:szCs w:val="16"/>
                <w:lang w:eastAsia="it-IT"/>
              </w:rPr>
              <w:t>110,2%</w:t>
            </w:r>
          </w:p>
        </w:tc>
        <w:tc>
          <w:tcPr>
            <w:tcW w:w="327" w:type="pct"/>
            <w:tcBorders>
              <w:top w:val="nil"/>
              <w:left w:val="nil"/>
              <w:bottom w:val="single" w:sz="8" w:space="0" w:color="B4C6E7"/>
              <w:right w:val="single" w:sz="8" w:space="0" w:color="B4C6E7"/>
            </w:tcBorders>
            <w:shd w:val="clear" w:color="auto" w:fill="auto"/>
            <w:noWrap/>
            <w:hideMark/>
          </w:tcPr>
          <w:p w14:paraId="78DBA4CC" w14:textId="310B53C2" w:rsidR="00632BDD" w:rsidRPr="00124A5B" w:rsidRDefault="00632BDD" w:rsidP="00632BDD">
            <w:pPr>
              <w:spacing w:after="0" w:line="240" w:lineRule="auto"/>
              <w:jc w:val="center"/>
              <w:rPr>
                <w:rFonts w:ascii="Calibri" w:eastAsia="Times New Roman" w:hAnsi="Calibri" w:cs="Calibri"/>
                <w:b/>
                <w:bCs/>
                <w:color w:val="000000"/>
                <w:sz w:val="16"/>
                <w:szCs w:val="16"/>
                <w:lang w:eastAsia="it-IT"/>
              </w:rPr>
            </w:pPr>
            <w:r w:rsidRPr="00632BDD">
              <w:rPr>
                <w:rFonts w:ascii="Calibri" w:eastAsia="Times New Roman" w:hAnsi="Calibri" w:cs="Calibri"/>
                <w:b/>
                <w:bCs/>
                <w:color w:val="000000"/>
                <w:sz w:val="16"/>
                <w:szCs w:val="16"/>
                <w:lang w:eastAsia="it-IT"/>
              </w:rPr>
              <w:t>105,9%</w:t>
            </w:r>
          </w:p>
        </w:tc>
        <w:tc>
          <w:tcPr>
            <w:tcW w:w="327" w:type="pct"/>
            <w:tcBorders>
              <w:top w:val="nil"/>
              <w:left w:val="nil"/>
              <w:bottom w:val="single" w:sz="8" w:space="0" w:color="B4C6E7"/>
              <w:right w:val="single" w:sz="8" w:space="0" w:color="B4C6E7"/>
            </w:tcBorders>
            <w:shd w:val="clear" w:color="auto" w:fill="auto"/>
            <w:noWrap/>
            <w:hideMark/>
          </w:tcPr>
          <w:p w14:paraId="1D4E2D0F" w14:textId="7B8FD2BA" w:rsidR="00632BDD" w:rsidRPr="00124A5B" w:rsidRDefault="00632BDD" w:rsidP="00632BDD">
            <w:pPr>
              <w:spacing w:after="0" w:line="240" w:lineRule="auto"/>
              <w:jc w:val="center"/>
              <w:rPr>
                <w:rFonts w:ascii="Calibri" w:eastAsia="Times New Roman" w:hAnsi="Calibri" w:cs="Calibri"/>
                <w:b/>
                <w:bCs/>
                <w:color w:val="000000"/>
                <w:sz w:val="16"/>
                <w:szCs w:val="16"/>
                <w:lang w:eastAsia="it-IT"/>
              </w:rPr>
            </w:pPr>
            <w:r w:rsidRPr="00632BDD">
              <w:rPr>
                <w:rFonts w:ascii="Calibri" w:eastAsia="Times New Roman" w:hAnsi="Calibri" w:cs="Calibri"/>
                <w:b/>
                <w:bCs/>
                <w:color w:val="000000"/>
                <w:sz w:val="16"/>
                <w:szCs w:val="16"/>
                <w:lang w:eastAsia="it-IT"/>
              </w:rPr>
              <w:t>105,5%</w:t>
            </w:r>
          </w:p>
        </w:tc>
        <w:tc>
          <w:tcPr>
            <w:tcW w:w="327" w:type="pct"/>
            <w:tcBorders>
              <w:top w:val="nil"/>
              <w:left w:val="nil"/>
              <w:bottom w:val="single" w:sz="8" w:space="0" w:color="B4C6E7"/>
              <w:right w:val="single" w:sz="8" w:space="0" w:color="B4C6E7"/>
            </w:tcBorders>
            <w:shd w:val="clear" w:color="auto" w:fill="auto"/>
            <w:noWrap/>
            <w:hideMark/>
          </w:tcPr>
          <w:p w14:paraId="5B23512B" w14:textId="68DA10D9" w:rsidR="00632BDD" w:rsidRPr="00124A5B" w:rsidRDefault="00632BDD" w:rsidP="00632BDD">
            <w:pPr>
              <w:spacing w:after="0" w:line="240" w:lineRule="auto"/>
              <w:jc w:val="center"/>
              <w:rPr>
                <w:rFonts w:ascii="Calibri" w:eastAsia="Times New Roman" w:hAnsi="Calibri" w:cs="Calibri"/>
                <w:b/>
                <w:bCs/>
                <w:color w:val="000000"/>
                <w:sz w:val="16"/>
                <w:szCs w:val="16"/>
                <w:lang w:eastAsia="it-IT"/>
              </w:rPr>
            </w:pPr>
            <w:r w:rsidRPr="00632BDD">
              <w:rPr>
                <w:rFonts w:ascii="Calibri" w:eastAsia="Times New Roman" w:hAnsi="Calibri" w:cs="Calibri"/>
                <w:b/>
                <w:bCs/>
                <w:color w:val="000000"/>
                <w:sz w:val="16"/>
                <w:szCs w:val="16"/>
                <w:lang w:eastAsia="it-IT"/>
              </w:rPr>
              <w:t>106,3%</w:t>
            </w:r>
          </w:p>
        </w:tc>
        <w:tc>
          <w:tcPr>
            <w:tcW w:w="299" w:type="pct"/>
            <w:tcBorders>
              <w:top w:val="nil"/>
              <w:left w:val="nil"/>
              <w:bottom w:val="single" w:sz="8" w:space="0" w:color="B4C6E7"/>
              <w:right w:val="single" w:sz="8" w:space="0" w:color="B4C6E7"/>
            </w:tcBorders>
            <w:shd w:val="clear" w:color="auto" w:fill="auto"/>
            <w:noWrap/>
            <w:hideMark/>
          </w:tcPr>
          <w:p w14:paraId="74EDCBB7" w14:textId="77F56A25" w:rsidR="00632BDD" w:rsidRPr="00124A5B" w:rsidRDefault="00632BDD" w:rsidP="00632BDD">
            <w:pPr>
              <w:spacing w:after="0" w:line="240" w:lineRule="auto"/>
              <w:jc w:val="center"/>
              <w:rPr>
                <w:rFonts w:ascii="Calibri" w:eastAsia="Times New Roman" w:hAnsi="Calibri" w:cs="Calibri"/>
                <w:b/>
                <w:bCs/>
                <w:color w:val="000000"/>
                <w:sz w:val="16"/>
                <w:szCs w:val="16"/>
                <w:lang w:eastAsia="it-IT"/>
              </w:rPr>
            </w:pPr>
            <w:r w:rsidRPr="00632BDD">
              <w:rPr>
                <w:rFonts w:ascii="Calibri" w:eastAsia="Times New Roman" w:hAnsi="Calibri" w:cs="Calibri"/>
                <w:b/>
                <w:bCs/>
                <w:color w:val="000000"/>
                <w:sz w:val="16"/>
                <w:szCs w:val="16"/>
                <w:lang w:eastAsia="it-IT"/>
              </w:rPr>
              <w:t>94,4%</w:t>
            </w:r>
          </w:p>
        </w:tc>
        <w:tc>
          <w:tcPr>
            <w:tcW w:w="284" w:type="pct"/>
            <w:tcBorders>
              <w:top w:val="nil"/>
              <w:left w:val="nil"/>
              <w:bottom w:val="single" w:sz="8" w:space="0" w:color="B4C6E7"/>
              <w:right w:val="single" w:sz="8" w:space="0" w:color="B4C6E7"/>
            </w:tcBorders>
            <w:shd w:val="clear" w:color="auto" w:fill="auto"/>
            <w:noWrap/>
            <w:hideMark/>
          </w:tcPr>
          <w:p w14:paraId="61AD174D" w14:textId="247F3B3F" w:rsidR="00632BDD" w:rsidRPr="00124A5B" w:rsidRDefault="00632BDD" w:rsidP="00632BDD">
            <w:pPr>
              <w:spacing w:after="0" w:line="240" w:lineRule="auto"/>
              <w:jc w:val="center"/>
              <w:rPr>
                <w:rFonts w:ascii="Calibri" w:eastAsia="Times New Roman" w:hAnsi="Calibri" w:cs="Calibri"/>
                <w:b/>
                <w:bCs/>
                <w:color w:val="000000"/>
                <w:sz w:val="16"/>
                <w:szCs w:val="16"/>
                <w:lang w:eastAsia="it-IT"/>
              </w:rPr>
            </w:pPr>
            <w:r w:rsidRPr="00632BDD">
              <w:rPr>
                <w:rFonts w:ascii="Calibri" w:eastAsia="Times New Roman" w:hAnsi="Calibri" w:cs="Calibri"/>
                <w:b/>
                <w:bCs/>
                <w:color w:val="000000"/>
                <w:sz w:val="16"/>
                <w:szCs w:val="16"/>
                <w:lang w:eastAsia="it-IT"/>
              </w:rPr>
              <w:t>79,9%</w:t>
            </w:r>
          </w:p>
        </w:tc>
        <w:tc>
          <w:tcPr>
            <w:tcW w:w="284" w:type="pct"/>
            <w:tcBorders>
              <w:top w:val="nil"/>
              <w:left w:val="nil"/>
              <w:bottom w:val="single" w:sz="8" w:space="0" w:color="B4C6E7"/>
              <w:right w:val="single" w:sz="8" w:space="0" w:color="B4C6E7"/>
            </w:tcBorders>
            <w:shd w:val="clear" w:color="auto" w:fill="auto"/>
            <w:noWrap/>
            <w:hideMark/>
          </w:tcPr>
          <w:p w14:paraId="4863CD7F" w14:textId="5B789456" w:rsidR="00632BDD" w:rsidRPr="00124A5B" w:rsidRDefault="00632BDD" w:rsidP="00632BDD">
            <w:pPr>
              <w:spacing w:after="0" w:line="240" w:lineRule="auto"/>
              <w:jc w:val="center"/>
              <w:rPr>
                <w:rFonts w:ascii="Calibri" w:eastAsia="Times New Roman" w:hAnsi="Calibri" w:cs="Calibri"/>
                <w:b/>
                <w:bCs/>
                <w:color w:val="000000"/>
                <w:sz w:val="16"/>
                <w:szCs w:val="16"/>
                <w:lang w:eastAsia="it-IT"/>
              </w:rPr>
            </w:pPr>
            <w:r w:rsidRPr="00632BDD">
              <w:rPr>
                <w:rFonts w:ascii="Calibri" w:eastAsia="Times New Roman" w:hAnsi="Calibri" w:cs="Calibri"/>
                <w:b/>
                <w:bCs/>
                <w:color w:val="000000"/>
                <w:sz w:val="16"/>
                <w:szCs w:val="16"/>
                <w:lang w:eastAsia="it-IT"/>
              </w:rPr>
              <w:t>68,4%</w:t>
            </w:r>
          </w:p>
        </w:tc>
        <w:tc>
          <w:tcPr>
            <w:tcW w:w="284" w:type="pct"/>
            <w:tcBorders>
              <w:top w:val="nil"/>
              <w:left w:val="nil"/>
              <w:bottom w:val="single" w:sz="8" w:space="0" w:color="B4C6E7"/>
              <w:right w:val="single" w:sz="8" w:space="0" w:color="B4C6E7"/>
            </w:tcBorders>
            <w:shd w:val="clear" w:color="auto" w:fill="auto"/>
            <w:noWrap/>
            <w:hideMark/>
          </w:tcPr>
          <w:p w14:paraId="37CF69E3" w14:textId="0C6A0623" w:rsidR="00632BDD" w:rsidRPr="00124A5B" w:rsidRDefault="00632BDD" w:rsidP="00632BDD">
            <w:pPr>
              <w:spacing w:after="0" w:line="240" w:lineRule="auto"/>
              <w:jc w:val="center"/>
              <w:rPr>
                <w:rFonts w:ascii="Calibri" w:eastAsia="Times New Roman" w:hAnsi="Calibri" w:cs="Calibri"/>
                <w:b/>
                <w:bCs/>
                <w:color w:val="000000"/>
                <w:sz w:val="16"/>
                <w:szCs w:val="16"/>
                <w:lang w:eastAsia="it-IT"/>
              </w:rPr>
            </w:pPr>
            <w:r w:rsidRPr="00632BDD">
              <w:rPr>
                <w:rFonts w:ascii="Calibri" w:eastAsia="Times New Roman" w:hAnsi="Calibri" w:cs="Calibri"/>
                <w:b/>
                <w:bCs/>
                <w:color w:val="000000"/>
                <w:sz w:val="16"/>
                <w:szCs w:val="16"/>
                <w:lang w:eastAsia="it-IT"/>
              </w:rPr>
              <w:t>69,6%</w:t>
            </w:r>
          </w:p>
        </w:tc>
        <w:tc>
          <w:tcPr>
            <w:tcW w:w="284" w:type="pct"/>
            <w:tcBorders>
              <w:top w:val="nil"/>
              <w:left w:val="nil"/>
              <w:bottom w:val="single" w:sz="8" w:space="0" w:color="B4C6E7"/>
              <w:right w:val="single" w:sz="8" w:space="0" w:color="B4C6E7"/>
            </w:tcBorders>
            <w:shd w:val="clear" w:color="auto" w:fill="auto"/>
            <w:noWrap/>
            <w:hideMark/>
          </w:tcPr>
          <w:p w14:paraId="2B1E00C2" w14:textId="181E0167" w:rsidR="00632BDD" w:rsidRPr="00124A5B" w:rsidRDefault="00632BDD" w:rsidP="00632BDD">
            <w:pPr>
              <w:spacing w:after="0" w:line="240" w:lineRule="auto"/>
              <w:jc w:val="center"/>
              <w:rPr>
                <w:rFonts w:ascii="Calibri" w:eastAsia="Times New Roman" w:hAnsi="Calibri" w:cs="Calibri"/>
                <w:b/>
                <w:bCs/>
                <w:color w:val="000000"/>
                <w:sz w:val="16"/>
                <w:szCs w:val="16"/>
                <w:lang w:eastAsia="it-IT"/>
              </w:rPr>
            </w:pPr>
            <w:r w:rsidRPr="00632BDD">
              <w:rPr>
                <w:rFonts w:ascii="Calibri" w:eastAsia="Times New Roman" w:hAnsi="Calibri" w:cs="Calibri"/>
                <w:b/>
                <w:bCs/>
                <w:color w:val="000000"/>
                <w:sz w:val="16"/>
                <w:szCs w:val="16"/>
                <w:lang w:eastAsia="it-IT"/>
              </w:rPr>
              <w:t>70,7%</w:t>
            </w:r>
          </w:p>
        </w:tc>
        <w:tc>
          <w:tcPr>
            <w:tcW w:w="284" w:type="pct"/>
            <w:tcBorders>
              <w:top w:val="nil"/>
              <w:left w:val="nil"/>
              <w:bottom w:val="single" w:sz="8" w:space="0" w:color="B4C6E7"/>
              <w:right w:val="single" w:sz="8" w:space="0" w:color="B4C6E7"/>
            </w:tcBorders>
            <w:shd w:val="clear" w:color="auto" w:fill="auto"/>
            <w:noWrap/>
            <w:hideMark/>
          </w:tcPr>
          <w:p w14:paraId="390FDD68" w14:textId="75F32F0B" w:rsidR="00632BDD" w:rsidRPr="00124A5B" w:rsidRDefault="00632BDD" w:rsidP="00632BDD">
            <w:pPr>
              <w:spacing w:after="0" w:line="240" w:lineRule="auto"/>
              <w:jc w:val="center"/>
              <w:rPr>
                <w:rFonts w:ascii="Calibri" w:eastAsia="Times New Roman" w:hAnsi="Calibri" w:cs="Calibri"/>
                <w:b/>
                <w:bCs/>
                <w:color w:val="000000"/>
                <w:sz w:val="16"/>
                <w:szCs w:val="16"/>
                <w:lang w:eastAsia="it-IT"/>
              </w:rPr>
            </w:pPr>
            <w:r w:rsidRPr="00632BDD">
              <w:rPr>
                <w:rFonts w:ascii="Calibri" w:eastAsia="Times New Roman" w:hAnsi="Calibri" w:cs="Calibri"/>
                <w:b/>
                <w:bCs/>
                <w:color w:val="000000"/>
                <w:sz w:val="16"/>
                <w:szCs w:val="16"/>
                <w:lang w:eastAsia="it-IT"/>
              </w:rPr>
              <w:t>69,3%</w:t>
            </w:r>
          </w:p>
        </w:tc>
        <w:tc>
          <w:tcPr>
            <w:tcW w:w="284" w:type="pct"/>
            <w:tcBorders>
              <w:top w:val="nil"/>
              <w:left w:val="nil"/>
              <w:bottom w:val="single" w:sz="8" w:space="0" w:color="B4C6E7"/>
              <w:right w:val="single" w:sz="8" w:space="0" w:color="B4C6E7"/>
            </w:tcBorders>
            <w:shd w:val="clear" w:color="auto" w:fill="auto"/>
            <w:noWrap/>
            <w:hideMark/>
          </w:tcPr>
          <w:p w14:paraId="30ADAAD6" w14:textId="507764D3" w:rsidR="00632BDD" w:rsidRPr="00124A5B" w:rsidRDefault="00632BDD" w:rsidP="00632BDD">
            <w:pPr>
              <w:spacing w:after="0" w:line="240" w:lineRule="auto"/>
              <w:jc w:val="center"/>
              <w:rPr>
                <w:rFonts w:ascii="Calibri" w:eastAsia="Times New Roman" w:hAnsi="Calibri" w:cs="Calibri"/>
                <w:b/>
                <w:bCs/>
                <w:color w:val="000000"/>
                <w:sz w:val="16"/>
                <w:szCs w:val="16"/>
                <w:lang w:eastAsia="it-IT"/>
              </w:rPr>
            </w:pPr>
            <w:r w:rsidRPr="00632BDD">
              <w:rPr>
                <w:rFonts w:ascii="Calibri" w:eastAsia="Times New Roman" w:hAnsi="Calibri" w:cs="Calibri"/>
                <w:b/>
                <w:bCs/>
                <w:color w:val="000000"/>
                <w:sz w:val="16"/>
                <w:szCs w:val="16"/>
                <w:lang w:eastAsia="it-IT"/>
              </w:rPr>
              <w:t>73,3%</w:t>
            </w:r>
          </w:p>
        </w:tc>
      </w:tr>
    </w:tbl>
    <w:p w14:paraId="16B114BD" w14:textId="77777777" w:rsidR="00D94B0E" w:rsidRPr="00D94B0E" w:rsidRDefault="00D94B0E">
      <w:pPr>
        <w:rPr>
          <w:b/>
          <w:bCs/>
        </w:rPr>
      </w:pPr>
    </w:p>
    <w:p w14:paraId="48B38271" w14:textId="77777777" w:rsidR="00DF6D94" w:rsidRDefault="006C1D0C" w:rsidP="00A03525">
      <w:pPr>
        <w:jc w:val="both"/>
      </w:pPr>
      <w:r w:rsidRPr="006C1D0C">
        <w:t>Per effetto delle dinamiche divergenti di debiti finanziari e patrimonio netto,</w:t>
      </w:r>
      <w:r>
        <w:t xml:space="preserve"> </w:t>
      </w:r>
      <w:r w:rsidRPr="006C1D0C">
        <w:t>nel 2020 si interrompe il trend di miglioramento della leva finanziaria che durava</w:t>
      </w:r>
      <w:r>
        <w:t xml:space="preserve"> </w:t>
      </w:r>
      <w:r w:rsidRPr="006C1D0C">
        <w:t>da dieci anni. L’aumento del ricorso a risorse esterne e la contrazione</w:t>
      </w:r>
      <w:r>
        <w:t xml:space="preserve"> </w:t>
      </w:r>
      <w:r w:rsidRPr="006C1D0C">
        <w:t>della patrimonializzazione hanno portato l’incidenza dei debiti finanziari sul</w:t>
      </w:r>
      <w:r>
        <w:t xml:space="preserve"> </w:t>
      </w:r>
      <w:r w:rsidRPr="006C1D0C">
        <w:t>capitale netto dal 59,5% del 2019 al 68,7% del 2020 (+ 9,2 punti percentuali). Il</w:t>
      </w:r>
      <w:r>
        <w:t xml:space="preserve"> </w:t>
      </w:r>
      <w:r w:rsidRPr="006C1D0C">
        <w:t>rapporto si mantiene comunque a livelli molto più bassi rispetto a quelli ante</w:t>
      </w:r>
      <w:r>
        <w:t xml:space="preserve"> </w:t>
      </w:r>
      <w:r w:rsidRPr="006C1D0C">
        <w:t>crisi finanziaria (115% nel 2007).</w:t>
      </w:r>
      <w:r w:rsidR="00DF6D94">
        <w:t xml:space="preserve"> </w:t>
      </w:r>
      <w:r w:rsidRPr="006C1D0C">
        <w:t>Il peggioramento ha riguardato in particolar modo le PMI del Centro Italia,</w:t>
      </w:r>
      <w:r>
        <w:t xml:space="preserve"> </w:t>
      </w:r>
      <w:r w:rsidRPr="006C1D0C">
        <w:t>dove il rapporto tra debiti finanziari e capitale netto è passato dal 64,5% del</w:t>
      </w:r>
      <w:r>
        <w:t xml:space="preserve"> </w:t>
      </w:r>
      <w:r w:rsidRPr="006C1D0C">
        <w:t>2019 all’80,2% nel 2020 (+15,7 punti percentuali). A seguire il Nord-Ovest con</w:t>
      </w:r>
      <w:r>
        <w:t xml:space="preserve"> </w:t>
      </w:r>
      <w:r w:rsidRPr="006C1D0C">
        <w:t>il leverage che è aumentato di 10 punti percentuali (dal 55,5% al 65,9%). Nel</w:t>
      </w:r>
      <w:r>
        <w:t xml:space="preserve"> </w:t>
      </w:r>
      <w:r w:rsidRPr="006C1D0C">
        <w:t>Mezzogiorno l’incremento è stato di quasi 8 punti percentuali (da 69,2% a</w:t>
      </w:r>
      <w:r>
        <w:t xml:space="preserve"> </w:t>
      </w:r>
      <w:r w:rsidRPr="006C1D0C">
        <w:t>76,7%). L’area meno colpita è il Nord-Est dove la leva è cresciuta dal 57,4% al</w:t>
      </w:r>
      <w:r>
        <w:t xml:space="preserve"> </w:t>
      </w:r>
      <w:r w:rsidRPr="006C1D0C">
        <w:t>62,5% (5,1 punti percentuali).</w:t>
      </w:r>
    </w:p>
    <w:p w14:paraId="301F8B0D" w14:textId="77777777" w:rsidR="00DF6D94" w:rsidRPr="00DF6D94" w:rsidRDefault="00DF6D94" w:rsidP="00A03525">
      <w:pPr>
        <w:jc w:val="both"/>
      </w:pPr>
    </w:p>
    <w:p w14:paraId="6595CE5E" w14:textId="77777777" w:rsidR="00DF6D94" w:rsidRDefault="00DF6D94" w:rsidP="00A03525">
      <w:pPr>
        <w:jc w:val="both"/>
        <w:rPr>
          <w:b/>
          <w:bCs/>
        </w:rPr>
      </w:pPr>
    </w:p>
    <w:p w14:paraId="11E87EA2" w14:textId="6DF1B92E" w:rsidR="00A03525" w:rsidRPr="00DF6D94" w:rsidRDefault="00DF6D94" w:rsidP="00A03525">
      <w:pPr>
        <w:jc w:val="both"/>
      </w:pPr>
      <w:r>
        <w:rPr>
          <w:b/>
          <w:bCs/>
        </w:rPr>
        <w:lastRenderedPageBreak/>
        <w:t xml:space="preserve">5. </w:t>
      </w:r>
      <w:r w:rsidR="00A03525" w:rsidRPr="00A03525">
        <w:rPr>
          <w:b/>
          <w:bCs/>
        </w:rPr>
        <w:t>Oneri finanziari e MOL delle PMI, 2007 – 2020, valori %</w:t>
      </w:r>
    </w:p>
    <w:tbl>
      <w:tblPr>
        <w:tblW w:w="5147" w:type="pct"/>
        <w:tblInd w:w="-142" w:type="dxa"/>
        <w:tblCellMar>
          <w:left w:w="70" w:type="dxa"/>
          <w:right w:w="70" w:type="dxa"/>
        </w:tblCellMar>
        <w:tblLook w:val="04A0" w:firstRow="1" w:lastRow="0" w:firstColumn="1" w:lastColumn="0" w:noHBand="0" w:noVBand="1"/>
      </w:tblPr>
      <w:tblGrid>
        <w:gridCol w:w="1575"/>
        <w:gridCol w:w="592"/>
        <w:gridCol w:w="592"/>
        <w:gridCol w:w="592"/>
        <w:gridCol w:w="592"/>
        <w:gridCol w:w="592"/>
        <w:gridCol w:w="592"/>
        <w:gridCol w:w="592"/>
        <w:gridCol w:w="592"/>
        <w:gridCol w:w="592"/>
        <w:gridCol w:w="592"/>
        <w:gridCol w:w="592"/>
        <w:gridCol w:w="592"/>
        <w:gridCol w:w="592"/>
        <w:gridCol w:w="650"/>
      </w:tblGrid>
      <w:tr w:rsidR="00DF6D94" w:rsidRPr="00DF6D94" w14:paraId="07F4ECE8" w14:textId="77777777" w:rsidTr="00632BDD">
        <w:trPr>
          <w:gridAfter w:val="10"/>
          <w:wAfter w:w="3011" w:type="pct"/>
          <w:trHeight w:val="300"/>
        </w:trPr>
        <w:tc>
          <w:tcPr>
            <w:tcW w:w="796" w:type="pct"/>
            <w:tcBorders>
              <w:top w:val="nil"/>
              <w:left w:val="nil"/>
              <w:bottom w:val="nil"/>
              <w:right w:val="nil"/>
            </w:tcBorders>
            <w:shd w:val="clear" w:color="auto" w:fill="auto"/>
            <w:noWrap/>
            <w:vAlign w:val="bottom"/>
            <w:hideMark/>
          </w:tcPr>
          <w:p w14:paraId="14B646AA" w14:textId="77777777" w:rsidR="00DF6D94" w:rsidRPr="00DF6D94" w:rsidRDefault="00DF6D94" w:rsidP="00DF6D94">
            <w:pPr>
              <w:spacing w:after="0" w:line="240" w:lineRule="auto"/>
              <w:rPr>
                <w:rFonts w:ascii="Times New Roman" w:eastAsia="Times New Roman" w:hAnsi="Times New Roman" w:cs="Times New Roman"/>
                <w:sz w:val="24"/>
                <w:szCs w:val="24"/>
                <w:lang w:eastAsia="it-IT"/>
              </w:rPr>
            </w:pPr>
          </w:p>
        </w:tc>
        <w:tc>
          <w:tcPr>
            <w:tcW w:w="298" w:type="pct"/>
            <w:tcBorders>
              <w:top w:val="nil"/>
              <w:left w:val="nil"/>
              <w:bottom w:val="nil"/>
              <w:right w:val="nil"/>
            </w:tcBorders>
            <w:shd w:val="clear" w:color="auto" w:fill="auto"/>
            <w:noWrap/>
            <w:vAlign w:val="bottom"/>
            <w:hideMark/>
          </w:tcPr>
          <w:p w14:paraId="31DD396D" w14:textId="77777777" w:rsidR="00DF6D94" w:rsidRPr="00DF6D94" w:rsidRDefault="00DF6D94" w:rsidP="00DF6D94">
            <w:pPr>
              <w:spacing w:after="0" w:line="240" w:lineRule="auto"/>
              <w:rPr>
                <w:rFonts w:ascii="Calibri" w:eastAsia="Times New Roman" w:hAnsi="Calibri" w:cs="Calibri"/>
                <w:b/>
                <w:bCs/>
                <w:color w:val="000000"/>
                <w:lang w:eastAsia="it-IT"/>
              </w:rPr>
            </w:pPr>
          </w:p>
        </w:tc>
        <w:tc>
          <w:tcPr>
            <w:tcW w:w="298" w:type="pct"/>
            <w:tcBorders>
              <w:top w:val="nil"/>
              <w:left w:val="nil"/>
              <w:bottom w:val="nil"/>
              <w:right w:val="nil"/>
            </w:tcBorders>
            <w:shd w:val="clear" w:color="auto" w:fill="auto"/>
            <w:noWrap/>
            <w:vAlign w:val="bottom"/>
            <w:hideMark/>
          </w:tcPr>
          <w:p w14:paraId="0EF0DCB9" w14:textId="77777777" w:rsidR="00DF6D94" w:rsidRPr="00DF6D94" w:rsidRDefault="00DF6D94" w:rsidP="00DF6D94">
            <w:pPr>
              <w:spacing w:after="0" w:line="240" w:lineRule="auto"/>
              <w:rPr>
                <w:rFonts w:ascii="Times New Roman" w:eastAsia="Times New Roman" w:hAnsi="Times New Roman" w:cs="Times New Roman"/>
                <w:sz w:val="20"/>
                <w:szCs w:val="20"/>
                <w:lang w:eastAsia="it-IT"/>
              </w:rPr>
            </w:pPr>
          </w:p>
        </w:tc>
        <w:tc>
          <w:tcPr>
            <w:tcW w:w="298" w:type="pct"/>
            <w:tcBorders>
              <w:top w:val="nil"/>
              <w:left w:val="nil"/>
              <w:bottom w:val="nil"/>
              <w:right w:val="nil"/>
            </w:tcBorders>
            <w:shd w:val="clear" w:color="auto" w:fill="auto"/>
            <w:noWrap/>
            <w:vAlign w:val="bottom"/>
            <w:hideMark/>
          </w:tcPr>
          <w:p w14:paraId="49505BAE" w14:textId="77777777" w:rsidR="00DF6D94" w:rsidRPr="00DF6D94" w:rsidRDefault="00DF6D94" w:rsidP="00DF6D94">
            <w:pPr>
              <w:spacing w:after="0" w:line="240" w:lineRule="auto"/>
              <w:rPr>
                <w:rFonts w:ascii="Times New Roman" w:eastAsia="Times New Roman" w:hAnsi="Times New Roman" w:cs="Times New Roman"/>
                <w:sz w:val="20"/>
                <w:szCs w:val="20"/>
                <w:lang w:eastAsia="it-IT"/>
              </w:rPr>
            </w:pPr>
          </w:p>
        </w:tc>
        <w:tc>
          <w:tcPr>
            <w:tcW w:w="298" w:type="pct"/>
            <w:tcBorders>
              <w:top w:val="nil"/>
              <w:left w:val="nil"/>
              <w:bottom w:val="nil"/>
              <w:right w:val="nil"/>
            </w:tcBorders>
            <w:shd w:val="clear" w:color="auto" w:fill="auto"/>
            <w:noWrap/>
            <w:vAlign w:val="bottom"/>
            <w:hideMark/>
          </w:tcPr>
          <w:p w14:paraId="2AD9FE13" w14:textId="77777777" w:rsidR="00DF6D94" w:rsidRPr="00DF6D94" w:rsidRDefault="00DF6D94" w:rsidP="00DF6D94">
            <w:pPr>
              <w:spacing w:after="0" w:line="240" w:lineRule="auto"/>
              <w:rPr>
                <w:rFonts w:ascii="Times New Roman" w:eastAsia="Times New Roman" w:hAnsi="Times New Roman" w:cs="Times New Roman"/>
                <w:sz w:val="20"/>
                <w:szCs w:val="20"/>
                <w:lang w:eastAsia="it-IT"/>
              </w:rPr>
            </w:pPr>
          </w:p>
        </w:tc>
      </w:tr>
      <w:tr w:rsidR="00DF6D94" w:rsidRPr="00DF6D94" w14:paraId="22E6E811" w14:textId="77777777" w:rsidTr="00632BDD">
        <w:trPr>
          <w:trHeight w:val="310"/>
        </w:trPr>
        <w:tc>
          <w:tcPr>
            <w:tcW w:w="796" w:type="pct"/>
            <w:tcBorders>
              <w:top w:val="single" w:sz="8" w:space="0" w:color="B4C6E7"/>
              <w:left w:val="single" w:sz="8" w:space="0" w:color="B4C6E7"/>
              <w:bottom w:val="single" w:sz="12" w:space="0" w:color="8EAADB"/>
              <w:right w:val="single" w:sz="8" w:space="0" w:color="B4C6E7"/>
            </w:tcBorders>
            <w:shd w:val="clear" w:color="auto" w:fill="auto"/>
            <w:noWrap/>
            <w:vAlign w:val="center"/>
            <w:hideMark/>
          </w:tcPr>
          <w:p w14:paraId="5A313721" w14:textId="77777777" w:rsidR="00DF6D94" w:rsidRPr="00DF6D94" w:rsidRDefault="00DF6D94" w:rsidP="00DF6D94">
            <w:pPr>
              <w:spacing w:after="0" w:line="240" w:lineRule="auto"/>
              <w:rPr>
                <w:rFonts w:ascii="Calibri" w:eastAsia="Times New Roman" w:hAnsi="Calibri" w:cs="Calibri"/>
                <w:b/>
                <w:bCs/>
                <w:color w:val="000000"/>
                <w:sz w:val="18"/>
                <w:szCs w:val="18"/>
                <w:lang w:eastAsia="it-IT"/>
              </w:rPr>
            </w:pPr>
            <w:r w:rsidRPr="00DF6D94">
              <w:rPr>
                <w:rFonts w:ascii="Calibri" w:eastAsia="Times New Roman" w:hAnsi="Calibri" w:cs="Calibri"/>
                <w:b/>
                <w:bCs/>
                <w:color w:val="000000"/>
                <w:sz w:val="18"/>
                <w:szCs w:val="18"/>
                <w:lang w:eastAsia="it-IT"/>
              </w:rPr>
              <w:t> </w:t>
            </w:r>
          </w:p>
        </w:tc>
        <w:tc>
          <w:tcPr>
            <w:tcW w:w="298" w:type="pct"/>
            <w:tcBorders>
              <w:top w:val="single" w:sz="8" w:space="0" w:color="B4C6E7"/>
              <w:left w:val="nil"/>
              <w:bottom w:val="single" w:sz="12" w:space="0" w:color="8EAADB"/>
              <w:right w:val="single" w:sz="8" w:space="0" w:color="B4C6E7"/>
            </w:tcBorders>
            <w:shd w:val="clear" w:color="auto" w:fill="auto"/>
            <w:noWrap/>
            <w:vAlign w:val="center"/>
            <w:hideMark/>
          </w:tcPr>
          <w:p w14:paraId="2D1CC555" w14:textId="77777777" w:rsidR="00DF6D94" w:rsidRPr="00DF6D94" w:rsidRDefault="00DF6D94" w:rsidP="00DF6D94">
            <w:pPr>
              <w:spacing w:after="0" w:line="240" w:lineRule="auto"/>
              <w:jc w:val="center"/>
              <w:rPr>
                <w:rFonts w:ascii="Calibri" w:eastAsia="Times New Roman" w:hAnsi="Calibri" w:cs="Calibri"/>
                <w:b/>
                <w:bCs/>
                <w:color w:val="000000"/>
                <w:sz w:val="18"/>
                <w:szCs w:val="18"/>
                <w:lang w:eastAsia="it-IT"/>
              </w:rPr>
            </w:pPr>
            <w:r w:rsidRPr="00DF6D94">
              <w:rPr>
                <w:rFonts w:ascii="Calibri" w:eastAsia="Times New Roman" w:hAnsi="Calibri" w:cs="Calibri"/>
                <w:b/>
                <w:bCs/>
                <w:color w:val="000000"/>
                <w:sz w:val="18"/>
                <w:szCs w:val="18"/>
                <w:lang w:eastAsia="it-IT"/>
              </w:rPr>
              <w:t>2007</w:t>
            </w:r>
          </w:p>
        </w:tc>
        <w:tc>
          <w:tcPr>
            <w:tcW w:w="298" w:type="pct"/>
            <w:tcBorders>
              <w:top w:val="single" w:sz="8" w:space="0" w:color="B4C6E7"/>
              <w:left w:val="nil"/>
              <w:bottom w:val="single" w:sz="12" w:space="0" w:color="8EAADB"/>
              <w:right w:val="single" w:sz="8" w:space="0" w:color="B4C6E7"/>
            </w:tcBorders>
            <w:shd w:val="clear" w:color="auto" w:fill="auto"/>
            <w:noWrap/>
            <w:vAlign w:val="center"/>
            <w:hideMark/>
          </w:tcPr>
          <w:p w14:paraId="43CB0746" w14:textId="77777777" w:rsidR="00DF6D94" w:rsidRPr="00DF6D94" w:rsidRDefault="00DF6D94" w:rsidP="00DF6D94">
            <w:pPr>
              <w:spacing w:after="0" w:line="240" w:lineRule="auto"/>
              <w:jc w:val="center"/>
              <w:rPr>
                <w:rFonts w:ascii="Calibri" w:eastAsia="Times New Roman" w:hAnsi="Calibri" w:cs="Calibri"/>
                <w:b/>
                <w:bCs/>
                <w:color w:val="000000"/>
                <w:sz w:val="18"/>
                <w:szCs w:val="18"/>
                <w:lang w:eastAsia="it-IT"/>
              </w:rPr>
            </w:pPr>
            <w:r w:rsidRPr="00DF6D94">
              <w:rPr>
                <w:rFonts w:ascii="Calibri" w:eastAsia="Times New Roman" w:hAnsi="Calibri" w:cs="Calibri"/>
                <w:b/>
                <w:bCs/>
                <w:color w:val="000000"/>
                <w:sz w:val="18"/>
                <w:szCs w:val="18"/>
                <w:lang w:eastAsia="it-IT"/>
              </w:rPr>
              <w:t>2008</w:t>
            </w:r>
          </w:p>
        </w:tc>
        <w:tc>
          <w:tcPr>
            <w:tcW w:w="298" w:type="pct"/>
            <w:tcBorders>
              <w:top w:val="single" w:sz="8" w:space="0" w:color="B4C6E7"/>
              <w:left w:val="nil"/>
              <w:bottom w:val="single" w:sz="12" w:space="0" w:color="8EAADB"/>
              <w:right w:val="single" w:sz="8" w:space="0" w:color="B4C6E7"/>
            </w:tcBorders>
            <w:shd w:val="clear" w:color="auto" w:fill="auto"/>
            <w:noWrap/>
            <w:vAlign w:val="center"/>
            <w:hideMark/>
          </w:tcPr>
          <w:p w14:paraId="5EE2E783" w14:textId="77777777" w:rsidR="00DF6D94" w:rsidRPr="00DF6D94" w:rsidRDefault="00DF6D94" w:rsidP="00DF6D94">
            <w:pPr>
              <w:spacing w:after="0" w:line="240" w:lineRule="auto"/>
              <w:jc w:val="center"/>
              <w:rPr>
                <w:rFonts w:ascii="Calibri" w:eastAsia="Times New Roman" w:hAnsi="Calibri" w:cs="Calibri"/>
                <w:b/>
                <w:bCs/>
                <w:color w:val="000000"/>
                <w:sz w:val="18"/>
                <w:szCs w:val="18"/>
                <w:lang w:eastAsia="it-IT"/>
              </w:rPr>
            </w:pPr>
            <w:r w:rsidRPr="00DF6D94">
              <w:rPr>
                <w:rFonts w:ascii="Calibri" w:eastAsia="Times New Roman" w:hAnsi="Calibri" w:cs="Calibri"/>
                <w:b/>
                <w:bCs/>
                <w:color w:val="000000"/>
                <w:sz w:val="18"/>
                <w:szCs w:val="18"/>
                <w:lang w:eastAsia="it-IT"/>
              </w:rPr>
              <w:t>2009</w:t>
            </w:r>
          </w:p>
        </w:tc>
        <w:tc>
          <w:tcPr>
            <w:tcW w:w="298" w:type="pct"/>
            <w:tcBorders>
              <w:top w:val="single" w:sz="8" w:space="0" w:color="B4C6E7"/>
              <w:left w:val="nil"/>
              <w:bottom w:val="single" w:sz="12" w:space="0" w:color="8EAADB"/>
              <w:right w:val="single" w:sz="8" w:space="0" w:color="B4C6E7"/>
            </w:tcBorders>
            <w:shd w:val="clear" w:color="auto" w:fill="auto"/>
            <w:noWrap/>
            <w:vAlign w:val="center"/>
            <w:hideMark/>
          </w:tcPr>
          <w:p w14:paraId="41D879B0" w14:textId="77777777" w:rsidR="00DF6D94" w:rsidRPr="00DF6D94" w:rsidRDefault="00DF6D94" w:rsidP="00DF6D94">
            <w:pPr>
              <w:spacing w:after="0" w:line="240" w:lineRule="auto"/>
              <w:jc w:val="center"/>
              <w:rPr>
                <w:rFonts w:ascii="Calibri" w:eastAsia="Times New Roman" w:hAnsi="Calibri" w:cs="Calibri"/>
                <w:b/>
                <w:bCs/>
                <w:color w:val="000000"/>
                <w:sz w:val="18"/>
                <w:szCs w:val="18"/>
                <w:lang w:eastAsia="it-IT"/>
              </w:rPr>
            </w:pPr>
            <w:r w:rsidRPr="00DF6D94">
              <w:rPr>
                <w:rFonts w:ascii="Calibri" w:eastAsia="Times New Roman" w:hAnsi="Calibri" w:cs="Calibri"/>
                <w:b/>
                <w:bCs/>
                <w:color w:val="000000"/>
                <w:sz w:val="18"/>
                <w:szCs w:val="18"/>
                <w:lang w:eastAsia="it-IT"/>
              </w:rPr>
              <w:t>2010</w:t>
            </w:r>
          </w:p>
        </w:tc>
        <w:tc>
          <w:tcPr>
            <w:tcW w:w="298" w:type="pct"/>
            <w:tcBorders>
              <w:top w:val="single" w:sz="8" w:space="0" w:color="B4C6E7"/>
              <w:left w:val="nil"/>
              <w:bottom w:val="single" w:sz="12" w:space="0" w:color="8EAADB"/>
              <w:right w:val="single" w:sz="8" w:space="0" w:color="B4C6E7"/>
            </w:tcBorders>
            <w:shd w:val="clear" w:color="auto" w:fill="auto"/>
            <w:noWrap/>
            <w:vAlign w:val="center"/>
            <w:hideMark/>
          </w:tcPr>
          <w:p w14:paraId="28C11A66" w14:textId="77777777" w:rsidR="00DF6D94" w:rsidRPr="00DF6D94" w:rsidRDefault="00DF6D94" w:rsidP="00DF6D94">
            <w:pPr>
              <w:spacing w:after="0" w:line="240" w:lineRule="auto"/>
              <w:jc w:val="center"/>
              <w:rPr>
                <w:rFonts w:ascii="Calibri" w:eastAsia="Times New Roman" w:hAnsi="Calibri" w:cs="Calibri"/>
                <w:b/>
                <w:bCs/>
                <w:color w:val="000000"/>
                <w:sz w:val="18"/>
                <w:szCs w:val="18"/>
                <w:lang w:eastAsia="it-IT"/>
              </w:rPr>
            </w:pPr>
            <w:r w:rsidRPr="00DF6D94">
              <w:rPr>
                <w:rFonts w:ascii="Calibri" w:eastAsia="Times New Roman" w:hAnsi="Calibri" w:cs="Calibri"/>
                <w:b/>
                <w:bCs/>
                <w:color w:val="000000"/>
                <w:sz w:val="18"/>
                <w:szCs w:val="18"/>
                <w:lang w:eastAsia="it-IT"/>
              </w:rPr>
              <w:t>2011</w:t>
            </w:r>
          </w:p>
        </w:tc>
        <w:tc>
          <w:tcPr>
            <w:tcW w:w="298" w:type="pct"/>
            <w:tcBorders>
              <w:top w:val="single" w:sz="8" w:space="0" w:color="B4C6E7"/>
              <w:left w:val="nil"/>
              <w:bottom w:val="single" w:sz="12" w:space="0" w:color="8EAADB"/>
              <w:right w:val="single" w:sz="8" w:space="0" w:color="B4C6E7"/>
            </w:tcBorders>
            <w:shd w:val="clear" w:color="auto" w:fill="auto"/>
            <w:noWrap/>
            <w:vAlign w:val="center"/>
            <w:hideMark/>
          </w:tcPr>
          <w:p w14:paraId="131E7D25" w14:textId="77777777" w:rsidR="00DF6D94" w:rsidRPr="00DF6D94" w:rsidRDefault="00DF6D94" w:rsidP="00DF6D94">
            <w:pPr>
              <w:spacing w:after="0" w:line="240" w:lineRule="auto"/>
              <w:jc w:val="center"/>
              <w:rPr>
                <w:rFonts w:ascii="Calibri" w:eastAsia="Times New Roman" w:hAnsi="Calibri" w:cs="Calibri"/>
                <w:b/>
                <w:bCs/>
                <w:color w:val="000000"/>
                <w:sz w:val="18"/>
                <w:szCs w:val="18"/>
                <w:lang w:eastAsia="it-IT"/>
              </w:rPr>
            </w:pPr>
            <w:r w:rsidRPr="00DF6D94">
              <w:rPr>
                <w:rFonts w:ascii="Calibri" w:eastAsia="Times New Roman" w:hAnsi="Calibri" w:cs="Calibri"/>
                <w:b/>
                <w:bCs/>
                <w:color w:val="000000"/>
                <w:sz w:val="18"/>
                <w:szCs w:val="18"/>
                <w:lang w:eastAsia="it-IT"/>
              </w:rPr>
              <w:t>2012</w:t>
            </w:r>
          </w:p>
        </w:tc>
        <w:tc>
          <w:tcPr>
            <w:tcW w:w="298" w:type="pct"/>
            <w:tcBorders>
              <w:top w:val="single" w:sz="8" w:space="0" w:color="B4C6E7"/>
              <w:left w:val="nil"/>
              <w:bottom w:val="single" w:sz="12" w:space="0" w:color="8EAADB"/>
              <w:right w:val="single" w:sz="8" w:space="0" w:color="B4C6E7"/>
            </w:tcBorders>
            <w:shd w:val="clear" w:color="auto" w:fill="auto"/>
            <w:noWrap/>
            <w:vAlign w:val="center"/>
            <w:hideMark/>
          </w:tcPr>
          <w:p w14:paraId="13B3AFDD" w14:textId="77777777" w:rsidR="00DF6D94" w:rsidRPr="00DF6D94" w:rsidRDefault="00DF6D94" w:rsidP="00DF6D94">
            <w:pPr>
              <w:spacing w:after="0" w:line="240" w:lineRule="auto"/>
              <w:jc w:val="center"/>
              <w:rPr>
                <w:rFonts w:ascii="Calibri" w:eastAsia="Times New Roman" w:hAnsi="Calibri" w:cs="Calibri"/>
                <w:b/>
                <w:bCs/>
                <w:color w:val="000000"/>
                <w:sz w:val="18"/>
                <w:szCs w:val="18"/>
                <w:lang w:eastAsia="it-IT"/>
              </w:rPr>
            </w:pPr>
            <w:r w:rsidRPr="00DF6D94">
              <w:rPr>
                <w:rFonts w:ascii="Calibri" w:eastAsia="Times New Roman" w:hAnsi="Calibri" w:cs="Calibri"/>
                <w:b/>
                <w:bCs/>
                <w:color w:val="000000"/>
                <w:sz w:val="18"/>
                <w:szCs w:val="18"/>
                <w:lang w:eastAsia="it-IT"/>
              </w:rPr>
              <w:t>2013</w:t>
            </w:r>
          </w:p>
        </w:tc>
        <w:tc>
          <w:tcPr>
            <w:tcW w:w="298" w:type="pct"/>
            <w:tcBorders>
              <w:top w:val="single" w:sz="8" w:space="0" w:color="B4C6E7"/>
              <w:left w:val="nil"/>
              <w:bottom w:val="single" w:sz="12" w:space="0" w:color="8EAADB"/>
              <w:right w:val="single" w:sz="8" w:space="0" w:color="B4C6E7"/>
            </w:tcBorders>
            <w:shd w:val="clear" w:color="auto" w:fill="auto"/>
            <w:noWrap/>
            <w:vAlign w:val="center"/>
            <w:hideMark/>
          </w:tcPr>
          <w:p w14:paraId="6F6E6655" w14:textId="77777777" w:rsidR="00DF6D94" w:rsidRPr="00DF6D94" w:rsidRDefault="00DF6D94" w:rsidP="00DF6D94">
            <w:pPr>
              <w:spacing w:after="0" w:line="240" w:lineRule="auto"/>
              <w:jc w:val="center"/>
              <w:rPr>
                <w:rFonts w:ascii="Calibri" w:eastAsia="Times New Roman" w:hAnsi="Calibri" w:cs="Calibri"/>
                <w:b/>
                <w:bCs/>
                <w:color w:val="000000"/>
                <w:sz w:val="18"/>
                <w:szCs w:val="18"/>
                <w:lang w:eastAsia="it-IT"/>
              </w:rPr>
            </w:pPr>
            <w:r w:rsidRPr="00DF6D94">
              <w:rPr>
                <w:rFonts w:ascii="Calibri" w:eastAsia="Times New Roman" w:hAnsi="Calibri" w:cs="Calibri"/>
                <w:b/>
                <w:bCs/>
                <w:color w:val="000000"/>
                <w:sz w:val="18"/>
                <w:szCs w:val="18"/>
                <w:lang w:eastAsia="it-IT"/>
              </w:rPr>
              <w:t>2014</w:t>
            </w:r>
          </w:p>
        </w:tc>
        <w:tc>
          <w:tcPr>
            <w:tcW w:w="298" w:type="pct"/>
            <w:tcBorders>
              <w:top w:val="single" w:sz="8" w:space="0" w:color="B4C6E7"/>
              <w:left w:val="nil"/>
              <w:bottom w:val="single" w:sz="12" w:space="0" w:color="8EAADB"/>
              <w:right w:val="single" w:sz="8" w:space="0" w:color="B4C6E7"/>
            </w:tcBorders>
            <w:shd w:val="clear" w:color="auto" w:fill="auto"/>
            <w:noWrap/>
            <w:vAlign w:val="center"/>
            <w:hideMark/>
          </w:tcPr>
          <w:p w14:paraId="7958BBCB" w14:textId="77777777" w:rsidR="00DF6D94" w:rsidRPr="00DF6D94" w:rsidRDefault="00DF6D94" w:rsidP="00DF6D94">
            <w:pPr>
              <w:spacing w:after="0" w:line="240" w:lineRule="auto"/>
              <w:jc w:val="center"/>
              <w:rPr>
                <w:rFonts w:ascii="Calibri" w:eastAsia="Times New Roman" w:hAnsi="Calibri" w:cs="Calibri"/>
                <w:b/>
                <w:bCs/>
                <w:color w:val="000000"/>
                <w:sz w:val="18"/>
                <w:szCs w:val="18"/>
                <w:lang w:eastAsia="it-IT"/>
              </w:rPr>
            </w:pPr>
            <w:r w:rsidRPr="00DF6D94">
              <w:rPr>
                <w:rFonts w:ascii="Calibri" w:eastAsia="Times New Roman" w:hAnsi="Calibri" w:cs="Calibri"/>
                <w:b/>
                <w:bCs/>
                <w:color w:val="000000"/>
                <w:sz w:val="18"/>
                <w:szCs w:val="18"/>
                <w:lang w:eastAsia="it-IT"/>
              </w:rPr>
              <w:t>2015</w:t>
            </w:r>
          </w:p>
        </w:tc>
        <w:tc>
          <w:tcPr>
            <w:tcW w:w="298" w:type="pct"/>
            <w:tcBorders>
              <w:top w:val="single" w:sz="8" w:space="0" w:color="B4C6E7"/>
              <w:left w:val="nil"/>
              <w:bottom w:val="single" w:sz="12" w:space="0" w:color="8EAADB"/>
              <w:right w:val="single" w:sz="8" w:space="0" w:color="B4C6E7"/>
            </w:tcBorders>
            <w:shd w:val="clear" w:color="auto" w:fill="auto"/>
            <w:noWrap/>
            <w:vAlign w:val="center"/>
            <w:hideMark/>
          </w:tcPr>
          <w:p w14:paraId="5C2950C2" w14:textId="77777777" w:rsidR="00DF6D94" w:rsidRPr="00DF6D94" w:rsidRDefault="00DF6D94" w:rsidP="00DF6D94">
            <w:pPr>
              <w:spacing w:after="0" w:line="240" w:lineRule="auto"/>
              <w:jc w:val="center"/>
              <w:rPr>
                <w:rFonts w:ascii="Calibri" w:eastAsia="Times New Roman" w:hAnsi="Calibri" w:cs="Calibri"/>
                <w:b/>
                <w:bCs/>
                <w:color w:val="000000"/>
                <w:sz w:val="18"/>
                <w:szCs w:val="18"/>
                <w:lang w:eastAsia="it-IT"/>
              </w:rPr>
            </w:pPr>
            <w:r w:rsidRPr="00DF6D94">
              <w:rPr>
                <w:rFonts w:ascii="Calibri" w:eastAsia="Times New Roman" w:hAnsi="Calibri" w:cs="Calibri"/>
                <w:b/>
                <w:bCs/>
                <w:color w:val="000000"/>
                <w:sz w:val="18"/>
                <w:szCs w:val="18"/>
                <w:lang w:eastAsia="it-IT"/>
              </w:rPr>
              <w:t>2016</w:t>
            </w:r>
          </w:p>
        </w:tc>
        <w:tc>
          <w:tcPr>
            <w:tcW w:w="298" w:type="pct"/>
            <w:tcBorders>
              <w:top w:val="single" w:sz="8" w:space="0" w:color="B4C6E7"/>
              <w:left w:val="nil"/>
              <w:bottom w:val="single" w:sz="12" w:space="0" w:color="8EAADB"/>
              <w:right w:val="single" w:sz="8" w:space="0" w:color="B4C6E7"/>
            </w:tcBorders>
            <w:shd w:val="clear" w:color="auto" w:fill="auto"/>
            <w:noWrap/>
            <w:vAlign w:val="center"/>
            <w:hideMark/>
          </w:tcPr>
          <w:p w14:paraId="380BFF9D" w14:textId="77777777" w:rsidR="00DF6D94" w:rsidRPr="00DF6D94" w:rsidRDefault="00DF6D94" w:rsidP="00DF6D94">
            <w:pPr>
              <w:spacing w:after="0" w:line="240" w:lineRule="auto"/>
              <w:jc w:val="center"/>
              <w:rPr>
                <w:rFonts w:ascii="Calibri" w:eastAsia="Times New Roman" w:hAnsi="Calibri" w:cs="Calibri"/>
                <w:b/>
                <w:bCs/>
                <w:color w:val="000000"/>
                <w:sz w:val="18"/>
                <w:szCs w:val="18"/>
                <w:lang w:eastAsia="it-IT"/>
              </w:rPr>
            </w:pPr>
            <w:r w:rsidRPr="00DF6D94">
              <w:rPr>
                <w:rFonts w:ascii="Calibri" w:eastAsia="Times New Roman" w:hAnsi="Calibri" w:cs="Calibri"/>
                <w:b/>
                <w:bCs/>
                <w:color w:val="000000"/>
                <w:sz w:val="18"/>
                <w:szCs w:val="18"/>
                <w:lang w:eastAsia="it-IT"/>
              </w:rPr>
              <w:t>2017</w:t>
            </w:r>
          </w:p>
        </w:tc>
        <w:tc>
          <w:tcPr>
            <w:tcW w:w="298" w:type="pct"/>
            <w:tcBorders>
              <w:top w:val="single" w:sz="8" w:space="0" w:color="B4C6E7"/>
              <w:left w:val="nil"/>
              <w:bottom w:val="single" w:sz="12" w:space="0" w:color="8EAADB"/>
              <w:right w:val="single" w:sz="8" w:space="0" w:color="B4C6E7"/>
            </w:tcBorders>
            <w:shd w:val="clear" w:color="auto" w:fill="auto"/>
            <w:noWrap/>
            <w:vAlign w:val="center"/>
            <w:hideMark/>
          </w:tcPr>
          <w:p w14:paraId="3F59FB68" w14:textId="77777777" w:rsidR="00DF6D94" w:rsidRPr="00DF6D94" w:rsidRDefault="00DF6D94" w:rsidP="00DF6D94">
            <w:pPr>
              <w:spacing w:after="0" w:line="240" w:lineRule="auto"/>
              <w:jc w:val="center"/>
              <w:rPr>
                <w:rFonts w:ascii="Calibri" w:eastAsia="Times New Roman" w:hAnsi="Calibri" w:cs="Calibri"/>
                <w:b/>
                <w:bCs/>
                <w:color w:val="000000"/>
                <w:sz w:val="18"/>
                <w:szCs w:val="18"/>
                <w:lang w:eastAsia="it-IT"/>
              </w:rPr>
            </w:pPr>
            <w:r w:rsidRPr="00DF6D94">
              <w:rPr>
                <w:rFonts w:ascii="Calibri" w:eastAsia="Times New Roman" w:hAnsi="Calibri" w:cs="Calibri"/>
                <w:b/>
                <w:bCs/>
                <w:color w:val="000000"/>
                <w:sz w:val="18"/>
                <w:szCs w:val="18"/>
                <w:lang w:eastAsia="it-IT"/>
              </w:rPr>
              <w:t>2018</w:t>
            </w:r>
          </w:p>
        </w:tc>
        <w:tc>
          <w:tcPr>
            <w:tcW w:w="298" w:type="pct"/>
            <w:tcBorders>
              <w:top w:val="single" w:sz="8" w:space="0" w:color="B4C6E7"/>
              <w:left w:val="nil"/>
              <w:bottom w:val="single" w:sz="12" w:space="0" w:color="8EAADB"/>
              <w:right w:val="single" w:sz="8" w:space="0" w:color="B4C6E7"/>
            </w:tcBorders>
            <w:shd w:val="clear" w:color="auto" w:fill="auto"/>
            <w:noWrap/>
            <w:vAlign w:val="center"/>
            <w:hideMark/>
          </w:tcPr>
          <w:p w14:paraId="7A0EA8A8" w14:textId="77777777" w:rsidR="00DF6D94" w:rsidRPr="00DF6D94" w:rsidRDefault="00DF6D94" w:rsidP="00DF6D94">
            <w:pPr>
              <w:spacing w:after="0" w:line="240" w:lineRule="auto"/>
              <w:jc w:val="center"/>
              <w:rPr>
                <w:rFonts w:ascii="Calibri" w:eastAsia="Times New Roman" w:hAnsi="Calibri" w:cs="Calibri"/>
                <w:b/>
                <w:bCs/>
                <w:color w:val="000000"/>
                <w:sz w:val="18"/>
                <w:szCs w:val="18"/>
                <w:lang w:eastAsia="it-IT"/>
              </w:rPr>
            </w:pPr>
            <w:r w:rsidRPr="00DF6D94">
              <w:rPr>
                <w:rFonts w:ascii="Calibri" w:eastAsia="Times New Roman" w:hAnsi="Calibri" w:cs="Calibri"/>
                <w:b/>
                <w:bCs/>
                <w:color w:val="000000"/>
                <w:sz w:val="18"/>
                <w:szCs w:val="18"/>
                <w:lang w:eastAsia="it-IT"/>
              </w:rPr>
              <w:t>2019</w:t>
            </w:r>
          </w:p>
        </w:tc>
        <w:tc>
          <w:tcPr>
            <w:tcW w:w="326" w:type="pct"/>
            <w:tcBorders>
              <w:top w:val="single" w:sz="8" w:space="0" w:color="B4C6E7"/>
              <w:left w:val="nil"/>
              <w:bottom w:val="single" w:sz="12" w:space="0" w:color="8EAADB"/>
              <w:right w:val="single" w:sz="8" w:space="0" w:color="B4C6E7"/>
            </w:tcBorders>
            <w:shd w:val="clear" w:color="auto" w:fill="auto"/>
            <w:noWrap/>
            <w:vAlign w:val="center"/>
            <w:hideMark/>
          </w:tcPr>
          <w:p w14:paraId="1F693A1B" w14:textId="77777777" w:rsidR="00DF6D94" w:rsidRPr="00DF6D94" w:rsidRDefault="00DF6D94" w:rsidP="00DF6D94">
            <w:pPr>
              <w:spacing w:after="0" w:line="240" w:lineRule="auto"/>
              <w:jc w:val="center"/>
              <w:rPr>
                <w:rFonts w:ascii="Calibri" w:eastAsia="Times New Roman" w:hAnsi="Calibri" w:cs="Calibri"/>
                <w:b/>
                <w:bCs/>
                <w:color w:val="000000"/>
                <w:sz w:val="18"/>
                <w:szCs w:val="18"/>
                <w:lang w:eastAsia="it-IT"/>
              </w:rPr>
            </w:pPr>
            <w:r w:rsidRPr="00DF6D94">
              <w:rPr>
                <w:rFonts w:ascii="Calibri" w:eastAsia="Times New Roman" w:hAnsi="Calibri" w:cs="Calibri"/>
                <w:b/>
                <w:bCs/>
                <w:color w:val="000000"/>
                <w:sz w:val="18"/>
                <w:szCs w:val="18"/>
                <w:lang w:eastAsia="it-IT"/>
              </w:rPr>
              <w:t>2020</w:t>
            </w:r>
          </w:p>
        </w:tc>
      </w:tr>
      <w:tr w:rsidR="00DF6D94" w:rsidRPr="00DF6D94" w14:paraId="0A935225" w14:textId="77777777" w:rsidTr="00632BDD">
        <w:trPr>
          <w:trHeight w:val="310"/>
        </w:trPr>
        <w:tc>
          <w:tcPr>
            <w:tcW w:w="796" w:type="pct"/>
            <w:tcBorders>
              <w:top w:val="nil"/>
              <w:left w:val="single" w:sz="8" w:space="0" w:color="B4C6E7"/>
              <w:bottom w:val="single" w:sz="8" w:space="0" w:color="B4C6E7"/>
              <w:right w:val="single" w:sz="8" w:space="0" w:color="B4C6E7"/>
            </w:tcBorders>
            <w:shd w:val="clear" w:color="auto" w:fill="auto"/>
            <w:noWrap/>
            <w:vAlign w:val="center"/>
            <w:hideMark/>
          </w:tcPr>
          <w:p w14:paraId="0F6187E1" w14:textId="77777777" w:rsidR="00DF6D94" w:rsidRPr="00DF6D94" w:rsidRDefault="00DF6D94" w:rsidP="00DF6D94">
            <w:pPr>
              <w:spacing w:after="0" w:line="240" w:lineRule="auto"/>
              <w:rPr>
                <w:rFonts w:ascii="Calibri" w:eastAsia="Times New Roman" w:hAnsi="Calibri" w:cs="Calibri"/>
                <w:color w:val="000000"/>
                <w:sz w:val="18"/>
                <w:szCs w:val="18"/>
                <w:lang w:eastAsia="it-IT"/>
              </w:rPr>
            </w:pPr>
            <w:r w:rsidRPr="00DF6D94">
              <w:rPr>
                <w:rFonts w:ascii="Calibri" w:eastAsia="Times New Roman" w:hAnsi="Calibri" w:cs="Calibri"/>
                <w:color w:val="000000"/>
                <w:sz w:val="18"/>
                <w:szCs w:val="18"/>
                <w:lang w:eastAsia="it-IT"/>
              </w:rPr>
              <w:t>Italia</w:t>
            </w:r>
          </w:p>
        </w:tc>
        <w:tc>
          <w:tcPr>
            <w:tcW w:w="298" w:type="pct"/>
            <w:tcBorders>
              <w:top w:val="nil"/>
              <w:left w:val="nil"/>
              <w:bottom w:val="single" w:sz="8" w:space="0" w:color="B4C6E7"/>
              <w:right w:val="single" w:sz="8" w:space="0" w:color="B4C6E7"/>
            </w:tcBorders>
            <w:shd w:val="clear" w:color="auto" w:fill="auto"/>
            <w:noWrap/>
            <w:vAlign w:val="center"/>
            <w:hideMark/>
          </w:tcPr>
          <w:p w14:paraId="2BA682F4" w14:textId="77777777" w:rsidR="00DF6D94" w:rsidRPr="00DF6D94" w:rsidRDefault="00DF6D94" w:rsidP="00DF6D94">
            <w:pPr>
              <w:spacing w:after="0" w:line="240" w:lineRule="auto"/>
              <w:jc w:val="center"/>
              <w:rPr>
                <w:rFonts w:ascii="Calibri" w:eastAsia="Times New Roman" w:hAnsi="Calibri" w:cs="Calibri"/>
                <w:color w:val="000000"/>
                <w:sz w:val="18"/>
                <w:szCs w:val="18"/>
                <w:lang w:eastAsia="it-IT"/>
              </w:rPr>
            </w:pPr>
            <w:r w:rsidRPr="00DF6D94">
              <w:rPr>
                <w:rFonts w:ascii="Calibri" w:eastAsia="Times New Roman" w:hAnsi="Calibri" w:cs="Calibri"/>
                <w:color w:val="000000"/>
                <w:sz w:val="18"/>
                <w:szCs w:val="18"/>
                <w:lang w:eastAsia="it-IT"/>
              </w:rPr>
              <w:t>22,9%</w:t>
            </w:r>
          </w:p>
        </w:tc>
        <w:tc>
          <w:tcPr>
            <w:tcW w:w="298" w:type="pct"/>
            <w:tcBorders>
              <w:top w:val="nil"/>
              <w:left w:val="nil"/>
              <w:bottom w:val="single" w:sz="8" w:space="0" w:color="B4C6E7"/>
              <w:right w:val="single" w:sz="8" w:space="0" w:color="B4C6E7"/>
            </w:tcBorders>
            <w:shd w:val="clear" w:color="auto" w:fill="auto"/>
            <w:noWrap/>
            <w:vAlign w:val="center"/>
            <w:hideMark/>
          </w:tcPr>
          <w:p w14:paraId="2DFA97AB" w14:textId="77777777" w:rsidR="00DF6D94" w:rsidRPr="00DF6D94" w:rsidRDefault="00DF6D94" w:rsidP="00DF6D94">
            <w:pPr>
              <w:spacing w:after="0" w:line="240" w:lineRule="auto"/>
              <w:jc w:val="center"/>
              <w:rPr>
                <w:rFonts w:ascii="Calibri" w:eastAsia="Times New Roman" w:hAnsi="Calibri" w:cs="Calibri"/>
                <w:color w:val="000000"/>
                <w:sz w:val="18"/>
                <w:szCs w:val="18"/>
                <w:lang w:eastAsia="it-IT"/>
              </w:rPr>
            </w:pPr>
            <w:r w:rsidRPr="00DF6D94">
              <w:rPr>
                <w:rFonts w:ascii="Calibri" w:eastAsia="Times New Roman" w:hAnsi="Calibri" w:cs="Calibri"/>
                <w:color w:val="000000"/>
                <w:sz w:val="18"/>
                <w:szCs w:val="18"/>
                <w:lang w:eastAsia="it-IT"/>
              </w:rPr>
              <w:t>27,9%</w:t>
            </w:r>
          </w:p>
        </w:tc>
        <w:tc>
          <w:tcPr>
            <w:tcW w:w="298" w:type="pct"/>
            <w:tcBorders>
              <w:top w:val="nil"/>
              <w:left w:val="nil"/>
              <w:bottom w:val="single" w:sz="8" w:space="0" w:color="B4C6E7"/>
              <w:right w:val="single" w:sz="8" w:space="0" w:color="B4C6E7"/>
            </w:tcBorders>
            <w:shd w:val="clear" w:color="auto" w:fill="auto"/>
            <w:noWrap/>
            <w:vAlign w:val="center"/>
            <w:hideMark/>
          </w:tcPr>
          <w:p w14:paraId="01994A79" w14:textId="77777777" w:rsidR="00DF6D94" w:rsidRPr="00DF6D94" w:rsidRDefault="00DF6D94" w:rsidP="00DF6D94">
            <w:pPr>
              <w:spacing w:after="0" w:line="240" w:lineRule="auto"/>
              <w:jc w:val="center"/>
              <w:rPr>
                <w:rFonts w:ascii="Calibri" w:eastAsia="Times New Roman" w:hAnsi="Calibri" w:cs="Calibri"/>
                <w:color w:val="000000"/>
                <w:sz w:val="18"/>
                <w:szCs w:val="18"/>
                <w:lang w:eastAsia="it-IT"/>
              </w:rPr>
            </w:pPr>
            <w:r w:rsidRPr="00DF6D94">
              <w:rPr>
                <w:rFonts w:ascii="Calibri" w:eastAsia="Times New Roman" w:hAnsi="Calibri" w:cs="Calibri"/>
                <w:color w:val="000000"/>
                <w:sz w:val="18"/>
                <w:szCs w:val="18"/>
                <w:lang w:eastAsia="it-IT"/>
              </w:rPr>
              <w:t>22,7%</w:t>
            </w:r>
          </w:p>
        </w:tc>
        <w:tc>
          <w:tcPr>
            <w:tcW w:w="298" w:type="pct"/>
            <w:tcBorders>
              <w:top w:val="nil"/>
              <w:left w:val="nil"/>
              <w:bottom w:val="single" w:sz="8" w:space="0" w:color="B4C6E7"/>
              <w:right w:val="single" w:sz="8" w:space="0" w:color="B4C6E7"/>
            </w:tcBorders>
            <w:shd w:val="clear" w:color="auto" w:fill="auto"/>
            <w:noWrap/>
            <w:vAlign w:val="center"/>
            <w:hideMark/>
          </w:tcPr>
          <w:p w14:paraId="70CAC524" w14:textId="77777777" w:rsidR="00DF6D94" w:rsidRPr="00DF6D94" w:rsidRDefault="00DF6D94" w:rsidP="00DF6D94">
            <w:pPr>
              <w:spacing w:after="0" w:line="240" w:lineRule="auto"/>
              <w:jc w:val="center"/>
              <w:rPr>
                <w:rFonts w:ascii="Calibri" w:eastAsia="Times New Roman" w:hAnsi="Calibri" w:cs="Calibri"/>
                <w:color w:val="000000"/>
                <w:sz w:val="18"/>
                <w:szCs w:val="18"/>
                <w:lang w:eastAsia="it-IT"/>
              </w:rPr>
            </w:pPr>
            <w:r w:rsidRPr="00DF6D94">
              <w:rPr>
                <w:rFonts w:ascii="Calibri" w:eastAsia="Times New Roman" w:hAnsi="Calibri" w:cs="Calibri"/>
                <w:color w:val="000000"/>
                <w:sz w:val="18"/>
                <w:szCs w:val="18"/>
                <w:lang w:eastAsia="it-IT"/>
              </w:rPr>
              <w:t>18,0%</w:t>
            </w:r>
          </w:p>
        </w:tc>
        <w:tc>
          <w:tcPr>
            <w:tcW w:w="298" w:type="pct"/>
            <w:tcBorders>
              <w:top w:val="nil"/>
              <w:left w:val="nil"/>
              <w:bottom w:val="single" w:sz="8" w:space="0" w:color="B4C6E7"/>
              <w:right w:val="single" w:sz="8" w:space="0" w:color="B4C6E7"/>
            </w:tcBorders>
            <w:shd w:val="clear" w:color="auto" w:fill="auto"/>
            <w:noWrap/>
            <w:vAlign w:val="center"/>
            <w:hideMark/>
          </w:tcPr>
          <w:p w14:paraId="2DF9F755" w14:textId="77777777" w:rsidR="00DF6D94" w:rsidRPr="00DF6D94" w:rsidRDefault="00DF6D94" w:rsidP="00DF6D94">
            <w:pPr>
              <w:spacing w:after="0" w:line="240" w:lineRule="auto"/>
              <w:jc w:val="center"/>
              <w:rPr>
                <w:rFonts w:ascii="Calibri" w:eastAsia="Times New Roman" w:hAnsi="Calibri" w:cs="Calibri"/>
                <w:color w:val="000000"/>
                <w:sz w:val="18"/>
                <w:szCs w:val="18"/>
                <w:lang w:eastAsia="it-IT"/>
              </w:rPr>
            </w:pPr>
            <w:r w:rsidRPr="00DF6D94">
              <w:rPr>
                <w:rFonts w:ascii="Calibri" w:eastAsia="Times New Roman" w:hAnsi="Calibri" w:cs="Calibri"/>
                <w:color w:val="000000"/>
                <w:sz w:val="18"/>
                <w:szCs w:val="18"/>
                <w:lang w:eastAsia="it-IT"/>
              </w:rPr>
              <w:t>19,6%</w:t>
            </w:r>
          </w:p>
        </w:tc>
        <w:tc>
          <w:tcPr>
            <w:tcW w:w="298" w:type="pct"/>
            <w:tcBorders>
              <w:top w:val="nil"/>
              <w:left w:val="nil"/>
              <w:bottom w:val="single" w:sz="8" w:space="0" w:color="B4C6E7"/>
              <w:right w:val="single" w:sz="8" w:space="0" w:color="B4C6E7"/>
            </w:tcBorders>
            <w:shd w:val="clear" w:color="auto" w:fill="auto"/>
            <w:noWrap/>
            <w:vAlign w:val="center"/>
            <w:hideMark/>
          </w:tcPr>
          <w:p w14:paraId="699243A1" w14:textId="77777777" w:rsidR="00DF6D94" w:rsidRPr="00DF6D94" w:rsidRDefault="00DF6D94" w:rsidP="00DF6D94">
            <w:pPr>
              <w:spacing w:after="0" w:line="240" w:lineRule="auto"/>
              <w:jc w:val="center"/>
              <w:rPr>
                <w:rFonts w:ascii="Calibri" w:eastAsia="Times New Roman" w:hAnsi="Calibri" w:cs="Calibri"/>
                <w:color w:val="000000"/>
                <w:sz w:val="18"/>
                <w:szCs w:val="18"/>
                <w:lang w:eastAsia="it-IT"/>
              </w:rPr>
            </w:pPr>
            <w:r w:rsidRPr="00DF6D94">
              <w:rPr>
                <w:rFonts w:ascii="Calibri" w:eastAsia="Times New Roman" w:hAnsi="Calibri" w:cs="Calibri"/>
                <w:color w:val="000000"/>
                <w:sz w:val="18"/>
                <w:szCs w:val="18"/>
                <w:lang w:eastAsia="it-IT"/>
              </w:rPr>
              <w:t>22,5%</w:t>
            </w:r>
          </w:p>
        </w:tc>
        <w:tc>
          <w:tcPr>
            <w:tcW w:w="298" w:type="pct"/>
            <w:tcBorders>
              <w:top w:val="nil"/>
              <w:left w:val="nil"/>
              <w:bottom w:val="single" w:sz="8" w:space="0" w:color="B4C6E7"/>
              <w:right w:val="single" w:sz="8" w:space="0" w:color="B4C6E7"/>
            </w:tcBorders>
            <w:shd w:val="clear" w:color="auto" w:fill="auto"/>
            <w:noWrap/>
            <w:vAlign w:val="center"/>
            <w:hideMark/>
          </w:tcPr>
          <w:p w14:paraId="2B3969D5" w14:textId="77777777" w:rsidR="00DF6D94" w:rsidRPr="00DF6D94" w:rsidRDefault="00DF6D94" w:rsidP="00DF6D94">
            <w:pPr>
              <w:spacing w:after="0" w:line="240" w:lineRule="auto"/>
              <w:jc w:val="center"/>
              <w:rPr>
                <w:rFonts w:ascii="Calibri" w:eastAsia="Times New Roman" w:hAnsi="Calibri" w:cs="Calibri"/>
                <w:color w:val="000000"/>
                <w:sz w:val="18"/>
                <w:szCs w:val="18"/>
                <w:lang w:eastAsia="it-IT"/>
              </w:rPr>
            </w:pPr>
            <w:r w:rsidRPr="00DF6D94">
              <w:rPr>
                <w:rFonts w:ascii="Calibri" w:eastAsia="Times New Roman" w:hAnsi="Calibri" w:cs="Calibri"/>
                <w:color w:val="000000"/>
                <w:sz w:val="18"/>
                <w:szCs w:val="18"/>
                <w:lang w:eastAsia="it-IT"/>
              </w:rPr>
              <w:t>21,6%</w:t>
            </w:r>
          </w:p>
        </w:tc>
        <w:tc>
          <w:tcPr>
            <w:tcW w:w="298" w:type="pct"/>
            <w:tcBorders>
              <w:top w:val="nil"/>
              <w:left w:val="nil"/>
              <w:bottom w:val="single" w:sz="8" w:space="0" w:color="B4C6E7"/>
              <w:right w:val="single" w:sz="8" w:space="0" w:color="B4C6E7"/>
            </w:tcBorders>
            <w:shd w:val="clear" w:color="auto" w:fill="auto"/>
            <w:noWrap/>
            <w:vAlign w:val="center"/>
            <w:hideMark/>
          </w:tcPr>
          <w:p w14:paraId="549DCAE6" w14:textId="77777777" w:rsidR="00DF6D94" w:rsidRPr="00DF6D94" w:rsidRDefault="00DF6D94" w:rsidP="00DF6D94">
            <w:pPr>
              <w:spacing w:after="0" w:line="240" w:lineRule="auto"/>
              <w:jc w:val="center"/>
              <w:rPr>
                <w:rFonts w:ascii="Calibri" w:eastAsia="Times New Roman" w:hAnsi="Calibri" w:cs="Calibri"/>
                <w:color w:val="000000"/>
                <w:sz w:val="18"/>
                <w:szCs w:val="18"/>
                <w:lang w:eastAsia="it-IT"/>
              </w:rPr>
            </w:pPr>
            <w:r w:rsidRPr="00DF6D94">
              <w:rPr>
                <w:rFonts w:ascii="Calibri" w:eastAsia="Times New Roman" w:hAnsi="Calibri" w:cs="Calibri"/>
                <w:color w:val="000000"/>
                <w:sz w:val="18"/>
                <w:szCs w:val="18"/>
                <w:lang w:eastAsia="it-IT"/>
              </w:rPr>
              <w:t>18,8%</w:t>
            </w:r>
          </w:p>
        </w:tc>
        <w:tc>
          <w:tcPr>
            <w:tcW w:w="298" w:type="pct"/>
            <w:tcBorders>
              <w:top w:val="nil"/>
              <w:left w:val="nil"/>
              <w:bottom w:val="single" w:sz="8" w:space="0" w:color="B4C6E7"/>
              <w:right w:val="single" w:sz="8" w:space="0" w:color="B4C6E7"/>
            </w:tcBorders>
            <w:shd w:val="clear" w:color="auto" w:fill="auto"/>
            <w:noWrap/>
            <w:vAlign w:val="center"/>
            <w:hideMark/>
          </w:tcPr>
          <w:p w14:paraId="447DAE13" w14:textId="77777777" w:rsidR="00DF6D94" w:rsidRPr="00DF6D94" w:rsidRDefault="00DF6D94" w:rsidP="00DF6D94">
            <w:pPr>
              <w:spacing w:after="0" w:line="240" w:lineRule="auto"/>
              <w:jc w:val="center"/>
              <w:rPr>
                <w:rFonts w:ascii="Calibri" w:eastAsia="Times New Roman" w:hAnsi="Calibri" w:cs="Calibri"/>
                <w:color w:val="000000"/>
                <w:sz w:val="18"/>
                <w:szCs w:val="18"/>
                <w:lang w:eastAsia="it-IT"/>
              </w:rPr>
            </w:pPr>
            <w:r w:rsidRPr="00DF6D94">
              <w:rPr>
                <w:rFonts w:ascii="Calibri" w:eastAsia="Times New Roman" w:hAnsi="Calibri" w:cs="Calibri"/>
                <w:color w:val="000000"/>
                <w:sz w:val="18"/>
                <w:szCs w:val="18"/>
                <w:lang w:eastAsia="it-IT"/>
              </w:rPr>
              <w:t>16,0%</w:t>
            </w:r>
          </w:p>
        </w:tc>
        <w:tc>
          <w:tcPr>
            <w:tcW w:w="298" w:type="pct"/>
            <w:tcBorders>
              <w:top w:val="nil"/>
              <w:left w:val="nil"/>
              <w:bottom w:val="single" w:sz="8" w:space="0" w:color="B4C6E7"/>
              <w:right w:val="single" w:sz="8" w:space="0" w:color="B4C6E7"/>
            </w:tcBorders>
            <w:shd w:val="clear" w:color="auto" w:fill="auto"/>
            <w:noWrap/>
            <w:vAlign w:val="center"/>
            <w:hideMark/>
          </w:tcPr>
          <w:p w14:paraId="248BE48C" w14:textId="77777777" w:rsidR="00DF6D94" w:rsidRPr="00DF6D94" w:rsidRDefault="00DF6D94" w:rsidP="00DF6D94">
            <w:pPr>
              <w:spacing w:after="0" w:line="240" w:lineRule="auto"/>
              <w:jc w:val="center"/>
              <w:rPr>
                <w:rFonts w:ascii="Calibri" w:eastAsia="Times New Roman" w:hAnsi="Calibri" w:cs="Calibri"/>
                <w:color w:val="000000"/>
                <w:sz w:val="18"/>
                <w:szCs w:val="18"/>
                <w:lang w:eastAsia="it-IT"/>
              </w:rPr>
            </w:pPr>
            <w:r w:rsidRPr="00DF6D94">
              <w:rPr>
                <w:rFonts w:ascii="Calibri" w:eastAsia="Times New Roman" w:hAnsi="Calibri" w:cs="Calibri"/>
                <w:color w:val="000000"/>
                <w:sz w:val="18"/>
                <w:szCs w:val="18"/>
                <w:lang w:eastAsia="it-IT"/>
              </w:rPr>
              <w:t>13,2%</w:t>
            </w:r>
          </w:p>
        </w:tc>
        <w:tc>
          <w:tcPr>
            <w:tcW w:w="298" w:type="pct"/>
            <w:tcBorders>
              <w:top w:val="nil"/>
              <w:left w:val="nil"/>
              <w:bottom w:val="single" w:sz="8" w:space="0" w:color="B4C6E7"/>
              <w:right w:val="single" w:sz="8" w:space="0" w:color="B4C6E7"/>
            </w:tcBorders>
            <w:shd w:val="clear" w:color="auto" w:fill="auto"/>
            <w:noWrap/>
            <w:vAlign w:val="center"/>
            <w:hideMark/>
          </w:tcPr>
          <w:p w14:paraId="25CB99F0" w14:textId="77777777" w:rsidR="00DF6D94" w:rsidRPr="00DF6D94" w:rsidRDefault="00DF6D94" w:rsidP="00DF6D94">
            <w:pPr>
              <w:spacing w:after="0" w:line="240" w:lineRule="auto"/>
              <w:jc w:val="center"/>
              <w:rPr>
                <w:rFonts w:ascii="Calibri" w:eastAsia="Times New Roman" w:hAnsi="Calibri" w:cs="Calibri"/>
                <w:color w:val="000000"/>
                <w:sz w:val="18"/>
                <w:szCs w:val="18"/>
                <w:lang w:eastAsia="it-IT"/>
              </w:rPr>
            </w:pPr>
            <w:r w:rsidRPr="00DF6D94">
              <w:rPr>
                <w:rFonts w:ascii="Calibri" w:eastAsia="Times New Roman" w:hAnsi="Calibri" w:cs="Calibri"/>
                <w:color w:val="000000"/>
                <w:sz w:val="18"/>
                <w:szCs w:val="18"/>
                <w:lang w:eastAsia="it-IT"/>
              </w:rPr>
              <w:t>13,4%</w:t>
            </w:r>
          </w:p>
        </w:tc>
        <w:tc>
          <w:tcPr>
            <w:tcW w:w="298" w:type="pct"/>
            <w:tcBorders>
              <w:top w:val="nil"/>
              <w:left w:val="nil"/>
              <w:bottom w:val="single" w:sz="8" w:space="0" w:color="B4C6E7"/>
              <w:right w:val="single" w:sz="8" w:space="0" w:color="B4C6E7"/>
            </w:tcBorders>
            <w:shd w:val="clear" w:color="auto" w:fill="auto"/>
            <w:noWrap/>
            <w:vAlign w:val="center"/>
            <w:hideMark/>
          </w:tcPr>
          <w:p w14:paraId="0EDD662E" w14:textId="77777777" w:rsidR="00DF6D94" w:rsidRPr="00DF6D94" w:rsidRDefault="00DF6D94" w:rsidP="00DF6D94">
            <w:pPr>
              <w:spacing w:after="0" w:line="240" w:lineRule="auto"/>
              <w:jc w:val="center"/>
              <w:rPr>
                <w:rFonts w:ascii="Calibri" w:eastAsia="Times New Roman" w:hAnsi="Calibri" w:cs="Calibri"/>
                <w:color w:val="000000"/>
                <w:sz w:val="18"/>
                <w:szCs w:val="18"/>
                <w:lang w:eastAsia="it-IT"/>
              </w:rPr>
            </w:pPr>
            <w:r w:rsidRPr="00DF6D94">
              <w:rPr>
                <w:rFonts w:ascii="Calibri" w:eastAsia="Times New Roman" w:hAnsi="Calibri" w:cs="Calibri"/>
                <w:color w:val="000000"/>
                <w:sz w:val="18"/>
                <w:szCs w:val="18"/>
                <w:lang w:eastAsia="it-IT"/>
              </w:rPr>
              <w:t>13,0%</w:t>
            </w:r>
          </w:p>
        </w:tc>
        <w:tc>
          <w:tcPr>
            <w:tcW w:w="298" w:type="pct"/>
            <w:tcBorders>
              <w:top w:val="nil"/>
              <w:left w:val="nil"/>
              <w:bottom w:val="single" w:sz="8" w:space="0" w:color="B4C6E7"/>
              <w:right w:val="single" w:sz="8" w:space="0" w:color="B4C6E7"/>
            </w:tcBorders>
            <w:shd w:val="clear" w:color="auto" w:fill="auto"/>
            <w:noWrap/>
            <w:vAlign w:val="center"/>
            <w:hideMark/>
          </w:tcPr>
          <w:p w14:paraId="5EA5ABF4" w14:textId="77777777" w:rsidR="00DF6D94" w:rsidRPr="00DF6D94" w:rsidRDefault="00DF6D94" w:rsidP="00DF6D94">
            <w:pPr>
              <w:spacing w:after="0" w:line="240" w:lineRule="auto"/>
              <w:jc w:val="center"/>
              <w:rPr>
                <w:rFonts w:ascii="Calibri" w:eastAsia="Times New Roman" w:hAnsi="Calibri" w:cs="Calibri"/>
                <w:color w:val="000000"/>
                <w:sz w:val="18"/>
                <w:szCs w:val="18"/>
                <w:lang w:eastAsia="it-IT"/>
              </w:rPr>
            </w:pPr>
            <w:r w:rsidRPr="00DF6D94">
              <w:rPr>
                <w:rFonts w:ascii="Calibri" w:eastAsia="Times New Roman" w:hAnsi="Calibri" w:cs="Calibri"/>
                <w:color w:val="000000"/>
                <w:sz w:val="18"/>
                <w:szCs w:val="18"/>
                <w:lang w:eastAsia="it-IT"/>
              </w:rPr>
              <w:t>12,6%</w:t>
            </w:r>
          </w:p>
        </w:tc>
        <w:tc>
          <w:tcPr>
            <w:tcW w:w="326" w:type="pct"/>
            <w:tcBorders>
              <w:top w:val="nil"/>
              <w:left w:val="nil"/>
              <w:bottom w:val="single" w:sz="8" w:space="0" w:color="B4C6E7"/>
              <w:right w:val="single" w:sz="8" w:space="0" w:color="B4C6E7"/>
            </w:tcBorders>
            <w:shd w:val="clear" w:color="auto" w:fill="auto"/>
            <w:noWrap/>
            <w:vAlign w:val="center"/>
            <w:hideMark/>
          </w:tcPr>
          <w:p w14:paraId="14C2A727" w14:textId="77777777" w:rsidR="00DF6D94" w:rsidRPr="00DF6D94" w:rsidRDefault="00DF6D94" w:rsidP="00DF6D94">
            <w:pPr>
              <w:spacing w:after="0" w:line="240" w:lineRule="auto"/>
              <w:jc w:val="center"/>
              <w:rPr>
                <w:rFonts w:ascii="Calibri" w:eastAsia="Times New Roman" w:hAnsi="Calibri" w:cs="Calibri"/>
                <w:color w:val="000000"/>
                <w:sz w:val="18"/>
                <w:szCs w:val="18"/>
                <w:lang w:eastAsia="it-IT"/>
              </w:rPr>
            </w:pPr>
            <w:r w:rsidRPr="00DF6D94">
              <w:rPr>
                <w:rFonts w:ascii="Calibri" w:eastAsia="Times New Roman" w:hAnsi="Calibri" w:cs="Calibri"/>
                <w:color w:val="000000"/>
                <w:sz w:val="18"/>
                <w:szCs w:val="18"/>
                <w:lang w:eastAsia="it-IT"/>
              </w:rPr>
              <w:t>18,3%</w:t>
            </w:r>
          </w:p>
        </w:tc>
      </w:tr>
      <w:tr w:rsidR="00DF6D94" w:rsidRPr="00DF6D94" w14:paraId="682BFA35" w14:textId="77777777" w:rsidTr="00632BDD">
        <w:trPr>
          <w:trHeight w:val="300"/>
        </w:trPr>
        <w:tc>
          <w:tcPr>
            <w:tcW w:w="796" w:type="pct"/>
            <w:tcBorders>
              <w:top w:val="nil"/>
              <w:left w:val="single" w:sz="8" w:space="0" w:color="B4C6E7"/>
              <w:bottom w:val="single" w:sz="8" w:space="0" w:color="B4C6E7"/>
              <w:right w:val="single" w:sz="8" w:space="0" w:color="B4C6E7"/>
            </w:tcBorders>
            <w:shd w:val="clear" w:color="auto" w:fill="auto"/>
            <w:noWrap/>
            <w:vAlign w:val="center"/>
            <w:hideMark/>
          </w:tcPr>
          <w:p w14:paraId="50C31A26" w14:textId="77777777" w:rsidR="00DF6D94" w:rsidRPr="00DF6D94" w:rsidRDefault="00DF6D94" w:rsidP="00DF6D94">
            <w:pPr>
              <w:spacing w:after="0" w:line="240" w:lineRule="auto"/>
              <w:rPr>
                <w:rFonts w:ascii="Calibri" w:eastAsia="Times New Roman" w:hAnsi="Calibri" w:cs="Calibri"/>
                <w:color w:val="000000"/>
                <w:sz w:val="18"/>
                <w:szCs w:val="18"/>
                <w:lang w:eastAsia="it-IT"/>
              </w:rPr>
            </w:pPr>
            <w:r w:rsidRPr="00DF6D94">
              <w:rPr>
                <w:rFonts w:ascii="Calibri" w:eastAsia="Times New Roman" w:hAnsi="Calibri" w:cs="Calibri"/>
                <w:color w:val="000000"/>
                <w:sz w:val="18"/>
                <w:szCs w:val="18"/>
                <w:lang w:eastAsia="it-IT"/>
              </w:rPr>
              <w:t>Nord-Est</w:t>
            </w:r>
          </w:p>
        </w:tc>
        <w:tc>
          <w:tcPr>
            <w:tcW w:w="298" w:type="pct"/>
            <w:tcBorders>
              <w:top w:val="nil"/>
              <w:left w:val="nil"/>
              <w:bottom w:val="single" w:sz="8" w:space="0" w:color="B4C6E7"/>
              <w:right w:val="single" w:sz="8" w:space="0" w:color="B4C6E7"/>
            </w:tcBorders>
            <w:shd w:val="clear" w:color="auto" w:fill="auto"/>
            <w:noWrap/>
            <w:vAlign w:val="center"/>
            <w:hideMark/>
          </w:tcPr>
          <w:p w14:paraId="67CF134C" w14:textId="77777777" w:rsidR="00DF6D94" w:rsidRPr="00DF6D94" w:rsidRDefault="00DF6D94" w:rsidP="00DF6D94">
            <w:pPr>
              <w:spacing w:after="0" w:line="240" w:lineRule="auto"/>
              <w:jc w:val="center"/>
              <w:rPr>
                <w:rFonts w:ascii="Calibri" w:eastAsia="Times New Roman" w:hAnsi="Calibri" w:cs="Calibri"/>
                <w:color w:val="000000"/>
                <w:sz w:val="18"/>
                <w:szCs w:val="18"/>
                <w:lang w:eastAsia="it-IT"/>
              </w:rPr>
            </w:pPr>
            <w:r w:rsidRPr="00DF6D94">
              <w:rPr>
                <w:rFonts w:ascii="Calibri" w:eastAsia="Times New Roman" w:hAnsi="Calibri" w:cs="Calibri"/>
                <w:color w:val="000000"/>
                <w:sz w:val="18"/>
                <w:szCs w:val="18"/>
                <w:lang w:eastAsia="it-IT"/>
              </w:rPr>
              <w:t>23,0%</w:t>
            </w:r>
          </w:p>
        </w:tc>
        <w:tc>
          <w:tcPr>
            <w:tcW w:w="298" w:type="pct"/>
            <w:tcBorders>
              <w:top w:val="nil"/>
              <w:left w:val="nil"/>
              <w:bottom w:val="single" w:sz="8" w:space="0" w:color="B4C6E7"/>
              <w:right w:val="single" w:sz="8" w:space="0" w:color="B4C6E7"/>
            </w:tcBorders>
            <w:shd w:val="clear" w:color="auto" w:fill="auto"/>
            <w:noWrap/>
            <w:vAlign w:val="center"/>
            <w:hideMark/>
          </w:tcPr>
          <w:p w14:paraId="0E242F3E" w14:textId="77777777" w:rsidR="00DF6D94" w:rsidRPr="00DF6D94" w:rsidRDefault="00DF6D94" w:rsidP="00DF6D94">
            <w:pPr>
              <w:spacing w:after="0" w:line="240" w:lineRule="auto"/>
              <w:jc w:val="center"/>
              <w:rPr>
                <w:rFonts w:ascii="Calibri" w:eastAsia="Times New Roman" w:hAnsi="Calibri" w:cs="Calibri"/>
                <w:color w:val="000000"/>
                <w:sz w:val="18"/>
                <w:szCs w:val="18"/>
                <w:lang w:eastAsia="it-IT"/>
              </w:rPr>
            </w:pPr>
            <w:r w:rsidRPr="00DF6D94">
              <w:rPr>
                <w:rFonts w:ascii="Calibri" w:eastAsia="Times New Roman" w:hAnsi="Calibri" w:cs="Calibri"/>
                <w:color w:val="000000"/>
                <w:sz w:val="18"/>
                <w:szCs w:val="18"/>
                <w:lang w:eastAsia="it-IT"/>
              </w:rPr>
              <w:t>26,8%</w:t>
            </w:r>
          </w:p>
        </w:tc>
        <w:tc>
          <w:tcPr>
            <w:tcW w:w="298" w:type="pct"/>
            <w:tcBorders>
              <w:top w:val="nil"/>
              <w:left w:val="nil"/>
              <w:bottom w:val="single" w:sz="8" w:space="0" w:color="B4C6E7"/>
              <w:right w:val="single" w:sz="8" w:space="0" w:color="B4C6E7"/>
            </w:tcBorders>
            <w:shd w:val="clear" w:color="auto" w:fill="auto"/>
            <w:noWrap/>
            <w:vAlign w:val="center"/>
            <w:hideMark/>
          </w:tcPr>
          <w:p w14:paraId="1D350ED4" w14:textId="77777777" w:rsidR="00DF6D94" w:rsidRPr="00DF6D94" w:rsidRDefault="00DF6D94" w:rsidP="00DF6D94">
            <w:pPr>
              <w:spacing w:after="0" w:line="240" w:lineRule="auto"/>
              <w:jc w:val="center"/>
              <w:rPr>
                <w:rFonts w:ascii="Calibri" w:eastAsia="Times New Roman" w:hAnsi="Calibri" w:cs="Calibri"/>
                <w:color w:val="000000"/>
                <w:sz w:val="18"/>
                <w:szCs w:val="18"/>
                <w:lang w:eastAsia="it-IT"/>
              </w:rPr>
            </w:pPr>
            <w:r w:rsidRPr="00DF6D94">
              <w:rPr>
                <w:rFonts w:ascii="Calibri" w:eastAsia="Times New Roman" w:hAnsi="Calibri" w:cs="Calibri"/>
                <w:color w:val="000000"/>
                <w:sz w:val="18"/>
                <w:szCs w:val="18"/>
                <w:lang w:eastAsia="it-IT"/>
              </w:rPr>
              <w:t>22,3%</w:t>
            </w:r>
          </w:p>
        </w:tc>
        <w:tc>
          <w:tcPr>
            <w:tcW w:w="298" w:type="pct"/>
            <w:tcBorders>
              <w:top w:val="nil"/>
              <w:left w:val="nil"/>
              <w:bottom w:val="single" w:sz="8" w:space="0" w:color="B4C6E7"/>
              <w:right w:val="single" w:sz="8" w:space="0" w:color="B4C6E7"/>
            </w:tcBorders>
            <w:shd w:val="clear" w:color="auto" w:fill="auto"/>
            <w:noWrap/>
            <w:vAlign w:val="center"/>
            <w:hideMark/>
          </w:tcPr>
          <w:p w14:paraId="1786A26D" w14:textId="77777777" w:rsidR="00DF6D94" w:rsidRPr="00DF6D94" w:rsidRDefault="00DF6D94" w:rsidP="00DF6D94">
            <w:pPr>
              <w:spacing w:after="0" w:line="240" w:lineRule="auto"/>
              <w:jc w:val="center"/>
              <w:rPr>
                <w:rFonts w:ascii="Calibri" w:eastAsia="Times New Roman" w:hAnsi="Calibri" w:cs="Calibri"/>
                <w:color w:val="000000"/>
                <w:sz w:val="18"/>
                <w:szCs w:val="18"/>
                <w:lang w:eastAsia="it-IT"/>
              </w:rPr>
            </w:pPr>
            <w:r w:rsidRPr="00DF6D94">
              <w:rPr>
                <w:rFonts w:ascii="Calibri" w:eastAsia="Times New Roman" w:hAnsi="Calibri" w:cs="Calibri"/>
                <w:color w:val="000000"/>
                <w:sz w:val="18"/>
                <w:szCs w:val="18"/>
                <w:lang w:eastAsia="it-IT"/>
              </w:rPr>
              <w:t>16,7%</w:t>
            </w:r>
          </w:p>
        </w:tc>
        <w:tc>
          <w:tcPr>
            <w:tcW w:w="298" w:type="pct"/>
            <w:tcBorders>
              <w:top w:val="nil"/>
              <w:left w:val="nil"/>
              <w:bottom w:val="single" w:sz="8" w:space="0" w:color="B4C6E7"/>
              <w:right w:val="single" w:sz="8" w:space="0" w:color="B4C6E7"/>
            </w:tcBorders>
            <w:shd w:val="clear" w:color="auto" w:fill="auto"/>
            <w:noWrap/>
            <w:vAlign w:val="center"/>
            <w:hideMark/>
          </w:tcPr>
          <w:p w14:paraId="2311E70C" w14:textId="77777777" w:rsidR="00DF6D94" w:rsidRPr="00DF6D94" w:rsidRDefault="00DF6D94" w:rsidP="00DF6D94">
            <w:pPr>
              <w:spacing w:after="0" w:line="240" w:lineRule="auto"/>
              <w:jc w:val="center"/>
              <w:rPr>
                <w:rFonts w:ascii="Calibri" w:eastAsia="Times New Roman" w:hAnsi="Calibri" w:cs="Calibri"/>
                <w:color w:val="000000"/>
                <w:sz w:val="18"/>
                <w:szCs w:val="18"/>
                <w:lang w:eastAsia="it-IT"/>
              </w:rPr>
            </w:pPr>
            <w:r w:rsidRPr="00DF6D94">
              <w:rPr>
                <w:rFonts w:ascii="Calibri" w:eastAsia="Times New Roman" w:hAnsi="Calibri" w:cs="Calibri"/>
                <w:color w:val="000000"/>
                <w:sz w:val="18"/>
                <w:szCs w:val="18"/>
                <w:lang w:eastAsia="it-IT"/>
              </w:rPr>
              <w:t>18,3%</w:t>
            </w:r>
          </w:p>
        </w:tc>
        <w:tc>
          <w:tcPr>
            <w:tcW w:w="298" w:type="pct"/>
            <w:tcBorders>
              <w:top w:val="nil"/>
              <w:left w:val="nil"/>
              <w:bottom w:val="single" w:sz="8" w:space="0" w:color="B4C6E7"/>
              <w:right w:val="single" w:sz="8" w:space="0" w:color="B4C6E7"/>
            </w:tcBorders>
            <w:shd w:val="clear" w:color="auto" w:fill="auto"/>
            <w:noWrap/>
            <w:vAlign w:val="center"/>
            <w:hideMark/>
          </w:tcPr>
          <w:p w14:paraId="00D97AB9" w14:textId="77777777" w:rsidR="00DF6D94" w:rsidRPr="00DF6D94" w:rsidRDefault="00DF6D94" w:rsidP="00DF6D94">
            <w:pPr>
              <w:spacing w:after="0" w:line="240" w:lineRule="auto"/>
              <w:jc w:val="center"/>
              <w:rPr>
                <w:rFonts w:ascii="Calibri" w:eastAsia="Times New Roman" w:hAnsi="Calibri" w:cs="Calibri"/>
                <w:color w:val="000000"/>
                <w:sz w:val="18"/>
                <w:szCs w:val="18"/>
                <w:lang w:eastAsia="it-IT"/>
              </w:rPr>
            </w:pPr>
            <w:r w:rsidRPr="00DF6D94">
              <w:rPr>
                <w:rFonts w:ascii="Calibri" w:eastAsia="Times New Roman" w:hAnsi="Calibri" w:cs="Calibri"/>
                <w:color w:val="000000"/>
                <w:sz w:val="18"/>
                <w:szCs w:val="18"/>
                <w:lang w:eastAsia="it-IT"/>
              </w:rPr>
              <w:t>20,9%</w:t>
            </w:r>
          </w:p>
        </w:tc>
        <w:tc>
          <w:tcPr>
            <w:tcW w:w="298" w:type="pct"/>
            <w:tcBorders>
              <w:top w:val="nil"/>
              <w:left w:val="nil"/>
              <w:bottom w:val="single" w:sz="8" w:space="0" w:color="B4C6E7"/>
              <w:right w:val="single" w:sz="8" w:space="0" w:color="B4C6E7"/>
            </w:tcBorders>
            <w:shd w:val="clear" w:color="auto" w:fill="auto"/>
            <w:noWrap/>
            <w:vAlign w:val="center"/>
            <w:hideMark/>
          </w:tcPr>
          <w:p w14:paraId="3245CA00" w14:textId="77777777" w:rsidR="00DF6D94" w:rsidRPr="00DF6D94" w:rsidRDefault="00DF6D94" w:rsidP="00DF6D94">
            <w:pPr>
              <w:spacing w:after="0" w:line="240" w:lineRule="auto"/>
              <w:jc w:val="center"/>
              <w:rPr>
                <w:rFonts w:ascii="Calibri" w:eastAsia="Times New Roman" w:hAnsi="Calibri" w:cs="Calibri"/>
                <w:color w:val="000000"/>
                <w:sz w:val="18"/>
                <w:szCs w:val="18"/>
                <w:lang w:eastAsia="it-IT"/>
              </w:rPr>
            </w:pPr>
            <w:r w:rsidRPr="00DF6D94">
              <w:rPr>
                <w:rFonts w:ascii="Calibri" w:eastAsia="Times New Roman" w:hAnsi="Calibri" w:cs="Calibri"/>
                <w:color w:val="000000"/>
                <w:sz w:val="18"/>
                <w:szCs w:val="18"/>
                <w:lang w:eastAsia="it-IT"/>
              </w:rPr>
              <w:t>18,9%</w:t>
            </w:r>
          </w:p>
        </w:tc>
        <w:tc>
          <w:tcPr>
            <w:tcW w:w="298" w:type="pct"/>
            <w:tcBorders>
              <w:top w:val="nil"/>
              <w:left w:val="nil"/>
              <w:bottom w:val="single" w:sz="8" w:space="0" w:color="B4C6E7"/>
              <w:right w:val="single" w:sz="8" w:space="0" w:color="B4C6E7"/>
            </w:tcBorders>
            <w:shd w:val="clear" w:color="auto" w:fill="auto"/>
            <w:noWrap/>
            <w:vAlign w:val="center"/>
            <w:hideMark/>
          </w:tcPr>
          <w:p w14:paraId="3A631DB8" w14:textId="77777777" w:rsidR="00DF6D94" w:rsidRPr="00DF6D94" w:rsidRDefault="00DF6D94" w:rsidP="00DF6D94">
            <w:pPr>
              <w:spacing w:after="0" w:line="240" w:lineRule="auto"/>
              <w:jc w:val="center"/>
              <w:rPr>
                <w:rFonts w:ascii="Calibri" w:eastAsia="Times New Roman" w:hAnsi="Calibri" w:cs="Calibri"/>
                <w:color w:val="000000"/>
                <w:sz w:val="18"/>
                <w:szCs w:val="18"/>
                <w:lang w:eastAsia="it-IT"/>
              </w:rPr>
            </w:pPr>
            <w:r w:rsidRPr="00DF6D94">
              <w:rPr>
                <w:rFonts w:ascii="Calibri" w:eastAsia="Times New Roman" w:hAnsi="Calibri" w:cs="Calibri"/>
                <w:color w:val="000000"/>
                <w:sz w:val="18"/>
                <w:szCs w:val="18"/>
                <w:lang w:eastAsia="it-IT"/>
              </w:rPr>
              <w:t>17,2%</w:t>
            </w:r>
          </w:p>
        </w:tc>
        <w:tc>
          <w:tcPr>
            <w:tcW w:w="298" w:type="pct"/>
            <w:tcBorders>
              <w:top w:val="nil"/>
              <w:left w:val="nil"/>
              <w:bottom w:val="single" w:sz="8" w:space="0" w:color="B4C6E7"/>
              <w:right w:val="single" w:sz="8" w:space="0" w:color="B4C6E7"/>
            </w:tcBorders>
            <w:shd w:val="clear" w:color="auto" w:fill="auto"/>
            <w:noWrap/>
            <w:vAlign w:val="center"/>
            <w:hideMark/>
          </w:tcPr>
          <w:p w14:paraId="0777F846" w14:textId="77777777" w:rsidR="00DF6D94" w:rsidRPr="00DF6D94" w:rsidRDefault="00DF6D94" w:rsidP="00DF6D94">
            <w:pPr>
              <w:spacing w:after="0" w:line="240" w:lineRule="auto"/>
              <w:jc w:val="center"/>
              <w:rPr>
                <w:rFonts w:ascii="Calibri" w:eastAsia="Times New Roman" w:hAnsi="Calibri" w:cs="Calibri"/>
                <w:color w:val="000000"/>
                <w:sz w:val="18"/>
                <w:szCs w:val="18"/>
                <w:lang w:eastAsia="it-IT"/>
              </w:rPr>
            </w:pPr>
            <w:r w:rsidRPr="00DF6D94">
              <w:rPr>
                <w:rFonts w:ascii="Calibri" w:eastAsia="Times New Roman" w:hAnsi="Calibri" w:cs="Calibri"/>
                <w:color w:val="000000"/>
                <w:sz w:val="18"/>
                <w:szCs w:val="18"/>
                <w:lang w:eastAsia="it-IT"/>
              </w:rPr>
              <w:t>14,5%</w:t>
            </w:r>
          </w:p>
        </w:tc>
        <w:tc>
          <w:tcPr>
            <w:tcW w:w="298" w:type="pct"/>
            <w:tcBorders>
              <w:top w:val="nil"/>
              <w:left w:val="nil"/>
              <w:bottom w:val="single" w:sz="8" w:space="0" w:color="B4C6E7"/>
              <w:right w:val="single" w:sz="8" w:space="0" w:color="B4C6E7"/>
            </w:tcBorders>
            <w:shd w:val="clear" w:color="auto" w:fill="auto"/>
            <w:noWrap/>
            <w:vAlign w:val="center"/>
            <w:hideMark/>
          </w:tcPr>
          <w:p w14:paraId="207C37C0" w14:textId="77777777" w:rsidR="00DF6D94" w:rsidRPr="00DF6D94" w:rsidRDefault="00DF6D94" w:rsidP="00DF6D94">
            <w:pPr>
              <w:spacing w:after="0" w:line="240" w:lineRule="auto"/>
              <w:jc w:val="center"/>
              <w:rPr>
                <w:rFonts w:ascii="Calibri" w:eastAsia="Times New Roman" w:hAnsi="Calibri" w:cs="Calibri"/>
                <w:color w:val="000000"/>
                <w:sz w:val="18"/>
                <w:szCs w:val="18"/>
                <w:lang w:eastAsia="it-IT"/>
              </w:rPr>
            </w:pPr>
            <w:r w:rsidRPr="00DF6D94">
              <w:rPr>
                <w:rFonts w:ascii="Calibri" w:eastAsia="Times New Roman" w:hAnsi="Calibri" w:cs="Calibri"/>
                <w:color w:val="000000"/>
                <w:sz w:val="18"/>
                <w:szCs w:val="18"/>
                <w:lang w:eastAsia="it-IT"/>
              </w:rPr>
              <w:t>11,8%</w:t>
            </w:r>
          </w:p>
        </w:tc>
        <w:tc>
          <w:tcPr>
            <w:tcW w:w="298" w:type="pct"/>
            <w:tcBorders>
              <w:top w:val="nil"/>
              <w:left w:val="nil"/>
              <w:bottom w:val="single" w:sz="8" w:space="0" w:color="B4C6E7"/>
              <w:right w:val="single" w:sz="8" w:space="0" w:color="B4C6E7"/>
            </w:tcBorders>
            <w:shd w:val="clear" w:color="auto" w:fill="auto"/>
            <w:noWrap/>
            <w:vAlign w:val="center"/>
            <w:hideMark/>
          </w:tcPr>
          <w:p w14:paraId="58737B91" w14:textId="77777777" w:rsidR="00DF6D94" w:rsidRPr="00DF6D94" w:rsidRDefault="00DF6D94" w:rsidP="00DF6D94">
            <w:pPr>
              <w:spacing w:after="0" w:line="240" w:lineRule="auto"/>
              <w:jc w:val="center"/>
              <w:rPr>
                <w:rFonts w:ascii="Calibri" w:eastAsia="Times New Roman" w:hAnsi="Calibri" w:cs="Calibri"/>
                <w:color w:val="000000"/>
                <w:sz w:val="18"/>
                <w:szCs w:val="18"/>
                <w:lang w:eastAsia="it-IT"/>
              </w:rPr>
            </w:pPr>
            <w:r w:rsidRPr="00DF6D94">
              <w:rPr>
                <w:rFonts w:ascii="Calibri" w:eastAsia="Times New Roman" w:hAnsi="Calibri" w:cs="Calibri"/>
                <w:color w:val="000000"/>
                <w:sz w:val="18"/>
                <w:szCs w:val="18"/>
                <w:lang w:eastAsia="it-IT"/>
              </w:rPr>
              <w:t>11,0%</w:t>
            </w:r>
          </w:p>
        </w:tc>
        <w:tc>
          <w:tcPr>
            <w:tcW w:w="298" w:type="pct"/>
            <w:tcBorders>
              <w:top w:val="nil"/>
              <w:left w:val="nil"/>
              <w:bottom w:val="single" w:sz="8" w:space="0" w:color="B4C6E7"/>
              <w:right w:val="single" w:sz="8" w:space="0" w:color="B4C6E7"/>
            </w:tcBorders>
            <w:shd w:val="clear" w:color="auto" w:fill="auto"/>
            <w:noWrap/>
            <w:vAlign w:val="center"/>
            <w:hideMark/>
          </w:tcPr>
          <w:p w14:paraId="61585A11" w14:textId="77777777" w:rsidR="00DF6D94" w:rsidRPr="00DF6D94" w:rsidRDefault="00DF6D94" w:rsidP="00DF6D94">
            <w:pPr>
              <w:spacing w:after="0" w:line="240" w:lineRule="auto"/>
              <w:jc w:val="center"/>
              <w:rPr>
                <w:rFonts w:ascii="Calibri" w:eastAsia="Times New Roman" w:hAnsi="Calibri" w:cs="Calibri"/>
                <w:color w:val="000000"/>
                <w:sz w:val="18"/>
                <w:szCs w:val="18"/>
                <w:lang w:eastAsia="it-IT"/>
              </w:rPr>
            </w:pPr>
            <w:r w:rsidRPr="00DF6D94">
              <w:rPr>
                <w:rFonts w:ascii="Calibri" w:eastAsia="Times New Roman" w:hAnsi="Calibri" w:cs="Calibri"/>
                <w:color w:val="000000"/>
                <w:sz w:val="18"/>
                <w:szCs w:val="18"/>
                <w:lang w:eastAsia="it-IT"/>
              </w:rPr>
              <w:t>11,1%</w:t>
            </w:r>
          </w:p>
        </w:tc>
        <w:tc>
          <w:tcPr>
            <w:tcW w:w="298" w:type="pct"/>
            <w:tcBorders>
              <w:top w:val="nil"/>
              <w:left w:val="nil"/>
              <w:bottom w:val="single" w:sz="8" w:space="0" w:color="B4C6E7"/>
              <w:right w:val="single" w:sz="8" w:space="0" w:color="B4C6E7"/>
            </w:tcBorders>
            <w:shd w:val="clear" w:color="auto" w:fill="auto"/>
            <w:noWrap/>
            <w:vAlign w:val="center"/>
            <w:hideMark/>
          </w:tcPr>
          <w:p w14:paraId="158429B3" w14:textId="77777777" w:rsidR="00DF6D94" w:rsidRPr="00DF6D94" w:rsidRDefault="00DF6D94" w:rsidP="00DF6D94">
            <w:pPr>
              <w:spacing w:after="0" w:line="240" w:lineRule="auto"/>
              <w:jc w:val="center"/>
              <w:rPr>
                <w:rFonts w:ascii="Calibri" w:eastAsia="Times New Roman" w:hAnsi="Calibri" w:cs="Calibri"/>
                <w:color w:val="000000"/>
                <w:sz w:val="18"/>
                <w:szCs w:val="18"/>
                <w:lang w:eastAsia="it-IT"/>
              </w:rPr>
            </w:pPr>
            <w:r w:rsidRPr="00DF6D94">
              <w:rPr>
                <w:rFonts w:ascii="Calibri" w:eastAsia="Times New Roman" w:hAnsi="Calibri" w:cs="Calibri"/>
                <w:color w:val="000000"/>
                <w:sz w:val="18"/>
                <w:szCs w:val="18"/>
                <w:lang w:eastAsia="it-IT"/>
              </w:rPr>
              <w:t>10,9%</w:t>
            </w:r>
          </w:p>
        </w:tc>
        <w:tc>
          <w:tcPr>
            <w:tcW w:w="326" w:type="pct"/>
            <w:tcBorders>
              <w:top w:val="nil"/>
              <w:left w:val="nil"/>
              <w:bottom w:val="single" w:sz="8" w:space="0" w:color="B4C6E7"/>
              <w:right w:val="single" w:sz="8" w:space="0" w:color="B4C6E7"/>
            </w:tcBorders>
            <w:shd w:val="clear" w:color="auto" w:fill="auto"/>
            <w:noWrap/>
            <w:vAlign w:val="center"/>
            <w:hideMark/>
          </w:tcPr>
          <w:p w14:paraId="0A40849C" w14:textId="77777777" w:rsidR="00DF6D94" w:rsidRPr="00DF6D94" w:rsidRDefault="00DF6D94" w:rsidP="00DF6D94">
            <w:pPr>
              <w:spacing w:after="0" w:line="240" w:lineRule="auto"/>
              <w:jc w:val="center"/>
              <w:rPr>
                <w:rFonts w:ascii="Calibri" w:eastAsia="Times New Roman" w:hAnsi="Calibri" w:cs="Calibri"/>
                <w:color w:val="000000"/>
                <w:sz w:val="18"/>
                <w:szCs w:val="18"/>
                <w:lang w:eastAsia="it-IT"/>
              </w:rPr>
            </w:pPr>
            <w:r w:rsidRPr="00DF6D94">
              <w:rPr>
                <w:rFonts w:ascii="Calibri" w:eastAsia="Times New Roman" w:hAnsi="Calibri" w:cs="Calibri"/>
                <w:color w:val="000000"/>
                <w:sz w:val="18"/>
                <w:szCs w:val="18"/>
                <w:lang w:eastAsia="it-IT"/>
              </w:rPr>
              <w:t>15,5%</w:t>
            </w:r>
          </w:p>
        </w:tc>
      </w:tr>
      <w:tr w:rsidR="00AB085E" w:rsidRPr="00DF6D94" w14:paraId="6C20A15F" w14:textId="77777777" w:rsidTr="00632BDD">
        <w:trPr>
          <w:trHeight w:val="300"/>
        </w:trPr>
        <w:tc>
          <w:tcPr>
            <w:tcW w:w="796" w:type="pct"/>
            <w:tcBorders>
              <w:top w:val="nil"/>
              <w:left w:val="single" w:sz="8" w:space="0" w:color="B4C6E7"/>
              <w:bottom w:val="single" w:sz="8" w:space="0" w:color="B4C6E7"/>
              <w:right w:val="single" w:sz="8" w:space="0" w:color="B4C6E7"/>
            </w:tcBorders>
            <w:shd w:val="clear" w:color="auto" w:fill="auto"/>
            <w:noWrap/>
            <w:vAlign w:val="center"/>
          </w:tcPr>
          <w:p w14:paraId="2E651CA9" w14:textId="5AC26173" w:rsidR="00AB085E" w:rsidRPr="00DF6D94" w:rsidRDefault="00AB085E" w:rsidP="00AB085E">
            <w:pPr>
              <w:spacing w:after="0" w:line="240" w:lineRule="auto"/>
              <w:rPr>
                <w:rFonts w:ascii="Calibri" w:eastAsia="Times New Roman" w:hAnsi="Calibri" w:cs="Calibri"/>
                <w:color w:val="000000"/>
                <w:sz w:val="18"/>
                <w:szCs w:val="18"/>
                <w:lang w:eastAsia="it-IT"/>
              </w:rPr>
            </w:pPr>
            <w:r w:rsidRPr="00DF6D94">
              <w:rPr>
                <w:rFonts w:ascii="Calibri" w:eastAsia="Times New Roman" w:hAnsi="Calibri" w:cs="Calibri"/>
                <w:color w:val="000000"/>
                <w:sz w:val="18"/>
                <w:szCs w:val="18"/>
                <w:lang w:eastAsia="it-IT"/>
              </w:rPr>
              <w:t>Nord-Ovest</w:t>
            </w:r>
          </w:p>
        </w:tc>
        <w:tc>
          <w:tcPr>
            <w:tcW w:w="298" w:type="pct"/>
            <w:tcBorders>
              <w:top w:val="nil"/>
              <w:left w:val="nil"/>
              <w:bottom w:val="single" w:sz="8" w:space="0" w:color="B4C6E7"/>
              <w:right w:val="single" w:sz="8" w:space="0" w:color="B4C6E7"/>
            </w:tcBorders>
            <w:shd w:val="clear" w:color="auto" w:fill="auto"/>
            <w:noWrap/>
            <w:vAlign w:val="center"/>
          </w:tcPr>
          <w:p w14:paraId="780939B0" w14:textId="6E216785" w:rsidR="00AB085E" w:rsidRPr="00DF6D94" w:rsidRDefault="00AB085E" w:rsidP="00AB085E">
            <w:pPr>
              <w:spacing w:after="0" w:line="240" w:lineRule="auto"/>
              <w:jc w:val="center"/>
              <w:rPr>
                <w:rFonts w:ascii="Calibri" w:eastAsia="Times New Roman" w:hAnsi="Calibri" w:cs="Calibri"/>
                <w:color w:val="000000"/>
                <w:sz w:val="18"/>
                <w:szCs w:val="18"/>
                <w:lang w:eastAsia="it-IT"/>
              </w:rPr>
            </w:pPr>
            <w:r w:rsidRPr="00DF6D94">
              <w:rPr>
                <w:rFonts w:ascii="Calibri" w:eastAsia="Times New Roman" w:hAnsi="Calibri" w:cs="Calibri"/>
                <w:color w:val="000000"/>
                <w:sz w:val="18"/>
                <w:szCs w:val="18"/>
                <w:lang w:eastAsia="it-IT"/>
              </w:rPr>
              <w:t>20,9%</w:t>
            </w:r>
          </w:p>
        </w:tc>
        <w:tc>
          <w:tcPr>
            <w:tcW w:w="298" w:type="pct"/>
            <w:tcBorders>
              <w:top w:val="nil"/>
              <w:left w:val="nil"/>
              <w:bottom w:val="single" w:sz="8" w:space="0" w:color="B4C6E7"/>
              <w:right w:val="single" w:sz="8" w:space="0" w:color="B4C6E7"/>
            </w:tcBorders>
            <w:shd w:val="clear" w:color="auto" w:fill="auto"/>
            <w:noWrap/>
            <w:vAlign w:val="center"/>
          </w:tcPr>
          <w:p w14:paraId="14F6FAEB" w14:textId="128D44FE" w:rsidR="00AB085E" w:rsidRPr="00DF6D94" w:rsidRDefault="00AB085E" w:rsidP="00AB085E">
            <w:pPr>
              <w:spacing w:after="0" w:line="240" w:lineRule="auto"/>
              <w:jc w:val="center"/>
              <w:rPr>
                <w:rFonts w:ascii="Calibri" w:eastAsia="Times New Roman" w:hAnsi="Calibri" w:cs="Calibri"/>
                <w:color w:val="000000"/>
                <w:sz w:val="18"/>
                <w:szCs w:val="18"/>
                <w:lang w:eastAsia="it-IT"/>
              </w:rPr>
            </w:pPr>
            <w:r w:rsidRPr="00DF6D94">
              <w:rPr>
                <w:rFonts w:ascii="Calibri" w:eastAsia="Times New Roman" w:hAnsi="Calibri" w:cs="Calibri"/>
                <w:color w:val="000000"/>
                <w:sz w:val="18"/>
                <w:szCs w:val="18"/>
                <w:lang w:eastAsia="it-IT"/>
              </w:rPr>
              <w:t>25,9%</w:t>
            </w:r>
          </w:p>
        </w:tc>
        <w:tc>
          <w:tcPr>
            <w:tcW w:w="298" w:type="pct"/>
            <w:tcBorders>
              <w:top w:val="nil"/>
              <w:left w:val="nil"/>
              <w:bottom w:val="single" w:sz="8" w:space="0" w:color="B4C6E7"/>
              <w:right w:val="single" w:sz="8" w:space="0" w:color="B4C6E7"/>
            </w:tcBorders>
            <w:shd w:val="clear" w:color="auto" w:fill="auto"/>
            <w:noWrap/>
            <w:vAlign w:val="center"/>
          </w:tcPr>
          <w:p w14:paraId="6204C516" w14:textId="509C787F" w:rsidR="00AB085E" w:rsidRPr="00DF6D94" w:rsidRDefault="00AB085E" w:rsidP="00AB085E">
            <w:pPr>
              <w:spacing w:after="0" w:line="240" w:lineRule="auto"/>
              <w:jc w:val="center"/>
              <w:rPr>
                <w:rFonts w:ascii="Calibri" w:eastAsia="Times New Roman" w:hAnsi="Calibri" w:cs="Calibri"/>
                <w:color w:val="000000"/>
                <w:sz w:val="18"/>
                <w:szCs w:val="18"/>
                <w:lang w:eastAsia="it-IT"/>
              </w:rPr>
            </w:pPr>
            <w:r w:rsidRPr="00DF6D94">
              <w:rPr>
                <w:rFonts w:ascii="Calibri" w:eastAsia="Times New Roman" w:hAnsi="Calibri" w:cs="Calibri"/>
                <w:color w:val="000000"/>
                <w:sz w:val="18"/>
                <w:szCs w:val="18"/>
                <w:lang w:eastAsia="it-IT"/>
              </w:rPr>
              <w:t>21,3%</w:t>
            </w:r>
          </w:p>
        </w:tc>
        <w:tc>
          <w:tcPr>
            <w:tcW w:w="298" w:type="pct"/>
            <w:tcBorders>
              <w:top w:val="nil"/>
              <w:left w:val="nil"/>
              <w:bottom w:val="single" w:sz="8" w:space="0" w:color="B4C6E7"/>
              <w:right w:val="single" w:sz="8" w:space="0" w:color="B4C6E7"/>
            </w:tcBorders>
            <w:shd w:val="clear" w:color="auto" w:fill="auto"/>
            <w:noWrap/>
            <w:vAlign w:val="center"/>
          </w:tcPr>
          <w:p w14:paraId="6C09D447" w14:textId="1DC79122" w:rsidR="00AB085E" w:rsidRPr="00DF6D94" w:rsidRDefault="00AB085E" w:rsidP="00AB085E">
            <w:pPr>
              <w:spacing w:after="0" w:line="240" w:lineRule="auto"/>
              <w:jc w:val="center"/>
              <w:rPr>
                <w:rFonts w:ascii="Calibri" w:eastAsia="Times New Roman" w:hAnsi="Calibri" w:cs="Calibri"/>
                <w:color w:val="000000"/>
                <w:sz w:val="18"/>
                <w:szCs w:val="18"/>
                <w:lang w:eastAsia="it-IT"/>
              </w:rPr>
            </w:pPr>
            <w:r w:rsidRPr="00DF6D94">
              <w:rPr>
                <w:rFonts w:ascii="Calibri" w:eastAsia="Times New Roman" w:hAnsi="Calibri" w:cs="Calibri"/>
                <w:color w:val="000000"/>
                <w:sz w:val="18"/>
                <w:szCs w:val="18"/>
                <w:lang w:eastAsia="it-IT"/>
              </w:rPr>
              <w:t>16,1%</w:t>
            </w:r>
          </w:p>
        </w:tc>
        <w:tc>
          <w:tcPr>
            <w:tcW w:w="298" w:type="pct"/>
            <w:tcBorders>
              <w:top w:val="nil"/>
              <w:left w:val="nil"/>
              <w:bottom w:val="single" w:sz="8" w:space="0" w:color="B4C6E7"/>
              <w:right w:val="single" w:sz="8" w:space="0" w:color="B4C6E7"/>
            </w:tcBorders>
            <w:shd w:val="clear" w:color="auto" w:fill="auto"/>
            <w:noWrap/>
            <w:vAlign w:val="center"/>
          </w:tcPr>
          <w:p w14:paraId="5021883A" w14:textId="0C177589" w:rsidR="00AB085E" w:rsidRPr="00DF6D94" w:rsidRDefault="00AB085E" w:rsidP="00AB085E">
            <w:pPr>
              <w:spacing w:after="0" w:line="240" w:lineRule="auto"/>
              <w:jc w:val="center"/>
              <w:rPr>
                <w:rFonts w:ascii="Calibri" w:eastAsia="Times New Roman" w:hAnsi="Calibri" w:cs="Calibri"/>
                <w:color w:val="000000"/>
                <w:sz w:val="18"/>
                <w:szCs w:val="18"/>
                <w:lang w:eastAsia="it-IT"/>
              </w:rPr>
            </w:pPr>
            <w:r w:rsidRPr="00DF6D94">
              <w:rPr>
                <w:rFonts w:ascii="Calibri" w:eastAsia="Times New Roman" w:hAnsi="Calibri" w:cs="Calibri"/>
                <w:color w:val="000000"/>
                <w:sz w:val="18"/>
                <w:szCs w:val="18"/>
                <w:lang w:eastAsia="it-IT"/>
              </w:rPr>
              <w:t>17,7%</w:t>
            </w:r>
          </w:p>
        </w:tc>
        <w:tc>
          <w:tcPr>
            <w:tcW w:w="298" w:type="pct"/>
            <w:tcBorders>
              <w:top w:val="nil"/>
              <w:left w:val="nil"/>
              <w:bottom w:val="single" w:sz="8" w:space="0" w:color="B4C6E7"/>
              <w:right w:val="single" w:sz="8" w:space="0" w:color="B4C6E7"/>
            </w:tcBorders>
            <w:shd w:val="clear" w:color="auto" w:fill="auto"/>
            <w:noWrap/>
            <w:vAlign w:val="center"/>
          </w:tcPr>
          <w:p w14:paraId="3173EA38" w14:textId="7B04B460" w:rsidR="00AB085E" w:rsidRPr="00DF6D94" w:rsidRDefault="00AB085E" w:rsidP="00AB085E">
            <w:pPr>
              <w:spacing w:after="0" w:line="240" w:lineRule="auto"/>
              <w:jc w:val="center"/>
              <w:rPr>
                <w:rFonts w:ascii="Calibri" w:eastAsia="Times New Roman" w:hAnsi="Calibri" w:cs="Calibri"/>
                <w:color w:val="000000"/>
                <w:sz w:val="18"/>
                <w:szCs w:val="18"/>
                <w:lang w:eastAsia="it-IT"/>
              </w:rPr>
            </w:pPr>
            <w:r w:rsidRPr="00DF6D94">
              <w:rPr>
                <w:rFonts w:ascii="Calibri" w:eastAsia="Times New Roman" w:hAnsi="Calibri" w:cs="Calibri"/>
                <w:color w:val="000000"/>
                <w:sz w:val="18"/>
                <w:szCs w:val="18"/>
                <w:lang w:eastAsia="it-IT"/>
              </w:rPr>
              <w:t>20,7%</w:t>
            </w:r>
          </w:p>
        </w:tc>
        <w:tc>
          <w:tcPr>
            <w:tcW w:w="298" w:type="pct"/>
            <w:tcBorders>
              <w:top w:val="nil"/>
              <w:left w:val="nil"/>
              <w:bottom w:val="single" w:sz="8" w:space="0" w:color="B4C6E7"/>
              <w:right w:val="single" w:sz="8" w:space="0" w:color="B4C6E7"/>
            </w:tcBorders>
            <w:shd w:val="clear" w:color="auto" w:fill="auto"/>
            <w:noWrap/>
            <w:vAlign w:val="center"/>
          </w:tcPr>
          <w:p w14:paraId="46ED3551" w14:textId="7E88BC22" w:rsidR="00AB085E" w:rsidRPr="00DF6D94" w:rsidRDefault="00AB085E" w:rsidP="00AB085E">
            <w:pPr>
              <w:spacing w:after="0" w:line="240" w:lineRule="auto"/>
              <w:jc w:val="center"/>
              <w:rPr>
                <w:rFonts w:ascii="Calibri" w:eastAsia="Times New Roman" w:hAnsi="Calibri" w:cs="Calibri"/>
                <w:color w:val="000000"/>
                <w:sz w:val="18"/>
                <w:szCs w:val="18"/>
                <w:lang w:eastAsia="it-IT"/>
              </w:rPr>
            </w:pPr>
            <w:r w:rsidRPr="00DF6D94">
              <w:rPr>
                <w:rFonts w:ascii="Calibri" w:eastAsia="Times New Roman" w:hAnsi="Calibri" w:cs="Calibri"/>
                <w:color w:val="000000"/>
                <w:sz w:val="18"/>
                <w:szCs w:val="18"/>
                <w:lang w:eastAsia="it-IT"/>
              </w:rPr>
              <w:t>17,8%</w:t>
            </w:r>
          </w:p>
        </w:tc>
        <w:tc>
          <w:tcPr>
            <w:tcW w:w="298" w:type="pct"/>
            <w:tcBorders>
              <w:top w:val="nil"/>
              <w:left w:val="nil"/>
              <w:bottom w:val="single" w:sz="8" w:space="0" w:color="B4C6E7"/>
              <w:right w:val="single" w:sz="8" w:space="0" w:color="B4C6E7"/>
            </w:tcBorders>
            <w:shd w:val="clear" w:color="auto" w:fill="auto"/>
            <w:noWrap/>
            <w:vAlign w:val="center"/>
          </w:tcPr>
          <w:p w14:paraId="15234F80" w14:textId="5EA66EE4" w:rsidR="00AB085E" w:rsidRPr="00DF6D94" w:rsidRDefault="00AB085E" w:rsidP="00AB085E">
            <w:pPr>
              <w:spacing w:after="0" w:line="240" w:lineRule="auto"/>
              <w:jc w:val="center"/>
              <w:rPr>
                <w:rFonts w:ascii="Calibri" w:eastAsia="Times New Roman" w:hAnsi="Calibri" w:cs="Calibri"/>
                <w:color w:val="000000"/>
                <w:sz w:val="18"/>
                <w:szCs w:val="18"/>
                <w:lang w:eastAsia="it-IT"/>
              </w:rPr>
            </w:pPr>
            <w:r w:rsidRPr="00DF6D94">
              <w:rPr>
                <w:rFonts w:ascii="Calibri" w:eastAsia="Times New Roman" w:hAnsi="Calibri" w:cs="Calibri"/>
                <w:color w:val="000000"/>
                <w:sz w:val="18"/>
                <w:szCs w:val="18"/>
                <w:lang w:eastAsia="it-IT"/>
              </w:rPr>
              <w:t>16,7%</w:t>
            </w:r>
          </w:p>
        </w:tc>
        <w:tc>
          <w:tcPr>
            <w:tcW w:w="298" w:type="pct"/>
            <w:tcBorders>
              <w:top w:val="nil"/>
              <w:left w:val="nil"/>
              <w:bottom w:val="single" w:sz="8" w:space="0" w:color="B4C6E7"/>
              <w:right w:val="single" w:sz="8" w:space="0" w:color="B4C6E7"/>
            </w:tcBorders>
            <w:shd w:val="clear" w:color="auto" w:fill="auto"/>
            <w:noWrap/>
            <w:vAlign w:val="center"/>
          </w:tcPr>
          <w:p w14:paraId="06ADAAA2" w14:textId="31F91B7D" w:rsidR="00AB085E" w:rsidRPr="00DF6D94" w:rsidRDefault="00AB085E" w:rsidP="00AB085E">
            <w:pPr>
              <w:spacing w:after="0" w:line="240" w:lineRule="auto"/>
              <w:jc w:val="center"/>
              <w:rPr>
                <w:rFonts w:ascii="Calibri" w:eastAsia="Times New Roman" w:hAnsi="Calibri" w:cs="Calibri"/>
                <w:color w:val="000000"/>
                <w:sz w:val="18"/>
                <w:szCs w:val="18"/>
                <w:lang w:eastAsia="it-IT"/>
              </w:rPr>
            </w:pPr>
            <w:r w:rsidRPr="00DF6D94">
              <w:rPr>
                <w:rFonts w:ascii="Calibri" w:eastAsia="Times New Roman" w:hAnsi="Calibri" w:cs="Calibri"/>
                <w:color w:val="000000"/>
                <w:sz w:val="18"/>
                <w:szCs w:val="18"/>
                <w:lang w:eastAsia="it-IT"/>
              </w:rPr>
              <w:t>14,3%</w:t>
            </w:r>
          </w:p>
        </w:tc>
        <w:tc>
          <w:tcPr>
            <w:tcW w:w="298" w:type="pct"/>
            <w:tcBorders>
              <w:top w:val="nil"/>
              <w:left w:val="nil"/>
              <w:bottom w:val="single" w:sz="8" w:space="0" w:color="B4C6E7"/>
              <w:right w:val="single" w:sz="8" w:space="0" w:color="B4C6E7"/>
            </w:tcBorders>
            <w:shd w:val="clear" w:color="auto" w:fill="auto"/>
            <w:noWrap/>
            <w:vAlign w:val="center"/>
          </w:tcPr>
          <w:p w14:paraId="4F77C71E" w14:textId="3CA04B26" w:rsidR="00AB085E" w:rsidRPr="00DF6D94" w:rsidRDefault="00AB085E" w:rsidP="00AB085E">
            <w:pPr>
              <w:spacing w:after="0" w:line="240" w:lineRule="auto"/>
              <w:jc w:val="center"/>
              <w:rPr>
                <w:rFonts w:ascii="Calibri" w:eastAsia="Times New Roman" w:hAnsi="Calibri" w:cs="Calibri"/>
                <w:color w:val="000000"/>
                <w:sz w:val="18"/>
                <w:szCs w:val="18"/>
                <w:lang w:eastAsia="it-IT"/>
              </w:rPr>
            </w:pPr>
            <w:r w:rsidRPr="00DF6D94">
              <w:rPr>
                <w:rFonts w:ascii="Calibri" w:eastAsia="Times New Roman" w:hAnsi="Calibri" w:cs="Calibri"/>
                <w:color w:val="000000"/>
                <w:sz w:val="18"/>
                <w:szCs w:val="18"/>
                <w:lang w:eastAsia="it-IT"/>
              </w:rPr>
              <w:t>11,8%</w:t>
            </w:r>
          </w:p>
        </w:tc>
        <w:tc>
          <w:tcPr>
            <w:tcW w:w="298" w:type="pct"/>
            <w:tcBorders>
              <w:top w:val="nil"/>
              <w:left w:val="nil"/>
              <w:bottom w:val="single" w:sz="8" w:space="0" w:color="B4C6E7"/>
              <w:right w:val="single" w:sz="8" w:space="0" w:color="B4C6E7"/>
            </w:tcBorders>
            <w:shd w:val="clear" w:color="auto" w:fill="auto"/>
            <w:noWrap/>
            <w:vAlign w:val="center"/>
          </w:tcPr>
          <w:p w14:paraId="411EA191" w14:textId="6C6FC83E" w:rsidR="00AB085E" w:rsidRPr="00DF6D94" w:rsidRDefault="00AB085E" w:rsidP="00AB085E">
            <w:pPr>
              <w:spacing w:after="0" w:line="240" w:lineRule="auto"/>
              <w:jc w:val="center"/>
              <w:rPr>
                <w:rFonts w:ascii="Calibri" w:eastAsia="Times New Roman" w:hAnsi="Calibri" w:cs="Calibri"/>
                <w:color w:val="000000"/>
                <w:sz w:val="18"/>
                <w:szCs w:val="18"/>
                <w:lang w:eastAsia="it-IT"/>
              </w:rPr>
            </w:pPr>
            <w:r w:rsidRPr="00DF6D94">
              <w:rPr>
                <w:rFonts w:ascii="Calibri" w:eastAsia="Times New Roman" w:hAnsi="Calibri" w:cs="Calibri"/>
                <w:color w:val="000000"/>
                <w:sz w:val="18"/>
                <w:szCs w:val="18"/>
                <w:lang w:eastAsia="it-IT"/>
              </w:rPr>
              <w:t>12,2%</w:t>
            </w:r>
          </w:p>
        </w:tc>
        <w:tc>
          <w:tcPr>
            <w:tcW w:w="298" w:type="pct"/>
            <w:tcBorders>
              <w:top w:val="nil"/>
              <w:left w:val="nil"/>
              <w:bottom w:val="single" w:sz="8" w:space="0" w:color="B4C6E7"/>
              <w:right w:val="single" w:sz="8" w:space="0" w:color="B4C6E7"/>
            </w:tcBorders>
            <w:shd w:val="clear" w:color="auto" w:fill="auto"/>
            <w:noWrap/>
            <w:vAlign w:val="center"/>
          </w:tcPr>
          <w:p w14:paraId="4F28FF15" w14:textId="1761F1C1" w:rsidR="00AB085E" w:rsidRPr="00DF6D94" w:rsidRDefault="00AB085E" w:rsidP="00AB085E">
            <w:pPr>
              <w:spacing w:after="0" w:line="240" w:lineRule="auto"/>
              <w:jc w:val="center"/>
              <w:rPr>
                <w:rFonts w:ascii="Calibri" w:eastAsia="Times New Roman" w:hAnsi="Calibri" w:cs="Calibri"/>
                <w:color w:val="000000"/>
                <w:sz w:val="18"/>
                <w:szCs w:val="18"/>
                <w:lang w:eastAsia="it-IT"/>
              </w:rPr>
            </w:pPr>
            <w:r w:rsidRPr="00DF6D94">
              <w:rPr>
                <w:rFonts w:ascii="Calibri" w:eastAsia="Times New Roman" w:hAnsi="Calibri" w:cs="Calibri"/>
                <w:color w:val="000000"/>
                <w:sz w:val="18"/>
                <w:szCs w:val="18"/>
                <w:lang w:eastAsia="it-IT"/>
              </w:rPr>
              <w:t>12,3%</w:t>
            </w:r>
          </w:p>
        </w:tc>
        <w:tc>
          <w:tcPr>
            <w:tcW w:w="298" w:type="pct"/>
            <w:tcBorders>
              <w:top w:val="nil"/>
              <w:left w:val="nil"/>
              <w:bottom w:val="single" w:sz="8" w:space="0" w:color="B4C6E7"/>
              <w:right w:val="single" w:sz="8" w:space="0" w:color="B4C6E7"/>
            </w:tcBorders>
            <w:shd w:val="clear" w:color="auto" w:fill="auto"/>
            <w:noWrap/>
            <w:vAlign w:val="center"/>
          </w:tcPr>
          <w:p w14:paraId="72CEA670" w14:textId="23843D13" w:rsidR="00AB085E" w:rsidRPr="00DF6D94" w:rsidRDefault="00AB085E" w:rsidP="00AB085E">
            <w:pPr>
              <w:spacing w:after="0" w:line="240" w:lineRule="auto"/>
              <w:jc w:val="center"/>
              <w:rPr>
                <w:rFonts w:ascii="Calibri" w:eastAsia="Times New Roman" w:hAnsi="Calibri" w:cs="Calibri"/>
                <w:color w:val="000000"/>
                <w:sz w:val="18"/>
                <w:szCs w:val="18"/>
                <w:lang w:eastAsia="it-IT"/>
              </w:rPr>
            </w:pPr>
            <w:r w:rsidRPr="00DF6D94">
              <w:rPr>
                <w:rFonts w:ascii="Calibri" w:eastAsia="Times New Roman" w:hAnsi="Calibri" w:cs="Calibri"/>
                <w:color w:val="000000"/>
                <w:sz w:val="18"/>
                <w:szCs w:val="18"/>
                <w:lang w:eastAsia="it-IT"/>
              </w:rPr>
              <w:t>12,2%</w:t>
            </w:r>
          </w:p>
        </w:tc>
        <w:tc>
          <w:tcPr>
            <w:tcW w:w="326" w:type="pct"/>
            <w:tcBorders>
              <w:top w:val="nil"/>
              <w:left w:val="nil"/>
              <w:bottom w:val="single" w:sz="8" w:space="0" w:color="B4C6E7"/>
              <w:right w:val="single" w:sz="8" w:space="0" w:color="B4C6E7"/>
            </w:tcBorders>
            <w:shd w:val="clear" w:color="auto" w:fill="auto"/>
            <w:noWrap/>
            <w:vAlign w:val="center"/>
          </w:tcPr>
          <w:p w14:paraId="7CD40068" w14:textId="2327D214" w:rsidR="00AB085E" w:rsidRPr="00DF6D94" w:rsidRDefault="00AB085E" w:rsidP="00AB085E">
            <w:pPr>
              <w:spacing w:after="0" w:line="240" w:lineRule="auto"/>
              <w:jc w:val="center"/>
              <w:rPr>
                <w:rFonts w:ascii="Calibri" w:eastAsia="Times New Roman" w:hAnsi="Calibri" w:cs="Calibri"/>
                <w:color w:val="000000"/>
                <w:sz w:val="18"/>
                <w:szCs w:val="18"/>
                <w:lang w:eastAsia="it-IT"/>
              </w:rPr>
            </w:pPr>
            <w:r w:rsidRPr="00DF6D94">
              <w:rPr>
                <w:rFonts w:ascii="Calibri" w:eastAsia="Times New Roman" w:hAnsi="Calibri" w:cs="Calibri"/>
                <w:color w:val="000000"/>
                <w:sz w:val="18"/>
                <w:szCs w:val="18"/>
                <w:lang w:eastAsia="it-IT"/>
              </w:rPr>
              <w:t>17,8%</w:t>
            </w:r>
          </w:p>
        </w:tc>
      </w:tr>
      <w:tr w:rsidR="00F70B0D" w:rsidRPr="00DF6D94" w14:paraId="07F000B2" w14:textId="77777777" w:rsidTr="00632BDD">
        <w:trPr>
          <w:trHeight w:val="300"/>
        </w:trPr>
        <w:tc>
          <w:tcPr>
            <w:tcW w:w="796" w:type="pct"/>
            <w:tcBorders>
              <w:top w:val="nil"/>
              <w:left w:val="single" w:sz="8" w:space="0" w:color="B4C6E7"/>
              <w:bottom w:val="single" w:sz="8" w:space="0" w:color="B4C6E7"/>
              <w:right w:val="single" w:sz="8" w:space="0" w:color="B4C6E7"/>
            </w:tcBorders>
            <w:shd w:val="clear" w:color="auto" w:fill="auto"/>
            <w:noWrap/>
            <w:vAlign w:val="center"/>
          </w:tcPr>
          <w:p w14:paraId="52FEC343" w14:textId="2DCF9EF0" w:rsidR="00F70B0D" w:rsidRPr="00DF6D94" w:rsidRDefault="00F70B0D" w:rsidP="00F70B0D">
            <w:pPr>
              <w:spacing w:after="0" w:line="240" w:lineRule="auto"/>
              <w:rPr>
                <w:rFonts w:ascii="Calibri" w:eastAsia="Times New Roman" w:hAnsi="Calibri" w:cs="Calibri"/>
                <w:color w:val="000000"/>
                <w:sz w:val="18"/>
                <w:szCs w:val="18"/>
                <w:lang w:eastAsia="it-IT"/>
              </w:rPr>
            </w:pPr>
            <w:r w:rsidRPr="00DF6D94">
              <w:rPr>
                <w:rFonts w:ascii="Calibri" w:eastAsia="Times New Roman" w:hAnsi="Calibri" w:cs="Calibri"/>
                <w:color w:val="000000"/>
                <w:sz w:val="18"/>
                <w:szCs w:val="18"/>
                <w:lang w:eastAsia="it-IT"/>
              </w:rPr>
              <w:t>Centro</w:t>
            </w:r>
          </w:p>
        </w:tc>
        <w:tc>
          <w:tcPr>
            <w:tcW w:w="298" w:type="pct"/>
            <w:tcBorders>
              <w:top w:val="nil"/>
              <w:left w:val="nil"/>
              <w:bottom w:val="single" w:sz="8" w:space="0" w:color="B4C6E7"/>
              <w:right w:val="single" w:sz="8" w:space="0" w:color="B4C6E7"/>
            </w:tcBorders>
            <w:shd w:val="clear" w:color="auto" w:fill="auto"/>
            <w:noWrap/>
            <w:vAlign w:val="center"/>
          </w:tcPr>
          <w:p w14:paraId="1295CA05" w14:textId="11112353" w:rsidR="00F70B0D" w:rsidRPr="00DF6D94" w:rsidRDefault="00F70B0D" w:rsidP="00F70B0D">
            <w:pPr>
              <w:spacing w:after="0" w:line="240" w:lineRule="auto"/>
              <w:jc w:val="center"/>
              <w:rPr>
                <w:rFonts w:ascii="Calibri" w:eastAsia="Times New Roman" w:hAnsi="Calibri" w:cs="Calibri"/>
                <w:color w:val="000000"/>
                <w:sz w:val="18"/>
                <w:szCs w:val="18"/>
                <w:lang w:eastAsia="it-IT"/>
              </w:rPr>
            </w:pPr>
            <w:r w:rsidRPr="001662D1">
              <w:rPr>
                <w:rFonts w:ascii="Calibri" w:eastAsia="Times New Roman" w:hAnsi="Calibri" w:cs="Calibri"/>
                <w:color w:val="000000"/>
                <w:sz w:val="18"/>
                <w:szCs w:val="18"/>
                <w:lang w:eastAsia="it-IT"/>
              </w:rPr>
              <w:t>28,1%</w:t>
            </w:r>
          </w:p>
        </w:tc>
        <w:tc>
          <w:tcPr>
            <w:tcW w:w="298" w:type="pct"/>
            <w:tcBorders>
              <w:top w:val="nil"/>
              <w:left w:val="nil"/>
              <w:bottom w:val="single" w:sz="8" w:space="0" w:color="B4C6E7"/>
              <w:right w:val="single" w:sz="8" w:space="0" w:color="B4C6E7"/>
            </w:tcBorders>
            <w:shd w:val="clear" w:color="auto" w:fill="auto"/>
            <w:noWrap/>
            <w:vAlign w:val="center"/>
          </w:tcPr>
          <w:p w14:paraId="1773CBC7" w14:textId="5984DB3A" w:rsidR="00F70B0D" w:rsidRPr="00DF6D94" w:rsidRDefault="00F70B0D" w:rsidP="00F70B0D">
            <w:pPr>
              <w:spacing w:after="0" w:line="240" w:lineRule="auto"/>
              <w:jc w:val="center"/>
              <w:rPr>
                <w:rFonts w:ascii="Calibri" w:eastAsia="Times New Roman" w:hAnsi="Calibri" w:cs="Calibri"/>
                <w:color w:val="000000"/>
                <w:sz w:val="18"/>
                <w:szCs w:val="18"/>
                <w:lang w:eastAsia="it-IT"/>
              </w:rPr>
            </w:pPr>
            <w:r w:rsidRPr="001662D1">
              <w:rPr>
                <w:rFonts w:ascii="Calibri" w:eastAsia="Times New Roman" w:hAnsi="Calibri" w:cs="Calibri"/>
                <w:color w:val="000000"/>
                <w:sz w:val="18"/>
                <w:szCs w:val="18"/>
                <w:lang w:eastAsia="it-IT"/>
              </w:rPr>
              <w:t>33,5%</w:t>
            </w:r>
          </w:p>
        </w:tc>
        <w:tc>
          <w:tcPr>
            <w:tcW w:w="298" w:type="pct"/>
            <w:tcBorders>
              <w:top w:val="nil"/>
              <w:left w:val="nil"/>
              <w:bottom w:val="single" w:sz="8" w:space="0" w:color="B4C6E7"/>
              <w:right w:val="single" w:sz="8" w:space="0" w:color="B4C6E7"/>
            </w:tcBorders>
            <w:shd w:val="clear" w:color="auto" w:fill="auto"/>
            <w:noWrap/>
            <w:vAlign w:val="center"/>
          </w:tcPr>
          <w:p w14:paraId="505D6057" w14:textId="58DB2320" w:rsidR="00F70B0D" w:rsidRPr="00DF6D94" w:rsidRDefault="00F70B0D" w:rsidP="00F70B0D">
            <w:pPr>
              <w:spacing w:after="0" w:line="240" w:lineRule="auto"/>
              <w:jc w:val="center"/>
              <w:rPr>
                <w:rFonts w:ascii="Calibri" w:eastAsia="Times New Roman" w:hAnsi="Calibri" w:cs="Calibri"/>
                <w:color w:val="000000"/>
                <w:sz w:val="18"/>
                <w:szCs w:val="18"/>
                <w:lang w:eastAsia="it-IT"/>
              </w:rPr>
            </w:pPr>
            <w:r w:rsidRPr="001662D1">
              <w:rPr>
                <w:rFonts w:ascii="Calibri" w:eastAsia="Times New Roman" w:hAnsi="Calibri" w:cs="Calibri"/>
                <w:color w:val="000000"/>
                <w:sz w:val="18"/>
                <w:szCs w:val="18"/>
                <w:lang w:eastAsia="it-IT"/>
              </w:rPr>
              <w:t>27,2%</w:t>
            </w:r>
          </w:p>
        </w:tc>
        <w:tc>
          <w:tcPr>
            <w:tcW w:w="298" w:type="pct"/>
            <w:tcBorders>
              <w:top w:val="nil"/>
              <w:left w:val="nil"/>
              <w:bottom w:val="single" w:sz="8" w:space="0" w:color="B4C6E7"/>
              <w:right w:val="single" w:sz="8" w:space="0" w:color="B4C6E7"/>
            </w:tcBorders>
            <w:shd w:val="clear" w:color="auto" w:fill="auto"/>
            <w:noWrap/>
            <w:vAlign w:val="center"/>
          </w:tcPr>
          <w:p w14:paraId="2945DBA6" w14:textId="69DF6168" w:rsidR="00F70B0D" w:rsidRPr="00DF6D94" w:rsidRDefault="00F70B0D" w:rsidP="00F70B0D">
            <w:pPr>
              <w:spacing w:after="0" w:line="240" w:lineRule="auto"/>
              <w:jc w:val="center"/>
              <w:rPr>
                <w:rFonts w:ascii="Calibri" w:eastAsia="Times New Roman" w:hAnsi="Calibri" w:cs="Calibri"/>
                <w:color w:val="000000"/>
                <w:sz w:val="18"/>
                <w:szCs w:val="18"/>
                <w:lang w:eastAsia="it-IT"/>
              </w:rPr>
            </w:pPr>
            <w:r w:rsidRPr="001662D1">
              <w:rPr>
                <w:rFonts w:ascii="Calibri" w:eastAsia="Times New Roman" w:hAnsi="Calibri" w:cs="Calibri"/>
                <w:color w:val="000000"/>
                <w:sz w:val="18"/>
                <w:szCs w:val="18"/>
                <w:lang w:eastAsia="it-IT"/>
              </w:rPr>
              <w:t>23,1%</w:t>
            </w:r>
          </w:p>
        </w:tc>
        <w:tc>
          <w:tcPr>
            <w:tcW w:w="298" w:type="pct"/>
            <w:tcBorders>
              <w:top w:val="nil"/>
              <w:left w:val="nil"/>
              <w:bottom w:val="single" w:sz="8" w:space="0" w:color="B4C6E7"/>
              <w:right w:val="single" w:sz="8" w:space="0" w:color="B4C6E7"/>
            </w:tcBorders>
            <w:shd w:val="clear" w:color="auto" w:fill="auto"/>
            <w:noWrap/>
            <w:vAlign w:val="center"/>
          </w:tcPr>
          <w:p w14:paraId="78083450" w14:textId="39A8CA5E" w:rsidR="00F70B0D" w:rsidRPr="00DF6D94" w:rsidRDefault="00F70B0D" w:rsidP="00F70B0D">
            <w:pPr>
              <w:spacing w:after="0" w:line="240" w:lineRule="auto"/>
              <w:jc w:val="center"/>
              <w:rPr>
                <w:rFonts w:ascii="Calibri" w:eastAsia="Times New Roman" w:hAnsi="Calibri" w:cs="Calibri"/>
                <w:color w:val="000000"/>
                <w:sz w:val="18"/>
                <w:szCs w:val="18"/>
                <w:lang w:eastAsia="it-IT"/>
              </w:rPr>
            </w:pPr>
            <w:r w:rsidRPr="001662D1">
              <w:rPr>
                <w:rFonts w:ascii="Calibri" w:eastAsia="Times New Roman" w:hAnsi="Calibri" w:cs="Calibri"/>
                <w:color w:val="000000"/>
                <w:sz w:val="18"/>
                <w:szCs w:val="18"/>
                <w:lang w:eastAsia="it-IT"/>
              </w:rPr>
              <w:t>24,4%</w:t>
            </w:r>
          </w:p>
        </w:tc>
        <w:tc>
          <w:tcPr>
            <w:tcW w:w="298" w:type="pct"/>
            <w:tcBorders>
              <w:top w:val="nil"/>
              <w:left w:val="nil"/>
              <w:bottom w:val="single" w:sz="8" w:space="0" w:color="B4C6E7"/>
              <w:right w:val="single" w:sz="8" w:space="0" w:color="B4C6E7"/>
            </w:tcBorders>
            <w:shd w:val="clear" w:color="auto" w:fill="auto"/>
            <w:noWrap/>
            <w:vAlign w:val="center"/>
          </w:tcPr>
          <w:p w14:paraId="6DCBC610" w14:textId="1B684E18" w:rsidR="00F70B0D" w:rsidRPr="00DF6D94" w:rsidRDefault="00F70B0D" w:rsidP="00F70B0D">
            <w:pPr>
              <w:spacing w:after="0" w:line="240" w:lineRule="auto"/>
              <w:jc w:val="center"/>
              <w:rPr>
                <w:rFonts w:ascii="Calibri" w:eastAsia="Times New Roman" w:hAnsi="Calibri" w:cs="Calibri"/>
                <w:color w:val="000000"/>
                <w:sz w:val="18"/>
                <w:szCs w:val="18"/>
                <w:lang w:eastAsia="it-IT"/>
              </w:rPr>
            </w:pPr>
            <w:r w:rsidRPr="001662D1">
              <w:rPr>
                <w:rFonts w:ascii="Calibri" w:eastAsia="Times New Roman" w:hAnsi="Calibri" w:cs="Calibri"/>
                <w:color w:val="000000"/>
                <w:sz w:val="18"/>
                <w:szCs w:val="18"/>
                <w:lang w:eastAsia="it-IT"/>
              </w:rPr>
              <w:t>29,4%</w:t>
            </w:r>
          </w:p>
        </w:tc>
        <w:tc>
          <w:tcPr>
            <w:tcW w:w="298" w:type="pct"/>
            <w:tcBorders>
              <w:top w:val="nil"/>
              <w:left w:val="nil"/>
              <w:bottom w:val="single" w:sz="8" w:space="0" w:color="B4C6E7"/>
              <w:right w:val="single" w:sz="8" w:space="0" w:color="B4C6E7"/>
            </w:tcBorders>
            <w:shd w:val="clear" w:color="auto" w:fill="auto"/>
            <w:noWrap/>
            <w:vAlign w:val="center"/>
          </w:tcPr>
          <w:p w14:paraId="3D7A4E52" w14:textId="0B88AF4F" w:rsidR="00F70B0D" w:rsidRPr="00DF6D94" w:rsidRDefault="00F70B0D" w:rsidP="00F70B0D">
            <w:pPr>
              <w:spacing w:after="0" w:line="240" w:lineRule="auto"/>
              <w:jc w:val="center"/>
              <w:rPr>
                <w:rFonts w:ascii="Calibri" w:eastAsia="Times New Roman" w:hAnsi="Calibri" w:cs="Calibri"/>
                <w:color w:val="000000"/>
                <w:sz w:val="18"/>
                <w:szCs w:val="18"/>
                <w:lang w:eastAsia="it-IT"/>
              </w:rPr>
            </w:pPr>
            <w:r w:rsidRPr="001662D1">
              <w:rPr>
                <w:rFonts w:ascii="Calibri" w:eastAsia="Times New Roman" w:hAnsi="Calibri" w:cs="Calibri"/>
                <w:color w:val="000000"/>
                <w:sz w:val="18"/>
                <w:szCs w:val="18"/>
                <w:lang w:eastAsia="it-IT"/>
              </w:rPr>
              <w:t>26,4%</w:t>
            </w:r>
          </w:p>
        </w:tc>
        <w:tc>
          <w:tcPr>
            <w:tcW w:w="298" w:type="pct"/>
            <w:tcBorders>
              <w:top w:val="nil"/>
              <w:left w:val="nil"/>
              <w:bottom w:val="single" w:sz="8" w:space="0" w:color="B4C6E7"/>
              <w:right w:val="single" w:sz="8" w:space="0" w:color="B4C6E7"/>
            </w:tcBorders>
            <w:shd w:val="clear" w:color="auto" w:fill="auto"/>
            <w:noWrap/>
            <w:vAlign w:val="center"/>
          </w:tcPr>
          <w:p w14:paraId="181B7908" w14:textId="15BA3335" w:rsidR="00F70B0D" w:rsidRPr="00DF6D94" w:rsidRDefault="00F70B0D" w:rsidP="00F70B0D">
            <w:pPr>
              <w:spacing w:after="0" w:line="240" w:lineRule="auto"/>
              <w:jc w:val="center"/>
              <w:rPr>
                <w:rFonts w:ascii="Calibri" w:eastAsia="Times New Roman" w:hAnsi="Calibri" w:cs="Calibri"/>
                <w:color w:val="000000"/>
                <w:sz w:val="18"/>
                <w:szCs w:val="18"/>
                <w:lang w:eastAsia="it-IT"/>
              </w:rPr>
            </w:pPr>
            <w:r w:rsidRPr="001662D1">
              <w:rPr>
                <w:rFonts w:ascii="Calibri" w:eastAsia="Times New Roman" w:hAnsi="Calibri" w:cs="Calibri"/>
                <w:color w:val="000000"/>
                <w:sz w:val="18"/>
                <w:szCs w:val="18"/>
                <w:lang w:eastAsia="it-IT"/>
              </w:rPr>
              <w:t>21,9%</w:t>
            </w:r>
          </w:p>
        </w:tc>
        <w:tc>
          <w:tcPr>
            <w:tcW w:w="298" w:type="pct"/>
            <w:tcBorders>
              <w:top w:val="nil"/>
              <w:left w:val="nil"/>
              <w:bottom w:val="single" w:sz="8" w:space="0" w:color="B4C6E7"/>
              <w:right w:val="single" w:sz="8" w:space="0" w:color="B4C6E7"/>
            </w:tcBorders>
            <w:shd w:val="clear" w:color="auto" w:fill="auto"/>
            <w:noWrap/>
            <w:vAlign w:val="center"/>
          </w:tcPr>
          <w:p w14:paraId="70FEE831" w14:textId="234B3300" w:rsidR="00F70B0D" w:rsidRPr="00DF6D94" w:rsidRDefault="00F70B0D" w:rsidP="00F70B0D">
            <w:pPr>
              <w:spacing w:after="0" w:line="240" w:lineRule="auto"/>
              <w:jc w:val="center"/>
              <w:rPr>
                <w:rFonts w:ascii="Calibri" w:eastAsia="Times New Roman" w:hAnsi="Calibri" w:cs="Calibri"/>
                <w:color w:val="000000"/>
                <w:sz w:val="18"/>
                <w:szCs w:val="18"/>
                <w:lang w:eastAsia="it-IT"/>
              </w:rPr>
            </w:pPr>
            <w:r w:rsidRPr="001662D1">
              <w:rPr>
                <w:rFonts w:ascii="Calibri" w:eastAsia="Times New Roman" w:hAnsi="Calibri" w:cs="Calibri"/>
                <w:color w:val="000000"/>
                <w:sz w:val="18"/>
                <w:szCs w:val="18"/>
                <w:lang w:eastAsia="it-IT"/>
              </w:rPr>
              <w:t>19,0%</w:t>
            </w:r>
          </w:p>
        </w:tc>
        <w:tc>
          <w:tcPr>
            <w:tcW w:w="298" w:type="pct"/>
            <w:tcBorders>
              <w:top w:val="nil"/>
              <w:left w:val="nil"/>
              <w:bottom w:val="single" w:sz="8" w:space="0" w:color="B4C6E7"/>
              <w:right w:val="single" w:sz="8" w:space="0" w:color="B4C6E7"/>
            </w:tcBorders>
            <w:shd w:val="clear" w:color="auto" w:fill="auto"/>
            <w:noWrap/>
            <w:vAlign w:val="center"/>
          </w:tcPr>
          <w:p w14:paraId="7E1E9A28" w14:textId="16F04A10" w:rsidR="00F70B0D" w:rsidRPr="00DF6D94" w:rsidRDefault="00F70B0D" w:rsidP="00F70B0D">
            <w:pPr>
              <w:spacing w:after="0" w:line="240" w:lineRule="auto"/>
              <w:jc w:val="center"/>
              <w:rPr>
                <w:rFonts w:ascii="Calibri" w:eastAsia="Times New Roman" w:hAnsi="Calibri" w:cs="Calibri"/>
                <w:color w:val="000000"/>
                <w:sz w:val="18"/>
                <w:szCs w:val="18"/>
                <w:lang w:eastAsia="it-IT"/>
              </w:rPr>
            </w:pPr>
            <w:r w:rsidRPr="001662D1">
              <w:rPr>
                <w:rFonts w:ascii="Calibri" w:eastAsia="Times New Roman" w:hAnsi="Calibri" w:cs="Calibri"/>
                <w:color w:val="000000"/>
                <w:sz w:val="18"/>
                <w:szCs w:val="18"/>
                <w:lang w:eastAsia="it-IT"/>
              </w:rPr>
              <w:t>15,8%</w:t>
            </w:r>
          </w:p>
        </w:tc>
        <w:tc>
          <w:tcPr>
            <w:tcW w:w="298" w:type="pct"/>
            <w:tcBorders>
              <w:top w:val="nil"/>
              <w:left w:val="nil"/>
              <w:bottom w:val="single" w:sz="8" w:space="0" w:color="B4C6E7"/>
              <w:right w:val="single" w:sz="8" w:space="0" w:color="B4C6E7"/>
            </w:tcBorders>
            <w:shd w:val="clear" w:color="auto" w:fill="auto"/>
            <w:noWrap/>
            <w:vAlign w:val="center"/>
          </w:tcPr>
          <w:p w14:paraId="770CE232" w14:textId="1B561118" w:rsidR="00F70B0D" w:rsidRPr="00DF6D94" w:rsidRDefault="00F70B0D" w:rsidP="00F70B0D">
            <w:pPr>
              <w:spacing w:after="0" w:line="240" w:lineRule="auto"/>
              <w:jc w:val="center"/>
              <w:rPr>
                <w:rFonts w:ascii="Calibri" w:eastAsia="Times New Roman" w:hAnsi="Calibri" w:cs="Calibri"/>
                <w:color w:val="000000"/>
                <w:sz w:val="18"/>
                <w:szCs w:val="18"/>
                <w:lang w:eastAsia="it-IT"/>
              </w:rPr>
            </w:pPr>
            <w:r w:rsidRPr="001662D1">
              <w:rPr>
                <w:rFonts w:ascii="Calibri" w:eastAsia="Times New Roman" w:hAnsi="Calibri" w:cs="Calibri"/>
                <w:color w:val="000000"/>
                <w:sz w:val="18"/>
                <w:szCs w:val="18"/>
                <w:lang w:eastAsia="it-IT"/>
              </w:rPr>
              <w:t>14,3%</w:t>
            </w:r>
          </w:p>
        </w:tc>
        <w:tc>
          <w:tcPr>
            <w:tcW w:w="298" w:type="pct"/>
            <w:tcBorders>
              <w:top w:val="nil"/>
              <w:left w:val="nil"/>
              <w:bottom w:val="single" w:sz="8" w:space="0" w:color="B4C6E7"/>
              <w:right w:val="single" w:sz="8" w:space="0" w:color="B4C6E7"/>
            </w:tcBorders>
            <w:shd w:val="clear" w:color="auto" w:fill="auto"/>
            <w:noWrap/>
            <w:vAlign w:val="center"/>
          </w:tcPr>
          <w:p w14:paraId="444E8722" w14:textId="4FDA91EC" w:rsidR="00F70B0D" w:rsidRPr="00DF6D94" w:rsidRDefault="00F70B0D" w:rsidP="00F70B0D">
            <w:pPr>
              <w:spacing w:after="0" w:line="240" w:lineRule="auto"/>
              <w:jc w:val="center"/>
              <w:rPr>
                <w:rFonts w:ascii="Calibri" w:eastAsia="Times New Roman" w:hAnsi="Calibri" w:cs="Calibri"/>
                <w:color w:val="000000"/>
                <w:sz w:val="18"/>
                <w:szCs w:val="18"/>
                <w:lang w:eastAsia="it-IT"/>
              </w:rPr>
            </w:pPr>
            <w:r w:rsidRPr="001662D1">
              <w:rPr>
                <w:rFonts w:ascii="Calibri" w:eastAsia="Times New Roman" w:hAnsi="Calibri" w:cs="Calibri"/>
                <w:color w:val="000000"/>
                <w:sz w:val="18"/>
                <w:szCs w:val="18"/>
                <w:lang w:eastAsia="it-IT"/>
              </w:rPr>
              <w:t>15,7%</w:t>
            </w:r>
          </w:p>
        </w:tc>
        <w:tc>
          <w:tcPr>
            <w:tcW w:w="298" w:type="pct"/>
            <w:tcBorders>
              <w:top w:val="nil"/>
              <w:left w:val="nil"/>
              <w:bottom w:val="single" w:sz="8" w:space="0" w:color="B4C6E7"/>
              <w:right w:val="single" w:sz="8" w:space="0" w:color="B4C6E7"/>
            </w:tcBorders>
            <w:shd w:val="clear" w:color="auto" w:fill="auto"/>
            <w:noWrap/>
            <w:vAlign w:val="center"/>
          </w:tcPr>
          <w:p w14:paraId="13A2FDA5" w14:textId="0F1CDA29" w:rsidR="00F70B0D" w:rsidRPr="00DF6D94" w:rsidRDefault="00F70B0D" w:rsidP="00F70B0D">
            <w:pPr>
              <w:spacing w:after="0" w:line="240" w:lineRule="auto"/>
              <w:jc w:val="center"/>
              <w:rPr>
                <w:rFonts w:ascii="Calibri" w:eastAsia="Times New Roman" w:hAnsi="Calibri" w:cs="Calibri"/>
                <w:color w:val="000000"/>
                <w:sz w:val="18"/>
                <w:szCs w:val="18"/>
                <w:lang w:eastAsia="it-IT"/>
              </w:rPr>
            </w:pPr>
            <w:r w:rsidRPr="001662D1">
              <w:rPr>
                <w:rFonts w:ascii="Calibri" w:eastAsia="Times New Roman" w:hAnsi="Calibri" w:cs="Calibri"/>
                <w:color w:val="000000"/>
                <w:sz w:val="18"/>
                <w:szCs w:val="18"/>
                <w:lang w:eastAsia="it-IT"/>
              </w:rPr>
              <w:t>14,6%</w:t>
            </w:r>
          </w:p>
        </w:tc>
        <w:tc>
          <w:tcPr>
            <w:tcW w:w="326" w:type="pct"/>
            <w:tcBorders>
              <w:top w:val="nil"/>
              <w:left w:val="nil"/>
              <w:bottom w:val="single" w:sz="8" w:space="0" w:color="B4C6E7"/>
              <w:right w:val="single" w:sz="8" w:space="0" w:color="B4C6E7"/>
            </w:tcBorders>
            <w:shd w:val="clear" w:color="auto" w:fill="auto"/>
            <w:noWrap/>
            <w:vAlign w:val="center"/>
          </w:tcPr>
          <w:p w14:paraId="6EE951B2" w14:textId="60EA1F0C" w:rsidR="00F70B0D" w:rsidRPr="00DF6D94" w:rsidRDefault="00F70B0D" w:rsidP="00F70B0D">
            <w:pPr>
              <w:spacing w:after="0" w:line="240" w:lineRule="auto"/>
              <w:jc w:val="center"/>
              <w:rPr>
                <w:rFonts w:ascii="Calibri" w:eastAsia="Times New Roman" w:hAnsi="Calibri" w:cs="Calibri"/>
                <w:color w:val="000000"/>
                <w:sz w:val="18"/>
                <w:szCs w:val="18"/>
                <w:lang w:eastAsia="it-IT"/>
              </w:rPr>
            </w:pPr>
            <w:r w:rsidRPr="001662D1">
              <w:rPr>
                <w:rFonts w:ascii="Calibri" w:eastAsia="Times New Roman" w:hAnsi="Calibri" w:cs="Calibri"/>
                <w:color w:val="000000"/>
                <w:sz w:val="18"/>
                <w:szCs w:val="18"/>
                <w:lang w:eastAsia="it-IT"/>
              </w:rPr>
              <w:t>22,4%</w:t>
            </w:r>
          </w:p>
        </w:tc>
      </w:tr>
      <w:tr w:rsidR="002105C1" w:rsidRPr="00DF6D94" w14:paraId="3CDD5030" w14:textId="77777777" w:rsidTr="00632BDD">
        <w:trPr>
          <w:trHeight w:val="300"/>
        </w:trPr>
        <w:tc>
          <w:tcPr>
            <w:tcW w:w="796" w:type="pct"/>
            <w:tcBorders>
              <w:top w:val="nil"/>
              <w:left w:val="single" w:sz="8" w:space="0" w:color="B4C6E7"/>
              <w:bottom w:val="single" w:sz="8" w:space="0" w:color="B4C6E7"/>
              <w:right w:val="single" w:sz="8" w:space="0" w:color="B4C6E7"/>
            </w:tcBorders>
            <w:shd w:val="clear" w:color="auto" w:fill="auto"/>
            <w:noWrap/>
            <w:vAlign w:val="center"/>
          </w:tcPr>
          <w:p w14:paraId="3F24721A" w14:textId="77498675" w:rsidR="002105C1" w:rsidRPr="00DF6D94" w:rsidRDefault="002105C1" w:rsidP="002105C1">
            <w:pPr>
              <w:spacing w:after="0" w:line="240" w:lineRule="auto"/>
              <w:rPr>
                <w:rFonts w:ascii="Calibri" w:eastAsia="Times New Roman" w:hAnsi="Calibri" w:cs="Calibri"/>
                <w:color w:val="000000"/>
                <w:sz w:val="18"/>
                <w:szCs w:val="18"/>
                <w:lang w:eastAsia="it-IT"/>
              </w:rPr>
            </w:pPr>
            <w:r w:rsidRPr="00DF6D94">
              <w:rPr>
                <w:rFonts w:ascii="Calibri" w:eastAsia="Times New Roman" w:hAnsi="Calibri" w:cs="Calibri"/>
                <w:color w:val="000000"/>
                <w:sz w:val="18"/>
                <w:szCs w:val="18"/>
                <w:lang w:eastAsia="it-IT"/>
              </w:rPr>
              <w:t>Mezzogiorno</w:t>
            </w:r>
          </w:p>
        </w:tc>
        <w:tc>
          <w:tcPr>
            <w:tcW w:w="298" w:type="pct"/>
            <w:tcBorders>
              <w:top w:val="nil"/>
              <w:left w:val="nil"/>
              <w:bottom w:val="single" w:sz="8" w:space="0" w:color="B4C6E7"/>
              <w:right w:val="single" w:sz="8" w:space="0" w:color="B4C6E7"/>
            </w:tcBorders>
            <w:shd w:val="clear" w:color="auto" w:fill="auto"/>
            <w:noWrap/>
            <w:vAlign w:val="center"/>
          </w:tcPr>
          <w:p w14:paraId="743A1F17" w14:textId="5AB82087" w:rsidR="002105C1" w:rsidRPr="001662D1" w:rsidRDefault="002105C1" w:rsidP="002105C1">
            <w:pPr>
              <w:spacing w:after="0" w:line="240" w:lineRule="auto"/>
              <w:jc w:val="center"/>
              <w:rPr>
                <w:rFonts w:ascii="Calibri" w:eastAsia="Times New Roman" w:hAnsi="Calibri" w:cs="Calibri"/>
                <w:color w:val="000000"/>
                <w:sz w:val="18"/>
                <w:szCs w:val="18"/>
                <w:lang w:eastAsia="it-IT"/>
              </w:rPr>
            </w:pPr>
            <w:r w:rsidRPr="00DF6D94">
              <w:rPr>
                <w:rFonts w:ascii="Calibri" w:eastAsia="Times New Roman" w:hAnsi="Calibri" w:cs="Calibri"/>
                <w:color w:val="000000"/>
                <w:sz w:val="18"/>
                <w:szCs w:val="18"/>
                <w:lang w:eastAsia="it-IT"/>
              </w:rPr>
              <w:t>31,7%</w:t>
            </w:r>
          </w:p>
        </w:tc>
        <w:tc>
          <w:tcPr>
            <w:tcW w:w="298" w:type="pct"/>
            <w:tcBorders>
              <w:top w:val="nil"/>
              <w:left w:val="nil"/>
              <w:bottom w:val="single" w:sz="8" w:space="0" w:color="B4C6E7"/>
              <w:right w:val="single" w:sz="8" w:space="0" w:color="B4C6E7"/>
            </w:tcBorders>
            <w:shd w:val="clear" w:color="auto" w:fill="auto"/>
            <w:noWrap/>
            <w:vAlign w:val="center"/>
          </w:tcPr>
          <w:p w14:paraId="74C7B8C7" w14:textId="64C4B5C7" w:rsidR="002105C1" w:rsidRPr="001662D1" w:rsidRDefault="002105C1" w:rsidP="002105C1">
            <w:pPr>
              <w:spacing w:after="0" w:line="240" w:lineRule="auto"/>
              <w:jc w:val="center"/>
              <w:rPr>
                <w:rFonts w:ascii="Calibri" w:eastAsia="Times New Roman" w:hAnsi="Calibri" w:cs="Calibri"/>
                <w:color w:val="000000"/>
                <w:sz w:val="18"/>
                <w:szCs w:val="18"/>
                <w:lang w:eastAsia="it-IT"/>
              </w:rPr>
            </w:pPr>
            <w:r w:rsidRPr="00DF6D94">
              <w:rPr>
                <w:rFonts w:ascii="Calibri" w:eastAsia="Times New Roman" w:hAnsi="Calibri" w:cs="Calibri"/>
                <w:color w:val="000000"/>
                <w:sz w:val="18"/>
                <w:szCs w:val="18"/>
                <w:lang w:eastAsia="it-IT"/>
              </w:rPr>
              <w:t>38,2%</w:t>
            </w:r>
          </w:p>
        </w:tc>
        <w:tc>
          <w:tcPr>
            <w:tcW w:w="298" w:type="pct"/>
            <w:tcBorders>
              <w:top w:val="nil"/>
              <w:left w:val="nil"/>
              <w:bottom w:val="single" w:sz="8" w:space="0" w:color="B4C6E7"/>
              <w:right w:val="single" w:sz="8" w:space="0" w:color="B4C6E7"/>
            </w:tcBorders>
            <w:shd w:val="clear" w:color="auto" w:fill="auto"/>
            <w:noWrap/>
            <w:vAlign w:val="center"/>
          </w:tcPr>
          <w:p w14:paraId="2D089B36" w14:textId="697E9238" w:rsidR="002105C1" w:rsidRPr="001662D1" w:rsidRDefault="002105C1" w:rsidP="002105C1">
            <w:pPr>
              <w:spacing w:after="0" w:line="240" w:lineRule="auto"/>
              <w:jc w:val="center"/>
              <w:rPr>
                <w:rFonts w:ascii="Calibri" w:eastAsia="Times New Roman" w:hAnsi="Calibri" w:cs="Calibri"/>
                <w:color w:val="000000"/>
                <w:sz w:val="18"/>
                <w:szCs w:val="18"/>
                <w:lang w:eastAsia="it-IT"/>
              </w:rPr>
            </w:pPr>
            <w:r w:rsidRPr="00DF6D94">
              <w:rPr>
                <w:rFonts w:ascii="Calibri" w:eastAsia="Times New Roman" w:hAnsi="Calibri" w:cs="Calibri"/>
                <w:color w:val="000000"/>
                <w:sz w:val="18"/>
                <w:szCs w:val="18"/>
                <w:lang w:eastAsia="it-IT"/>
              </w:rPr>
              <w:t>29,6%</w:t>
            </w:r>
          </w:p>
        </w:tc>
        <w:tc>
          <w:tcPr>
            <w:tcW w:w="298" w:type="pct"/>
            <w:tcBorders>
              <w:top w:val="nil"/>
              <w:left w:val="nil"/>
              <w:bottom w:val="single" w:sz="8" w:space="0" w:color="B4C6E7"/>
              <w:right w:val="single" w:sz="8" w:space="0" w:color="B4C6E7"/>
            </w:tcBorders>
            <w:shd w:val="clear" w:color="auto" w:fill="auto"/>
            <w:noWrap/>
            <w:vAlign w:val="center"/>
          </w:tcPr>
          <w:p w14:paraId="3E373644" w14:textId="37BC6302" w:rsidR="002105C1" w:rsidRPr="001662D1" w:rsidRDefault="002105C1" w:rsidP="002105C1">
            <w:pPr>
              <w:spacing w:after="0" w:line="240" w:lineRule="auto"/>
              <w:jc w:val="center"/>
              <w:rPr>
                <w:rFonts w:ascii="Calibri" w:eastAsia="Times New Roman" w:hAnsi="Calibri" w:cs="Calibri"/>
                <w:color w:val="000000"/>
                <w:sz w:val="18"/>
                <w:szCs w:val="18"/>
                <w:lang w:eastAsia="it-IT"/>
              </w:rPr>
            </w:pPr>
            <w:r w:rsidRPr="00DF6D94">
              <w:rPr>
                <w:rFonts w:ascii="Calibri" w:eastAsia="Times New Roman" w:hAnsi="Calibri" w:cs="Calibri"/>
                <w:color w:val="000000"/>
                <w:sz w:val="18"/>
                <w:szCs w:val="18"/>
                <w:lang w:eastAsia="it-IT"/>
              </w:rPr>
              <w:t>24,7%</w:t>
            </w:r>
          </w:p>
        </w:tc>
        <w:tc>
          <w:tcPr>
            <w:tcW w:w="298" w:type="pct"/>
            <w:tcBorders>
              <w:top w:val="nil"/>
              <w:left w:val="nil"/>
              <w:bottom w:val="single" w:sz="8" w:space="0" w:color="B4C6E7"/>
              <w:right w:val="single" w:sz="8" w:space="0" w:color="B4C6E7"/>
            </w:tcBorders>
            <w:shd w:val="clear" w:color="auto" w:fill="auto"/>
            <w:noWrap/>
            <w:vAlign w:val="center"/>
          </w:tcPr>
          <w:p w14:paraId="6729ABC3" w14:textId="512F1672" w:rsidR="002105C1" w:rsidRPr="001662D1" w:rsidRDefault="002105C1" w:rsidP="002105C1">
            <w:pPr>
              <w:spacing w:after="0" w:line="240" w:lineRule="auto"/>
              <w:jc w:val="center"/>
              <w:rPr>
                <w:rFonts w:ascii="Calibri" w:eastAsia="Times New Roman" w:hAnsi="Calibri" w:cs="Calibri"/>
                <w:color w:val="000000"/>
                <w:sz w:val="18"/>
                <w:szCs w:val="18"/>
                <w:lang w:eastAsia="it-IT"/>
              </w:rPr>
            </w:pPr>
            <w:r w:rsidRPr="00DF6D94">
              <w:rPr>
                <w:rFonts w:ascii="Calibri" w:eastAsia="Times New Roman" w:hAnsi="Calibri" w:cs="Calibri"/>
                <w:color w:val="000000"/>
                <w:sz w:val="18"/>
                <w:szCs w:val="18"/>
                <w:lang w:eastAsia="it-IT"/>
              </w:rPr>
              <w:t>28,1%</w:t>
            </w:r>
          </w:p>
        </w:tc>
        <w:tc>
          <w:tcPr>
            <w:tcW w:w="298" w:type="pct"/>
            <w:tcBorders>
              <w:top w:val="nil"/>
              <w:left w:val="nil"/>
              <w:bottom w:val="single" w:sz="8" w:space="0" w:color="B4C6E7"/>
              <w:right w:val="single" w:sz="8" w:space="0" w:color="B4C6E7"/>
            </w:tcBorders>
            <w:shd w:val="clear" w:color="auto" w:fill="auto"/>
            <w:noWrap/>
            <w:vAlign w:val="center"/>
          </w:tcPr>
          <w:p w14:paraId="44AF489B" w14:textId="167D01A3" w:rsidR="002105C1" w:rsidRPr="001662D1" w:rsidRDefault="002105C1" w:rsidP="002105C1">
            <w:pPr>
              <w:spacing w:after="0" w:line="240" w:lineRule="auto"/>
              <w:jc w:val="center"/>
              <w:rPr>
                <w:rFonts w:ascii="Calibri" w:eastAsia="Times New Roman" w:hAnsi="Calibri" w:cs="Calibri"/>
                <w:color w:val="000000"/>
                <w:sz w:val="18"/>
                <w:szCs w:val="18"/>
                <w:lang w:eastAsia="it-IT"/>
              </w:rPr>
            </w:pPr>
            <w:r w:rsidRPr="00DF6D94">
              <w:rPr>
                <w:rFonts w:ascii="Calibri" w:eastAsia="Times New Roman" w:hAnsi="Calibri" w:cs="Calibri"/>
                <w:color w:val="000000"/>
                <w:sz w:val="18"/>
                <w:szCs w:val="18"/>
                <w:lang w:eastAsia="it-IT"/>
              </w:rPr>
              <w:t>31,6%</w:t>
            </w:r>
          </w:p>
        </w:tc>
        <w:tc>
          <w:tcPr>
            <w:tcW w:w="298" w:type="pct"/>
            <w:tcBorders>
              <w:top w:val="nil"/>
              <w:left w:val="nil"/>
              <w:bottom w:val="single" w:sz="8" w:space="0" w:color="B4C6E7"/>
              <w:right w:val="single" w:sz="8" w:space="0" w:color="B4C6E7"/>
            </w:tcBorders>
            <w:shd w:val="clear" w:color="auto" w:fill="auto"/>
            <w:noWrap/>
            <w:vAlign w:val="center"/>
          </w:tcPr>
          <w:p w14:paraId="13814A50" w14:textId="54B4851C" w:rsidR="002105C1" w:rsidRPr="001662D1" w:rsidRDefault="002105C1" w:rsidP="002105C1">
            <w:pPr>
              <w:spacing w:after="0" w:line="240" w:lineRule="auto"/>
              <w:jc w:val="center"/>
              <w:rPr>
                <w:rFonts w:ascii="Calibri" w:eastAsia="Times New Roman" w:hAnsi="Calibri" w:cs="Calibri"/>
                <w:color w:val="000000"/>
                <w:sz w:val="18"/>
                <w:szCs w:val="18"/>
                <w:lang w:eastAsia="it-IT"/>
              </w:rPr>
            </w:pPr>
            <w:r w:rsidRPr="00DF6D94">
              <w:rPr>
                <w:rFonts w:ascii="Calibri" w:eastAsia="Times New Roman" w:hAnsi="Calibri" w:cs="Calibri"/>
                <w:color w:val="000000"/>
                <w:sz w:val="18"/>
                <w:szCs w:val="18"/>
                <w:lang w:eastAsia="it-IT"/>
              </w:rPr>
              <w:t>28,9%</w:t>
            </w:r>
          </w:p>
        </w:tc>
        <w:tc>
          <w:tcPr>
            <w:tcW w:w="298" w:type="pct"/>
            <w:tcBorders>
              <w:top w:val="nil"/>
              <w:left w:val="nil"/>
              <w:bottom w:val="single" w:sz="8" w:space="0" w:color="B4C6E7"/>
              <w:right w:val="single" w:sz="8" w:space="0" w:color="B4C6E7"/>
            </w:tcBorders>
            <w:shd w:val="clear" w:color="auto" w:fill="auto"/>
            <w:noWrap/>
            <w:vAlign w:val="center"/>
          </w:tcPr>
          <w:p w14:paraId="620C9708" w14:textId="2C63542C" w:rsidR="002105C1" w:rsidRPr="001662D1" w:rsidRDefault="002105C1" w:rsidP="002105C1">
            <w:pPr>
              <w:spacing w:after="0" w:line="240" w:lineRule="auto"/>
              <w:jc w:val="center"/>
              <w:rPr>
                <w:rFonts w:ascii="Calibri" w:eastAsia="Times New Roman" w:hAnsi="Calibri" w:cs="Calibri"/>
                <w:color w:val="000000"/>
                <w:sz w:val="18"/>
                <w:szCs w:val="18"/>
                <w:lang w:eastAsia="it-IT"/>
              </w:rPr>
            </w:pPr>
            <w:r w:rsidRPr="00DF6D94">
              <w:rPr>
                <w:rFonts w:ascii="Calibri" w:eastAsia="Times New Roman" w:hAnsi="Calibri" w:cs="Calibri"/>
                <w:color w:val="000000"/>
                <w:sz w:val="18"/>
                <w:szCs w:val="18"/>
                <w:lang w:eastAsia="it-IT"/>
              </w:rPr>
              <w:t>24,5%</w:t>
            </w:r>
          </w:p>
        </w:tc>
        <w:tc>
          <w:tcPr>
            <w:tcW w:w="298" w:type="pct"/>
            <w:tcBorders>
              <w:top w:val="nil"/>
              <w:left w:val="nil"/>
              <w:bottom w:val="single" w:sz="8" w:space="0" w:color="B4C6E7"/>
              <w:right w:val="single" w:sz="8" w:space="0" w:color="B4C6E7"/>
            </w:tcBorders>
            <w:shd w:val="clear" w:color="auto" w:fill="auto"/>
            <w:noWrap/>
            <w:vAlign w:val="center"/>
          </w:tcPr>
          <w:p w14:paraId="180B020C" w14:textId="79A0DD05" w:rsidR="002105C1" w:rsidRPr="001662D1" w:rsidRDefault="002105C1" w:rsidP="002105C1">
            <w:pPr>
              <w:spacing w:after="0" w:line="240" w:lineRule="auto"/>
              <w:jc w:val="center"/>
              <w:rPr>
                <w:rFonts w:ascii="Calibri" w:eastAsia="Times New Roman" w:hAnsi="Calibri" w:cs="Calibri"/>
                <w:color w:val="000000"/>
                <w:sz w:val="18"/>
                <w:szCs w:val="18"/>
                <w:lang w:eastAsia="it-IT"/>
              </w:rPr>
            </w:pPr>
            <w:r w:rsidRPr="00DF6D94">
              <w:rPr>
                <w:rFonts w:ascii="Calibri" w:eastAsia="Times New Roman" w:hAnsi="Calibri" w:cs="Calibri"/>
                <w:color w:val="000000"/>
                <w:sz w:val="18"/>
                <w:szCs w:val="18"/>
                <w:lang w:eastAsia="it-IT"/>
              </w:rPr>
              <w:t>20,3%</w:t>
            </w:r>
          </w:p>
        </w:tc>
        <w:tc>
          <w:tcPr>
            <w:tcW w:w="298" w:type="pct"/>
            <w:tcBorders>
              <w:top w:val="nil"/>
              <w:left w:val="nil"/>
              <w:bottom w:val="single" w:sz="8" w:space="0" w:color="B4C6E7"/>
              <w:right w:val="single" w:sz="8" w:space="0" w:color="B4C6E7"/>
            </w:tcBorders>
            <w:shd w:val="clear" w:color="auto" w:fill="auto"/>
            <w:noWrap/>
            <w:vAlign w:val="center"/>
          </w:tcPr>
          <w:p w14:paraId="795A4EA9" w14:textId="2B4BFC22" w:rsidR="002105C1" w:rsidRPr="001662D1" w:rsidRDefault="002105C1" w:rsidP="002105C1">
            <w:pPr>
              <w:spacing w:after="0" w:line="240" w:lineRule="auto"/>
              <w:jc w:val="center"/>
              <w:rPr>
                <w:rFonts w:ascii="Calibri" w:eastAsia="Times New Roman" w:hAnsi="Calibri" w:cs="Calibri"/>
                <w:color w:val="000000"/>
                <w:sz w:val="18"/>
                <w:szCs w:val="18"/>
                <w:lang w:eastAsia="it-IT"/>
              </w:rPr>
            </w:pPr>
            <w:r w:rsidRPr="00DF6D94">
              <w:rPr>
                <w:rFonts w:ascii="Calibri" w:eastAsia="Times New Roman" w:hAnsi="Calibri" w:cs="Calibri"/>
                <w:color w:val="000000"/>
                <w:sz w:val="18"/>
                <w:szCs w:val="18"/>
                <w:lang w:eastAsia="it-IT"/>
              </w:rPr>
              <w:t>17,1%</w:t>
            </w:r>
          </w:p>
        </w:tc>
        <w:tc>
          <w:tcPr>
            <w:tcW w:w="298" w:type="pct"/>
            <w:tcBorders>
              <w:top w:val="nil"/>
              <w:left w:val="nil"/>
              <w:bottom w:val="single" w:sz="8" w:space="0" w:color="B4C6E7"/>
              <w:right w:val="single" w:sz="8" w:space="0" w:color="B4C6E7"/>
            </w:tcBorders>
            <w:shd w:val="clear" w:color="auto" w:fill="auto"/>
            <w:noWrap/>
            <w:vAlign w:val="center"/>
          </w:tcPr>
          <w:p w14:paraId="1888B477" w14:textId="1D146CCF" w:rsidR="002105C1" w:rsidRPr="001662D1" w:rsidRDefault="002105C1" w:rsidP="002105C1">
            <w:pPr>
              <w:spacing w:after="0" w:line="240" w:lineRule="auto"/>
              <w:jc w:val="center"/>
              <w:rPr>
                <w:rFonts w:ascii="Calibri" w:eastAsia="Times New Roman" w:hAnsi="Calibri" w:cs="Calibri"/>
                <w:color w:val="000000"/>
                <w:sz w:val="18"/>
                <w:szCs w:val="18"/>
                <w:lang w:eastAsia="it-IT"/>
              </w:rPr>
            </w:pPr>
            <w:r w:rsidRPr="00DF6D94">
              <w:rPr>
                <w:rFonts w:ascii="Calibri" w:eastAsia="Times New Roman" w:hAnsi="Calibri" w:cs="Calibri"/>
                <w:color w:val="000000"/>
                <w:sz w:val="18"/>
                <w:szCs w:val="18"/>
                <w:lang w:eastAsia="it-IT"/>
              </w:rPr>
              <w:t>15,7%</w:t>
            </w:r>
          </w:p>
        </w:tc>
        <w:tc>
          <w:tcPr>
            <w:tcW w:w="298" w:type="pct"/>
            <w:tcBorders>
              <w:top w:val="nil"/>
              <w:left w:val="nil"/>
              <w:bottom w:val="single" w:sz="8" w:space="0" w:color="B4C6E7"/>
              <w:right w:val="single" w:sz="8" w:space="0" w:color="B4C6E7"/>
            </w:tcBorders>
            <w:shd w:val="clear" w:color="auto" w:fill="auto"/>
            <w:noWrap/>
            <w:vAlign w:val="center"/>
          </w:tcPr>
          <w:p w14:paraId="4F7FF180" w14:textId="339F0D7A" w:rsidR="002105C1" w:rsidRPr="001662D1" w:rsidRDefault="002105C1" w:rsidP="002105C1">
            <w:pPr>
              <w:spacing w:after="0" w:line="240" w:lineRule="auto"/>
              <w:jc w:val="center"/>
              <w:rPr>
                <w:rFonts w:ascii="Calibri" w:eastAsia="Times New Roman" w:hAnsi="Calibri" w:cs="Calibri"/>
                <w:color w:val="000000"/>
                <w:sz w:val="18"/>
                <w:szCs w:val="18"/>
                <w:lang w:eastAsia="it-IT"/>
              </w:rPr>
            </w:pPr>
            <w:r w:rsidRPr="00DF6D94">
              <w:rPr>
                <w:rFonts w:ascii="Calibri" w:eastAsia="Times New Roman" w:hAnsi="Calibri" w:cs="Calibri"/>
                <w:color w:val="000000"/>
                <w:sz w:val="18"/>
                <w:szCs w:val="18"/>
                <w:lang w:eastAsia="it-IT"/>
              </w:rPr>
              <w:t>15,3%</w:t>
            </w:r>
          </w:p>
        </w:tc>
        <w:tc>
          <w:tcPr>
            <w:tcW w:w="298" w:type="pct"/>
            <w:tcBorders>
              <w:top w:val="nil"/>
              <w:left w:val="nil"/>
              <w:bottom w:val="single" w:sz="8" w:space="0" w:color="B4C6E7"/>
              <w:right w:val="single" w:sz="8" w:space="0" w:color="B4C6E7"/>
            </w:tcBorders>
            <w:shd w:val="clear" w:color="auto" w:fill="auto"/>
            <w:noWrap/>
            <w:vAlign w:val="center"/>
          </w:tcPr>
          <w:p w14:paraId="7A60A525" w14:textId="77D4D7B6" w:rsidR="002105C1" w:rsidRPr="001662D1" w:rsidRDefault="002105C1" w:rsidP="002105C1">
            <w:pPr>
              <w:spacing w:after="0" w:line="240" w:lineRule="auto"/>
              <w:jc w:val="center"/>
              <w:rPr>
                <w:rFonts w:ascii="Calibri" w:eastAsia="Times New Roman" w:hAnsi="Calibri" w:cs="Calibri"/>
                <w:color w:val="000000"/>
                <w:sz w:val="18"/>
                <w:szCs w:val="18"/>
                <w:lang w:eastAsia="it-IT"/>
              </w:rPr>
            </w:pPr>
            <w:r w:rsidRPr="00DF6D94">
              <w:rPr>
                <w:rFonts w:ascii="Calibri" w:eastAsia="Times New Roman" w:hAnsi="Calibri" w:cs="Calibri"/>
                <w:color w:val="000000"/>
                <w:sz w:val="18"/>
                <w:szCs w:val="18"/>
                <w:lang w:eastAsia="it-IT"/>
              </w:rPr>
              <w:t>14,0%</w:t>
            </w:r>
          </w:p>
        </w:tc>
        <w:tc>
          <w:tcPr>
            <w:tcW w:w="326" w:type="pct"/>
            <w:tcBorders>
              <w:top w:val="nil"/>
              <w:left w:val="nil"/>
              <w:bottom w:val="single" w:sz="8" w:space="0" w:color="B4C6E7"/>
              <w:right w:val="single" w:sz="8" w:space="0" w:color="B4C6E7"/>
            </w:tcBorders>
            <w:shd w:val="clear" w:color="auto" w:fill="auto"/>
            <w:noWrap/>
            <w:vAlign w:val="center"/>
          </w:tcPr>
          <w:p w14:paraId="68AC80FD" w14:textId="3B644B84" w:rsidR="002105C1" w:rsidRPr="001662D1" w:rsidRDefault="002105C1" w:rsidP="002105C1">
            <w:pPr>
              <w:spacing w:after="0" w:line="240" w:lineRule="auto"/>
              <w:jc w:val="center"/>
              <w:rPr>
                <w:rFonts w:ascii="Calibri" w:eastAsia="Times New Roman" w:hAnsi="Calibri" w:cs="Calibri"/>
                <w:color w:val="000000"/>
                <w:sz w:val="18"/>
                <w:szCs w:val="18"/>
                <w:lang w:eastAsia="it-IT"/>
              </w:rPr>
            </w:pPr>
            <w:r w:rsidRPr="00DF6D94">
              <w:rPr>
                <w:rFonts w:ascii="Calibri" w:eastAsia="Times New Roman" w:hAnsi="Calibri" w:cs="Calibri"/>
                <w:color w:val="000000"/>
                <w:sz w:val="18"/>
                <w:szCs w:val="18"/>
                <w:lang w:eastAsia="it-IT"/>
              </w:rPr>
              <w:t>20,0%</w:t>
            </w:r>
          </w:p>
        </w:tc>
      </w:tr>
      <w:tr w:rsidR="00632BDD" w:rsidRPr="00924836" w14:paraId="3C885369" w14:textId="77777777" w:rsidTr="00632BDD">
        <w:trPr>
          <w:trHeight w:val="226"/>
        </w:trPr>
        <w:tc>
          <w:tcPr>
            <w:tcW w:w="796" w:type="pct"/>
            <w:tcBorders>
              <w:top w:val="nil"/>
              <w:left w:val="single" w:sz="8" w:space="0" w:color="B4C6E7"/>
              <w:bottom w:val="single" w:sz="8" w:space="0" w:color="B4C6E7"/>
              <w:right w:val="single" w:sz="8" w:space="0" w:color="B4C6E7"/>
            </w:tcBorders>
            <w:shd w:val="clear" w:color="auto" w:fill="auto"/>
            <w:noWrap/>
            <w:vAlign w:val="center"/>
            <w:hideMark/>
          </w:tcPr>
          <w:p w14:paraId="7A2AC387" w14:textId="58BD236B" w:rsidR="00632BDD" w:rsidRPr="00AD7F4C" w:rsidRDefault="00632BDD" w:rsidP="00632BDD">
            <w:pPr>
              <w:spacing w:after="0" w:line="240" w:lineRule="auto"/>
              <w:rPr>
                <w:rFonts w:ascii="Calibri" w:eastAsia="Times New Roman" w:hAnsi="Calibri" w:cs="Calibri"/>
                <w:b/>
                <w:bCs/>
                <w:color w:val="000000"/>
                <w:sz w:val="18"/>
                <w:szCs w:val="18"/>
                <w:lang w:eastAsia="it-IT"/>
              </w:rPr>
            </w:pPr>
            <w:r>
              <w:rPr>
                <w:rFonts w:ascii="Calibri" w:eastAsia="Times New Roman" w:hAnsi="Calibri" w:cs="Calibri"/>
                <w:b/>
                <w:bCs/>
                <w:color w:val="000000"/>
                <w:sz w:val="18"/>
                <w:szCs w:val="18"/>
                <w:lang w:eastAsia="it-IT"/>
              </w:rPr>
              <w:t>Basilicata</w:t>
            </w:r>
          </w:p>
        </w:tc>
        <w:tc>
          <w:tcPr>
            <w:tcW w:w="298" w:type="pct"/>
            <w:tcBorders>
              <w:top w:val="nil"/>
              <w:left w:val="nil"/>
              <w:bottom w:val="single" w:sz="8" w:space="0" w:color="B4C6E7"/>
              <w:right w:val="single" w:sz="8" w:space="0" w:color="B4C6E7"/>
            </w:tcBorders>
            <w:shd w:val="clear" w:color="auto" w:fill="auto"/>
            <w:noWrap/>
            <w:hideMark/>
          </w:tcPr>
          <w:p w14:paraId="559C110C" w14:textId="79A84C6E" w:rsidR="00632BDD" w:rsidRPr="00AD7F4C" w:rsidRDefault="00632BDD" w:rsidP="00632BDD">
            <w:pPr>
              <w:spacing w:after="0" w:line="240" w:lineRule="auto"/>
              <w:rPr>
                <w:rFonts w:ascii="Calibri" w:eastAsia="Times New Roman" w:hAnsi="Calibri" w:cs="Calibri"/>
                <w:b/>
                <w:bCs/>
                <w:color w:val="000000"/>
                <w:sz w:val="18"/>
                <w:szCs w:val="18"/>
                <w:lang w:eastAsia="it-IT"/>
              </w:rPr>
            </w:pPr>
            <w:r w:rsidRPr="00632BDD">
              <w:rPr>
                <w:rFonts w:ascii="Calibri" w:eastAsia="Times New Roman" w:hAnsi="Calibri" w:cs="Calibri"/>
                <w:b/>
                <w:bCs/>
                <w:color w:val="000000"/>
                <w:sz w:val="18"/>
                <w:szCs w:val="18"/>
                <w:lang w:eastAsia="it-IT"/>
              </w:rPr>
              <w:t>31,5%</w:t>
            </w:r>
          </w:p>
        </w:tc>
        <w:tc>
          <w:tcPr>
            <w:tcW w:w="298" w:type="pct"/>
            <w:tcBorders>
              <w:top w:val="nil"/>
              <w:left w:val="nil"/>
              <w:bottom w:val="single" w:sz="8" w:space="0" w:color="B4C6E7"/>
              <w:right w:val="single" w:sz="8" w:space="0" w:color="B4C6E7"/>
            </w:tcBorders>
            <w:shd w:val="clear" w:color="auto" w:fill="auto"/>
            <w:noWrap/>
            <w:hideMark/>
          </w:tcPr>
          <w:p w14:paraId="5F46CEB3" w14:textId="4E3D1755" w:rsidR="00632BDD" w:rsidRPr="00AD7F4C" w:rsidRDefault="00632BDD" w:rsidP="00632BDD">
            <w:pPr>
              <w:spacing w:after="0" w:line="240" w:lineRule="auto"/>
              <w:rPr>
                <w:rFonts w:ascii="Calibri" w:eastAsia="Times New Roman" w:hAnsi="Calibri" w:cs="Calibri"/>
                <w:b/>
                <w:bCs/>
                <w:color w:val="000000"/>
                <w:sz w:val="18"/>
                <w:szCs w:val="18"/>
                <w:lang w:eastAsia="it-IT"/>
              </w:rPr>
            </w:pPr>
            <w:r w:rsidRPr="00632BDD">
              <w:rPr>
                <w:rFonts w:ascii="Calibri" w:eastAsia="Times New Roman" w:hAnsi="Calibri" w:cs="Calibri"/>
                <w:b/>
                <w:bCs/>
                <w:color w:val="000000"/>
                <w:sz w:val="18"/>
                <w:szCs w:val="18"/>
                <w:lang w:eastAsia="it-IT"/>
              </w:rPr>
              <w:t>32,6%</w:t>
            </w:r>
          </w:p>
        </w:tc>
        <w:tc>
          <w:tcPr>
            <w:tcW w:w="298" w:type="pct"/>
            <w:tcBorders>
              <w:top w:val="nil"/>
              <w:left w:val="nil"/>
              <w:bottom w:val="single" w:sz="8" w:space="0" w:color="B4C6E7"/>
              <w:right w:val="single" w:sz="8" w:space="0" w:color="B4C6E7"/>
            </w:tcBorders>
            <w:shd w:val="clear" w:color="auto" w:fill="auto"/>
            <w:noWrap/>
            <w:hideMark/>
          </w:tcPr>
          <w:p w14:paraId="3A74A4F6" w14:textId="71424AA9" w:rsidR="00632BDD" w:rsidRPr="00AD7F4C" w:rsidRDefault="00632BDD" w:rsidP="00632BDD">
            <w:pPr>
              <w:spacing w:after="0" w:line="240" w:lineRule="auto"/>
              <w:rPr>
                <w:rFonts w:ascii="Calibri" w:eastAsia="Times New Roman" w:hAnsi="Calibri" w:cs="Calibri"/>
                <w:b/>
                <w:bCs/>
                <w:color w:val="000000"/>
                <w:sz w:val="18"/>
                <w:szCs w:val="18"/>
                <w:lang w:eastAsia="it-IT"/>
              </w:rPr>
            </w:pPr>
            <w:r w:rsidRPr="00632BDD">
              <w:rPr>
                <w:rFonts w:ascii="Calibri" w:eastAsia="Times New Roman" w:hAnsi="Calibri" w:cs="Calibri"/>
                <w:b/>
                <w:bCs/>
                <w:color w:val="000000"/>
                <w:sz w:val="18"/>
                <w:szCs w:val="18"/>
                <w:lang w:eastAsia="it-IT"/>
              </w:rPr>
              <w:t>25,7%</w:t>
            </w:r>
          </w:p>
        </w:tc>
        <w:tc>
          <w:tcPr>
            <w:tcW w:w="298" w:type="pct"/>
            <w:tcBorders>
              <w:top w:val="nil"/>
              <w:left w:val="nil"/>
              <w:bottom w:val="single" w:sz="8" w:space="0" w:color="B4C6E7"/>
              <w:right w:val="single" w:sz="8" w:space="0" w:color="B4C6E7"/>
            </w:tcBorders>
            <w:shd w:val="clear" w:color="auto" w:fill="auto"/>
            <w:noWrap/>
            <w:hideMark/>
          </w:tcPr>
          <w:p w14:paraId="27E9357B" w14:textId="38024F17" w:rsidR="00632BDD" w:rsidRPr="00AD7F4C" w:rsidRDefault="00632BDD" w:rsidP="00632BDD">
            <w:pPr>
              <w:spacing w:after="0" w:line="240" w:lineRule="auto"/>
              <w:rPr>
                <w:rFonts w:ascii="Calibri" w:eastAsia="Times New Roman" w:hAnsi="Calibri" w:cs="Calibri"/>
                <w:b/>
                <w:bCs/>
                <w:color w:val="000000"/>
                <w:sz w:val="18"/>
                <w:szCs w:val="18"/>
                <w:lang w:eastAsia="it-IT"/>
              </w:rPr>
            </w:pPr>
            <w:r w:rsidRPr="00632BDD">
              <w:rPr>
                <w:rFonts w:ascii="Calibri" w:eastAsia="Times New Roman" w:hAnsi="Calibri" w:cs="Calibri"/>
                <w:b/>
                <w:bCs/>
                <w:color w:val="000000"/>
                <w:sz w:val="18"/>
                <w:szCs w:val="18"/>
                <w:lang w:eastAsia="it-IT"/>
              </w:rPr>
              <w:t>20,4%</w:t>
            </w:r>
          </w:p>
        </w:tc>
        <w:tc>
          <w:tcPr>
            <w:tcW w:w="298" w:type="pct"/>
            <w:tcBorders>
              <w:top w:val="nil"/>
              <w:left w:val="nil"/>
              <w:bottom w:val="single" w:sz="8" w:space="0" w:color="B4C6E7"/>
              <w:right w:val="single" w:sz="8" w:space="0" w:color="B4C6E7"/>
            </w:tcBorders>
            <w:shd w:val="clear" w:color="auto" w:fill="auto"/>
            <w:noWrap/>
            <w:hideMark/>
          </w:tcPr>
          <w:p w14:paraId="38B5676E" w14:textId="7B2B8A2B" w:rsidR="00632BDD" w:rsidRPr="00AD7F4C" w:rsidRDefault="00632BDD" w:rsidP="00632BDD">
            <w:pPr>
              <w:spacing w:after="0" w:line="240" w:lineRule="auto"/>
              <w:rPr>
                <w:rFonts w:ascii="Calibri" w:eastAsia="Times New Roman" w:hAnsi="Calibri" w:cs="Calibri"/>
                <w:b/>
                <w:bCs/>
                <w:color w:val="000000"/>
                <w:sz w:val="18"/>
                <w:szCs w:val="18"/>
                <w:lang w:eastAsia="it-IT"/>
              </w:rPr>
            </w:pPr>
            <w:r w:rsidRPr="00632BDD">
              <w:rPr>
                <w:rFonts w:ascii="Calibri" w:eastAsia="Times New Roman" w:hAnsi="Calibri" w:cs="Calibri"/>
                <w:b/>
                <w:bCs/>
                <w:color w:val="000000"/>
                <w:sz w:val="18"/>
                <w:szCs w:val="18"/>
                <w:lang w:eastAsia="it-IT"/>
              </w:rPr>
              <w:t>22,5%</w:t>
            </w:r>
          </w:p>
        </w:tc>
        <w:tc>
          <w:tcPr>
            <w:tcW w:w="298" w:type="pct"/>
            <w:tcBorders>
              <w:top w:val="nil"/>
              <w:left w:val="nil"/>
              <w:bottom w:val="single" w:sz="8" w:space="0" w:color="B4C6E7"/>
              <w:right w:val="single" w:sz="8" w:space="0" w:color="B4C6E7"/>
            </w:tcBorders>
            <w:shd w:val="clear" w:color="auto" w:fill="auto"/>
            <w:noWrap/>
            <w:hideMark/>
          </w:tcPr>
          <w:p w14:paraId="224DC632" w14:textId="22E0452A" w:rsidR="00632BDD" w:rsidRPr="00AD7F4C" w:rsidRDefault="00632BDD" w:rsidP="00632BDD">
            <w:pPr>
              <w:spacing w:after="0" w:line="240" w:lineRule="auto"/>
              <w:rPr>
                <w:rFonts w:ascii="Calibri" w:eastAsia="Times New Roman" w:hAnsi="Calibri" w:cs="Calibri"/>
                <w:b/>
                <w:bCs/>
                <w:color w:val="000000"/>
                <w:sz w:val="18"/>
                <w:szCs w:val="18"/>
                <w:lang w:eastAsia="it-IT"/>
              </w:rPr>
            </w:pPr>
            <w:r w:rsidRPr="00632BDD">
              <w:rPr>
                <w:rFonts w:ascii="Calibri" w:eastAsia="Times New Roman" w:hAnsi="Calibri" w:cs="Calibri"/>
                <w:b/>
                <w:bCs/>
                <w:color w:val="000000"/>
                <w:sz w:val="18"/>
                <w:szCs w:val="18"/>
                <w:lang w:eastAsia="it-IT"/>
              </w:rPr>
              <w:t>23,2%</w:t>
            </w:r>
          </w:p>
        </w:tc>
        <w:tc>
          <w:tcPr>
            <w:tcW w:w="298" w:type="pct"/>
            <w:tcBorders>
              <w:top w:val="nil"/>
              <w:left w:val="nil"/>
              <w:bottom w:val="single" w:sz="8" w:space="0" w:color="B4C6E7"/>
              <w:right w:val="single" w:sz="8" w:space="0" w:color="B4C6E7"/>
            </w:tcBorders>
            <w:shd w:val="clear" w:color="auto" w:fill="auto"/>
            <w:noWrap/>
            <w:hideMark/>
          </w:tcPr>
          <w:p w14:paraId="1CB940D6" w14:textId="35907107" w:rsidR="00632BDD" w:rsidRPr="00AD7F4C" w:rsidRDefault="00632BDD" w:rsidP="00632BDD">
            <w:pPr>
              <w:spacing w:after="0" w:line="240" w:lineRule="auto"/>
              <w:rPr>
                <w:rFonts w:ascii="Calibri" w:eastAsia="Times New Roman" w:hAnsi="Calibri" w:cs="Calibri"/>
                <w:b/>
                <w:bCs/>
                <w:color w:val="000000"/>
                <w:sz w:val="18"/>
                <w:szCs w:val="18"/>
                <w:lang w:eastAsia="it-IT"/>
              </w:rPr>
            </w:pPr>
            <w:r w:rsidRPr="00632BDD">
              <w:rPr>
                <w:rFonts w:ascii="Calibri" w:eastAsia="Times New Roman" w:hAnsi="Calibri" w:cs="Calibri"/>
                <w:b/>
                <w:bCs/>
                <w:color w:val="000000"/>
                <w:sz w:val="18"/>
                <w:szCs w:val="18"/>
                <w:lang w:eastAsia="it-IT"/>
              </w:rPr>
              <w:t>24,3%</w:t>
            </w:r>
          </w:p>
        </w:tc>
        <w:tc>
          <w:tcPr>
            <w:tcW w:w="298" w:type="pct"/>
            <w:tcBorders>
              <w:top w:val="nil"/>
              <w:left w:val="nil"/>
              <w:bottom w:val="single" w:sz="8" w:space="0" w:color="B4C6E7"/>
              <w:right w:val="single" w:sz="8" w:space="0" w:color="B4C6E7"/>
            </w:tcBorders>
            <w:shd w:val="clear" w:color="auto" w:fill="auto"/>
            <w:noWrap/>
            <w:hideMark/>
          </w:tcPr>
          <w:p w14:paraId="09F90EF6" w14:textId="7CFFCC5A" w:rsidR="00632BDD" w:rsidRPr="00AD7F4C" w:rsidRDefault="00632BDD" w:rsidP="00632BDD">
            <w:pPr>
              <w:spacing w:after="0" w:line="240" w:lineRule="auto"/>
              <w:rPr>
                <w:rFonts w:ascii="Calibri" w:eastAsia="Times New Roman" w:hAnsi="Calibri" w:cs="Calibri"/>
                <w:b/>
                <w:bCs/>
                <w:color w:val="000000"/>
                <w:sz w:val="18"/>
                <w:szCs w:val="18"/>
                <w:lang w:eastAsia="it-IT"/>
              </w:rPr>
            </w:pPr>
            <w:r w:rsidRPr="00632BDD">
              <w:rPr>
                <w:rFonts w:ascii="Calibri" w:eastAsia="Times New Roman" w:hAnsi="Calibri" w:cs="Calibri"/>
                <w:b/>
                <w:bCs/>
                <w:color w:val="000000"/>
                <w:sz w:val="18"/>
                <w:szCs w:val="18"/>
                <w:lang w:eastAsia="it-IT"/>
              </w:rPr>
              <w:t>18,7%</w:t>
            </w:r>
          </w:p>
        </w:tc>
        <w:tc>
          <w:tcPr>
            <w:tcW w:w="298" w:type="pct"/>
            <w:tcBorders>
              <w:top w:val="nil"/>
              <w:left w:val="nil"/>
              <w:bottom w:val="single" w:sz="8" w:space="0" w:color="B4C6E7"/>
              <w:right w:val="single" w:sz="8" w:space="0" w:color="B4C6E7"/>
            </w:tcBorders>
            <w:shd w:val="clear" w:color="auto" w:fill="auto"/>
            <w:noWrap/>
            <w:hideMark/>
          </w:tcPr>
          <w:p w14:paraId="32BFB634" w14:textId="146D2F7C" w:rsidR="00632BDD" w:rsidRPr="00AD7F4C" w:rsidRDefault="00632BDD" w:rsidP="00632BDD">
            <w:pPr>
              <w:spacing w:after="0" w:line="240" w:lineRule="auto"/>
              <w:rPr>
                <w:rFonts w:ascii="Calibri" w:eastAsia="Times New Roman" w:hAnsi="Calibri" w:cs="Calibri"/>
                <w:b/>
                <w:bCs/>
                <w:color w:val="000000"/>
                <w:sz w:val="18"/>
                <w:szCs w:val="18"/>
                <w:lang w:eastAsia="it-IT"/>
              </w:rPr>
            </w:pPr>
            <w:r w:rsidRPr="00632BDD">
              <w:rPr>
                <w:rFonts w:ascii="Calibri" w:eastAsia="Times New Roman" w:hAnsi="Calibri" w:cs="Calibri"/>
                <w:b/>
                <w:bCs/>
                <w:color w:val="000000"/>
                <w:sz w:val="18"/>
                <w:szCs w:val="18"/>
                <w:lang w:eastAsia="it-IT"/>
              </w:rPr>
              <w:t>17,8%</w:t>
            </w:r>
          </w:p>
        </w:tc>
        <w:tc>
          <w:tcPr>
            <w:tcW w:w="298" w:type="pct"/>
            <w:tcBorders>
              <w:top w:val="nil"/>
              <w:left w:val="nil"/>
              <w:bottom w:val="single" w:sz="8" w:space="0" w:color="B4C6E7"/>
              <w:right w:val="single" w:sz="8" w:space="0" w:color="B4C6E7"/>
            </w:tcBorders>
            <w:shd w:val="clear" w:color="auto" w:fill="auto"/>
            <w:noWrap/>
            <w:hideMark/>
          </w:tcPr>
          <w:p w14:paraId="7FBDC3A0" w14:textId="51DCE6DE" w:rsidR="00632BDD" w:rsidRPr="00AD7F4C" w:rsidRDefault="00632BDD" w:rsidP="00632BDD">
            <w:pPr>
              <w:spacing w:after="0" w:line="240" w:lineRule="auto"/>
              <w:rPr>
                <w:rFonts w:ascii="Calibri" w:eastAsia="Times New Roman" w:hAnsi="Calibri" w:cs="Calibri"/>
                <w:b/>
                <w:bCs/>
                <w:color w:val="000000"/>
                <w:sz w:val="18"/>
                <w:szCs w:val="18"/>
                <w:lang w:eastAsia="it-IT"/>
              </w:rPr>
            </w:pPr>
            <w:r w:rsidRPr="00632BDD">
              <w:rPr>
                <w:rFonts w:ascii="Calibri" w:eastAsia="Times New Roman" w:hAnsi="Calibri" w:cs="Calibri"/>
                <w:b/>
                <w:bCs/>
                <w:color w:val="000000"/>
                <w:sz w:val="18"/>
                <w:szCs w:val="18"/>
                <w:lang w:eastAsia="it-IT"/>
              </w:rPr>
              <w:t>14,2%</w:t>
            </w:r>
          </w:p>
        </w:tc>
        <w:tc>
          <w:tcPr>
            <w:tcW w:w="298" w:type="pct"/>
            <w:tcBorders>
              <w:top w:val="nil"/>
              <w:left w:val="nil"/>
              <w:bottom w:val="single" w:sz="8" w:space="0" w:color="B4C6E7"/>
              <w:right w:val="single" w:sz="8" w:space="0" w:color="B4C6E7"/>
            </w:tcBorders>
            <w:shd w:val="clear" w:color="auto" w:fill="auto"/>
            <w:noWrap/>
            <w:hideMark/>
          </w:tcPr>
          <w:p w14:paraId="2E06D00E" w14:textId="4953CBED" w:rsidR="00632BDD" w:rsidRPr="00AD7F4C" w:rsidRDefault="00632BDD" w:rsidP="00632BDD">
            <w:pPr>
              <w:spacing w:after="0" w:line="240" w:lineRule="auto"/>
              <w:rPr>
                <w:rFonts w:ascii="Calibri" w:eastAsia="Times New Roman" w:hAnsi="Calibri" w:cs="Calibri"/>
                <w:b/>
                <w:bCs/>
                <w:color w:val="000000"/>
                <w:sz w:val="18"/>
                <w:szCs w:val="18"/>
                <w:lang w:eastAsia="it-IT"/>
              </w:rPr>
            </w:pPr>
            <w:r w:rsidRPr="00632BDD">
              <w:rPr>
                <w:rFonts w:ascii="Calibri" w:eastAsia="Times New Roman" w:hAnsi="Calibri" w:cs="Calibri"/>
                <w:b/>
                <w:bCs/>
                <w:color w:val="000000"/>
                <w:sz w:val="18"/>
                <w:szCs w:val="18"/>
                <w:lang w:eastAsia="it-IT"/>
              </w:rPr>
              <w:t>15,0%</w:t>
            </w:r>
          </w:p>
        </w:tc>
        <w:tc>
          <w:tcPr>
            <w:tcW w:w="298" w:type="pct"/>
            <w:tcBorders>
              <w:top w:val="nil"/>
              <w:left w:val="nil"/>
              <w:bottom w:val="single" w:sz="8" w:space="0" w:color="B4C6E7"/>
              <w:right w:val="single" w:sz="8" w:space="0" w:color="B4C6E7"/>
            </w:tcBorders>
            <w:shd w:val="clear" w:color="auto" w:fill="auto"/>
            <w:noWrap/>
            <w:hideMark/>
          </w:tcPr>
          <w:p w14:paraId="56687789" w14:textId="103F5D95" w:rsidR="00632BDD" w:rsidRPr="00AD7F4C" w:rsidRDefault="00632BDD" w:rsidP="00632BDD">
            <w:pPr>
              <w:spacing w:after="0" w:line="240" w:lineRule="auto"/>
              <w:rPr>
                <w:rFonts w:ascii="Calibri" w:eastAsia="Times New Roman" w:hAnsi="Calibri" w:cs="Calibri"/>
                <w:b/>
                <w:bCs/>
                <w:color w:val="000000"/>
                <w:sz w:val="18"/>
                <w:szCs w:val="18"/>
                <w:lang w:eastAsia="it-IT"/>
              </w:rPr>
            </w:pPr>
            <w:r w:rsidRPr="00632BDD">
              <w:rPr>
                <w:rFonts w:ascii="Calibri" w:eastAsia="Times New Roman" w:hAnsi="Calibri" w:cs="Calibri"/>
                <w:b/>
                <w:bCs/>
                <w:color w:val="000000"/>
                <w:sz w:val="18"/>
                <w:szCs w:val="18"/>
                <w:lang w:eastAsia="it-IT"/>
              </w:rPr>
              <w:t>14,1%</w:t>
            </w:r>
          </w:p>
        </w:tc>
        <w:tc>
          <w:tcPr>
            <w:tcW w:w="298" w:type="pct"/>
            <w:tcBorders>
              <w:top w:val="nil"/>
              <w:left w:val="nil"/>
              <w:bottom w:val="single" w:sz="8" w:space="0" w:color="B4C6E7"/>
              <w:right w:val="single" w:sz="8" w:space="0" w:color="B4C6E7"/>
            </w:tcBorders>
            <w:shd w:val="clear" w:color="auto" w:fill="auto"/>
            <w:noWrap/>
            <w:hideMark/>
          </w:tcPr>
          <w:p w14:paraId="00BEA36E" w14:textId="1A10B0CA" w:rsidR="00632BDD" w:rsidRPr="00AD7F4C" w:rsidRDefault="00632BDD" w:rsidP="00632BDD">
            <w:pPr>
              <w:spacing w:after="0" w:line="240" w:lineRule="auto"/>
              <w:rPr>
                <w:rFonts w:ascii="Calibri" w:eastAsia="Times New Roman" w:hAnsi="Calibri" w:cs="Calibri"/>
                <w:b/>
                <w:bCs/>
                <w:color w:val="000000"/>
                <w:sz w:val="18"/>
                <w:szCs w:val="18"/>
                <w:lang w:eastAsia="it-IT"/>
              </w:rPr>
            </w:pPr>
            <w:r w:rsidRPr="00632BDD">
              <w:rPr>
                <w:rFonts w:ascii="Calibri" w:eastAsia="Times New Roman" w:hAnsi="Calibri" w:cs="Calibri"/>
                <w:b/>
                <w:bCs/>
                <w:color w:val="000000"/>
                <w:sz w:val="18"/>
                <w:szCs w:val="18"/>
                <w:lang w:eastAsia="it-IT"/>
              </w:rPr>
              <w:t>13,6%</w:t>
            </w:r>
          </w:p>
        </w:tc>
        <w:tc>
          <w:tcPr>
            <w:tcW w:w="326" w:type="pct"/>
            <w:tcBorders>
              <w:top w:val="nil"/>
              <w:left w:val="nil"/>
              <w:bottom w:val="single" w:sz="8" w:space="0" w:color="B4C6E7"/>
              <w:right w:val="single" w:sz="8" w:space="0" w:color="B4C6E7"/>
            </w:tcBorders>
            <w:shd w:val="clear" w:color="auto" w:fill="auto"/>
            <w:noWrap/>
            <w:hideMark/>
          </w:tcPr>
          <w:p w14:paraId="2C907294" w14:textId="74450A59" w:rsidR="00632BDD" w:rsidRPr="00AD7F4C" w:rsidRDefault="00632BDD" w:rsidP="00632BDD">
            <w:pPr>
              <w:spacing w:after="0" w:line="240" w:lineRule="auto"/>
              <w:rPr>
                <w:rFonts w:ascii="Calibri" w:eastAsia="Times New Roman" w:hAnsi="Calibri" w:cs="Calibri"/>
                <w:b/>
                <w:bCs/>
                <w:color w:val="000000"/>
                <w:sz w:val="18"/>
                <w:szCs w:val="18"/>
                <w:lang w:eastAsia="it-IT"/>
              </w:rPr>
            </w:pPr>
            <w:r w:rsidRPr="00632BDD">
              <w:rPr>
                <w:rFonts w:ascii="Calibri" w:eastAsia="Times New Roman" w:hAnsi="Calibri" w:cs="Calibri"/>
                <w:b/>
                <w:bCs/>
                <w:color w:val="000000"/>
                <w:sz w:val="18"/>
                <w:szCs w:val="18"/>
                <w:lang w:eastAsia="it-IT"/>
              </w:rPr>
              <w:t>19,2%</w:t>
            </w:r>
          </w:p>
        </w:tc>
      </w:tr>
    </w:tbl>
    <w:p w14:paraId="4141DBFD" w14:textId="16A14C3C" w:rsidR="00A9044D" w:rsidRDefault="00A9044D"/>
    <w:p w14:paraId="47B22351" w14:textId="2FD4605B" w:rsidR="006C1D0C" w:rsidRPr="00A03525" w:rsidRDefault="006C1D0C" w:rsidP="00DF6D94">
      <w:pPr>
        <w:jc w:val="both"/>
      </w:pPr>
      <w:r w:rsidRPr="00A03525">
        <w:t>Il rapporto fra oneri finanziari e MOL è migliorato fino al 2019, scendendo a un minimo del 12,6%, grazie al calo del costo del debito e al graduale recupero della redditività lorda. Nel 2020 questa tendenza si è invertita, soprattutto per effetto del calo dei margini: il rapporto è aumentato in maniera consistente superando il 18%, seppur mantenendosi ancora su livelli lontani dal 2007 (22,9%).</w:t>
      </w:r>
    </w:p>
    <w:p w14:paraId="2EAF6B39" w14:textId="3C98085C" w:rsidR="007E4135" w:rsidRDefault="006C1D0C" w:rsidP="007E4135">
      <w:pPr>
        <w:jc w:val="both"/>
      </w:pPr>
      <w:r w:rsidRPr="00A03525">
        <w:t>Le aree più colpite dal rialzo dell’indice sono le PMI del Centro Italia, per le quali il rapporto tra oneri finanziari e marginalità lorda passa dal 14,6% del 2019 al 22,4% del 2020 (+7,8 punti percentuali) e il Mezzogiorno dal 14% al 20%. Significativi ma più contenuti gli aumenti nel Nord-Ovest dal 12,2% al 17,8% (5,6 punti percentuali) e nel Nord-Est che passa dal 10,9% al 15,5% (+4,6 punti percentuali).</w:t>
      </w:r>
    </w:p>
    <w:p w14:paraId="1CC12BCF" w14:textId="39BA78CB" w:rsidR="007E4135" w:rsidRDefault="007E4135" w:rsidP="007E4135">
      <w:pPr>
        <w:jc w:val="both"/>
      </w:pPr>
    </w:p>
    <w:p w14:paraId="6F92E458" w14:textId="77777777" w:rsidR="00E46FEE" w:rsidRDefault="00E46FEE" w:rsidP="00A03525">
      <w:pPr>
        <w:jc w:val="both"/>
      </w:pPr>
    </w:p>
    <w:p w14:paraId="5AB76E89" w14:textId="31283BEB" w:rsidR="00AA0A26" w:rsidRPr="00DF6D94" w:rsidRDefault="00F87BD3">
      <w:pPr>
        <w:rPr>
          <w:b/>
          <w:bCs/>
        </w:rPr>
      </w:pPr>
      <w:r>
        <w:rPr>
          <w:b/>
          <w:bCs/>
        </w:rPr>
        <w:t>6</w:t>
      </w:r>
      <w:r w:rsidR="00DF6D94">
        <w:rPr>
          <w:b/>
          <w:bCs/>
        </w:rPr>
        <w:t xml:space="preserve">. </w:t>
      </w:r>
      <w:r w:rsidR="00DF6D94" w:rsidRPr="00DF6D94">
        <w:rPr>
          <w:b/>
          <w:bCs/>
        </w:rPr>
        <w:t>Impatto Covid: lavoratori persi nel settore privato 2020-2021, % sul totale della regione</w:t>
      </w:r>
    </w:p>
    <w:tbl>
      <w:tblPr>
        <w:tblW w:w="3163" w:type="pct"/>
        <w:tblInd w:w="1771" w:type="dxa"/>
        <w:tblCellMar>
          <w:left w:w="70" w:type="dxa"/>
          <w:right w:w="70" w:type="dxa"/>
        </w:tblCellMar>
        <w:tblLook w:val="04A0" w:firstRow="1" w:lastRow="0" w:firstColumn="1" w:lastColumn="0" w:noHBand="0" w:noVBand="1"/>
      </w:tblPr>
      <w:tblGrid>
        <w:gridCol w:w="1470"/>
        <w:gridCol w:w="1079"/>
        <w:gridCol w:w="1811"/>
        <w:gridCol w:w="1724"/>
      </w:tblGrid>
      <w:tr w:rsidR="0097679D" w:rsidRPr="00DF6D94" w14:paraId="6E1DDB1C" w14:textId="77777777" w:rsidTr="0097679D">
        <w:trPr>
          <w:trHeight w:val="300"/>
        </w:trPr>
        <w:tc>
          <w:tcPr>
            <w:tcW w:w="1208" w:type="pct"/>
            <w:tcBorders>
              <w:top w:val="single" w:sz="8" w:space="0" w:color="B4C6E7"/>
              <w:left w:val="single" w:sz="8" w:space="0" w:color="B4C6E7"/>
              <w:bottom w:val="single" w:sz="12" w:space="0" w:color="8EAADB"/>
              <w:right w:val="single" w:sz="8" w:space="0" w:color="B4C6E7"/>
            </w:tcBorders>
            <w:shd w:val="clear" w:color="auto" w:fill="auto"/>
            <w:noWrap/>
            <w:hideMark/>
          </w:tcPr>
          <w:p w14:paraId="5E8938D2" w14:textId="77777777" w:rsidR="0097679D" w:rsidRPr="00DF6D94" w:rsidRDefault="0097679D" w:rsidP="00DF6D94">
            <w:pPr>
              <w:spacing w:after="0" w:line="240" w:lineRule="auto"/>
              <w:rPr>
                <w:rFonts w:ascii="Calibri" w:eastAsia="Times New Roman" w:hAnsi="Calibri" w:cs="Calibri"/>
                <w:color w:val="000000"/>
                <w:lang w:eastAsia="it-IT"/>
              </w:rPr>
            </w:pPr>
            <w:r w:rsidRPr="00DF6D94">
              <w:rPr>
                <w:rFonts w:ascii="Calibri" w:eastAsia="Times New Roman" w:hAnsi="Calibri" w:cs="Calibri"/>
                <w:color w:val="000000"/>
                <w:lang w:eastAsia="it-IT"/>
              </w:rPr>
              <w:t> </w:t>
            </w:r>
          </w:p>
        </w:tc>
        <w:tc>
          <w:tcPr>
            <w:tcW w:w="887" w:type="pct"/>
            <w:tcBorders>
              <w:top w:val="single" w:sz="8" w:space="0" w:color="B4C6E7"/>
              <w:left w:val="nil"/>
              <w:bottom w:val="single" w:sz="12" w:space="0" w:color="8EAADB"/>
              <w:right w:val="single" w:sz="8" w:space="0" w:color="B4C6E7"/>
            </w:tcBorders>
            <w:shd w:val="clear" w:color="auto" w:fill="auto"/>
            <w:noWrap/>
            <w:hideMark/>
          </w:tcPr>
          <w:p w14:paraId="5155ABED" w14:textId="77777777" w:rsidR="0097679D" w:rsidRPr="00DF6D94" w:rsidRDefault="0097679D" w:rsidP="00DF6D94">
            <w:pPr>
              <w:spacing w:after="0" w:line="240" w:lineRule="auto"/>
              <w:rPr>
                <w:rFonts w:ascii="Calibri" w:eastAsia="Times New Roman" w:hAnsi="Calibri" w:cs="Calibri"/>
                <w:color w:val="000000"/>
                <w:lang w:eastAsia="it-IT"/>
              </w:rPr>
            </w:pPr>
            <w:r w:rsidRPr="00DF6D94">
              <w:rPr>
                <w:rFonts w:ascii="Calibri" w:eastAsia="Times New Roman" w:hAnsi="Calibri" w:cs="Calibri"/>
                <w:color w:val="000000"/>
                <w:lang w:eastAsia="it-IT"/>
              </w:rPr>
              <w:t> </w:t>
            </w:r>
          </w:p>
        </w:tc>
        <w:tc>
          <w:tcPr>
            <w:tcW w:w="2905" w:type="pct"/>
            <w:gridSpan w:val="2"/>
            <w:tcBorders>
              <w:top w:val="single" w:sz="8" w:space="0" w:color="B4C6E7"/>
              <w:left w:val="nil"/>
              <w:bottom w:val="single" w:sz="12" w:space="0" w:color="8EAADB"/>
              <w:right w:val="single" w:sz="8" w:space="0" w:color="B4C6E7"/>
            </w:tcBorders>
            <w:shd w:val="clear" w:color="auto" w:fill="auto"/>
            <w:noWrap/>
            <w:vAlign w:val="center"/>
            <w:hideMark/>
          </w:tcPr>
          <w:p w14:paraId="5EB1828E" w14:textId="59480A20" w:rsidR="0097679D" w:rsidRPr="00DF6D94" w:rsidRDefault="0097679D" w:rsidP="00DF6D94">
            <w:pPr>
              <w:spacing w:after="0" w:line="240" w:lineRule="auto"/>
              <w:jc w:val="center"/>
              <w:rPr>
                <w:rFonts w:ascii="Calibri" w:eastAsia="Times New Roman" w:hAnsi="Calibri" w:cs="Calibri"/>
                <w:b/>
                <w:bCs/>
                <w:color w:val="000000"/>
                <w:sz w:val="16"/>
                <w:szCs w:val="16"/>
                <w:lang w:eastAsia="it-IT"/>
              </w:rPr>
            </w:pPr>
          </w:p>
        </w:tc>
      </w:tr>
      <w:tr w:rsidR="0097679D" w:rsidRPr="00DF6D94" w14:paraId="07586A52" w14:textId="77777777" w:rsidTr="0097679D">
        <w:trPr>
          <w:trHeight w:val="310"/>
        </w:trPr>
        <w:tc>
          <w:tcPr>
            <w:tcW w:w="1208" w:type="pct"/>
            <w:tcBorders>
              <w:top w:val="nil"/>
              <w:left w:val="single" w:sz="8" w:space="0" w:color="B4C6E7"/>
              <w:bottom w:val="single" w:sz="8" w:space="0" w:color="B4C6E7"/>
              <w:right w:val="single" w:sz="8" w:space="0" w:color="B4C6E7"/>
            </w:tcBorders>
            <w:shd w:val="clear" w:color="auto" w:fill="auto"/>
            <w:noWrap/>
            <w:hideMark/>
          </w:tcPr>
          <w:p w14:paraId="0A6BAB80" w14:textId="77777777" w:rsidR="0097679D" w:rsidRPr="00DF6D94" w:rsidRDefault="0097679D" w:rsidP="00DF6D94">
            <w:pPr>
              <w:spacing w:after="0" w:line="240" w:lineRule="auto"/>
              <w:rPr>
                <w:rFonts w:ascii="Calibri" w:eastAsia="Times New Roman" w:hAnsi="Calibri" w:cs="Calibri"/>
                <w:color w:val="000000"/>
                <w:lang w:eastAsia="it-IT"/>
              </w:rPr>
            </w:pPr>
            <w:r w:rsidRPr="00DF6D94">
              <w:rPr>
                <w:rFonts w:ascii="Calibri" w:eastAsia="Times New Roman" w:hAnsi="Calibri" w:cs="Calibri"/>
                <w:color w:val="000000"/>
                <w:lang w:eastAsia="it-IT"/>
              </w:rPr>
              <w:t> </w:t>
            </w:r>
          </w:p>
        </w:tc>
        <w:tc>
          <w:tcPr>
            <w:tcW w:w="887" w:type="pct"/>
            <w:tcBorders>
              <w:top w:val="nil"/>
              <w:left w:val="nil"/>
              <w:bottom w:val="single" w:sz="8" w:space="0" w:color="B4C6E7"/>
              <w:right w:val="single" w:sz="8" w:space="0" w:color="B4C6E7"/>
            </w:tcBorders>
            <w:shd w:val="clear" w:color="auto" w:fill="auto"/>
            <w:noWrap/>
            <w:vAlign w:val="center"/>
            <w:hideMark/>
          </w:tcPr>
          <w:p w14:paraId="5F9EF762" w14:textId="77777777" w:rsidR="0097679D" w:rsidRPr="00DF6D94" w:rsidRDefault="0097679D" w:rsidP="00DF6D94">
            <w:pPr>
              <w:spacing w:after="0" w:line="240" w:lineRule="auto"/>
              <w:jc w:val="center"/>
              <w:rPr>
                <w:rFonts w:ascii="Calibri" w:eastAsia="Times New Roman" w:hAnsi="Calibri" w:cs="Calibri"/>
                <w:color w:val="000000"/>
                <w:sz w:val="16"/>
                <w:szCs w:val="16"/>
                <w:lang w:eastAsia="it-IT"/>
              </w:rPr>
            </w:pPr>
            <w:r w:rsidRPr="00DF6D94">
              <w:rPr>
                <w:rFonts w:ascii="Calibri" w:eastAsia="Times New Roman" w:hAnsi="Calibri" w:cs="Calibri"/>
                <w:color w:val="000000"/>
                <w:sz w:val="16"/>
                <w:szCs w:val="16"/>
                <w:lang w:eastAsia="it-IT"/>
              </w:rPr>
              <w:t>Addetti 2019</w:t>
            </w:r>
          </w:p>
        </w:tc>
        <w:tc>
          <w:tcPr>
            <w:tcW w:w="1488" w:type="pct"/>
            <w:tcBorders>
              <w:top w:val="nil"/>
              <w:left w:val="nil"/>
              <w:bottom w:val="single" w:sz="8" w:space="0" w:color="B4C6E7"/>
              <w:right w:val="single" w:sz="8" w:space="0" w:color="B4C6E7"/>
            </w:tcBorders>
            <w:shd w:val="clear" w:color="auto" w:fill="auto"/>
            <w:noWrap/>
            <w:vAlign w:val="center"/>
            <w:hideMark/>
          </w:tcPr>
          <w:p w14:paraId="7085590B" w14:textId="77777777" w:rsidR="0097679D" w:rsidRPr="00DF6D94" w:rsidRDefault="0097679D" w:rsidP="00DF6D94">
            <w:pPr>
              <w:spacing w:after="0" w:line="240" w:lineRule="auto"/>
              <w:jc w:val="center"/>
              <w:rPr>
                <w:rFonts w:ascii="Calibri" w:eastAsia="Times New Roman" w:hAnsi="Calibri" w:cs="Calibri"/>
                <w:color w:val="000000"/>
                <w:sz w:val="16"/>
                <w:szCs w:val="16"/>
                <w:lang w:eastAsia="it-IT"/>
              </w:rPr>
            </w:pPr>
            <w:r w:rsidRPr="00DF6D94">
              <w:rPr>
                <w:rFonts w:ascii="Calibri" w:eastAsia="Times New Roman" w:hAnsi="Calibri" w:cs="Calibri"/>
                <w:color w:val="000000"/>
                <w:sz w:val="16"/>
                <w:szCs w:val="16"/>
                <w:lang w:eastAsia="it-IT"/>
              </w:rPr>
              <w:t>Perdita occupazionale</w:t>
            </w:r>
          </w:p>
        </w:tc>
        <w:tc>
          <w:tcPr>
            <w:tcW w:w="1417" w:type="pct"/>
            <w:tcBorders>
              <w:top w:val="nil"/>
              <w:left w:val="nil"/>
              <w:bottom w:val="single" w:sz="8" w:space="0" w:color="B4C6E7"/>
              <w:right w:val="single" w:sz="8" w:space="0" w:color="B4C6E7"/>
            </w:tcBorders>
            <w:shd w:val="clear" w:color="auto" w:fill="auto"/>
            <w:noWrap/>
            <w:vAlign w:val="center"/>
            <w:hideMark/>
          </w:tcPr>
          <w:p w14:paraId="46B5F128" w14:textId="77777777" w:rsidR="0097679D" w:rsidRPr="00DF6D94" w:rsidRDefault="0097679D" w:rsidP="00DF6D94">
            <w:pPr>
              <w:spacing w:after="0" w:line="240" w:lineRule="auto"/>
              <w:jc w:val="center"/>
              <w:rPr>
                <w:rFonts w:ascii="Calibri" w:eastAsia="Times New Roman" w:hAnsi="Calibri" w:cs="Calibri"/>
                <w:color w:val="000000"/>
                <w:sz w:val="16"/>
                <w:szCs w:val="16"/>
                <w:lang w:eastAsia="it-IT"/>
              </w:rPr>
            </w:pPr>
            <w:r w:rsidRPr="00DF6D94">
              <w:rPr>
                <w:rFonts w:ascii="Calibri" w:eastAsia="Times New Roman" w:hAnsi="Calibri" w:cs="Calibri"/>
                <w:color w:val="000000"/>
                <w:sz w:val="16"/>
                <w:szCs w:val="16"/>
                <w:lang w:eastAsia="it-IT"/>
              </w:rPr>
              <w:t>% riduzione organico</w:t>
            </w:r>
          </w:p>
        </w:tc>
      </w:tr>
      <w:tr w:rsidR="0097679D" w:rsidRPr="00DF6D94" w14:paraId="43425B73" w14:textId="77777777" w:rsidTr="0097679D">
        <w:trPr>
          <w:trHeight w:val="310"/>
        </w:trPr>
        <w:tc>
          <w:tcPr>
            <w:tcW w:w="1208" w:type="pct"/>
            <w:tcBorders>
              <w:top w:val="nil"/>
              <w:left w:val="single" w:sz="8" w:space="0" w:color="B4C6E7"/>
              <w:bottom w:val="single" w:sz="8" w:space="0" w:color="B4C6E7"/>
              <w:right w:val="single" w:sz="8" w:space="0" w:color="B4C6E7"/>
            </w:tcBorders>
            <w:shd w:val="clear" w:color="auto" w:fill="auto"/>
            <w:noWrap/>
            <w:vAlign w:val="center"/>
            <w:hideMark/>
          </w:tcPr>
          <w:p w14:paraId="65F37D17" w14:textId="77777777" w:rsidR="0097679D" w:rsidRPr="00DF6D94" w:rsidRDefault="0097679D" w:rsidP="00DF6D94">
            <w:pPr>
              <w:spacing w:after="0" w:line="240" w:lineRule="auto"/>
              <w:jc w:val="center"/>
              <w:rPr>
                <w:rFonts w:ascii="Calibri" w:eastAsia="Times New Roman" w:hAnsi="Calibri" w:cs="Calibri"/>
                <w:color w:val="000000"/>
                <w:sz w:val="16"/>
                <w:szCs w:val="16"/>
                <w:lang w:eastAsia="it-IT"/>
              </w:rPr>
            </w:pPr>
            <w:r w:rsidRPr="00DF6D94">
              <w:rPr>
                <w:rFonts w:ascii="Calibri" w:eastAsia="Times New Roman" w:hAnsi="Calibri" w:cs="Calibri"/>
                <w:color w:val="000000"/>
                <w:sz w:val="16"/>
                <w:szCs w:val="16"/>
                <w:lang w:eastAsia="it-IT"/>
              </w:rPr>
              <w:t>Italia</w:t>
            </w:r>
          </w:p>
        </w:tc>
        <w:tc>
          <w:tcPr>
            <w:tcW w:w="887" w:type="pct"/>
            <w:tcBorders>
              <w:top w:val="nil"/>
              <w:left w:val="nil"/>
              <w:bottom w:val="single" w:sz="8" w:space="0" w:color="B4C6E7"/>
              <w:right w:val="single" w:sz="8" w:space="0" w:color="B4C6E7"/>
            </w:tcBorders>
            <w:shd w:val="clear" w:color="auto" w:fill="auto"/>
            <w:noWrap/>
            <w:vAlign w:val="center"/>
            <w:hideMark/>
          </w:tcPr>
          <w:p w14:paraId="4912C920" w14:textId="77777777" w:rsidR="0097679D" w:rsidRPr="00DF6D94" w:rsidRDefault="0097679D" w:rsidP="00DF6D94">
            <w:pPr>
              <w:spacing w:after="0" w:line="240" w:lineRule="auto"/>
              <w:jc w:val="center"/>
              <w:rPr>
                <w:rFonts w:ascii="Calibri" w:eastAsia="Times New Roman" w:hAnsi="Calibri" w:cs="Calibri"/>
                <w:color w:val="000000"/>
                <w:sz w:val="16"/>
                <w:szCs w:val="16"/>
                <w:lang w:eastAsia="it-IT"/>
              </w:rPr>
            </w:pPr>
            <w:r w:rsidRPr="00DF6D94">
              <w:rPr>
                <w:rFonts w:ascii="Calibri" w:eastAsia="Times New Roman" w:hAnsi="Calibri" w:cs="Calibri"/>
                <w:color w:val="000000"/>
                <w:sz w:val="16"/>
                <w:szCs w:val="16"/>
                <w:lang w:eastAsia="it-IT"/>
              </w:rPr>
              <w:t>16.134.941</w:t>
            </w:r>
          </w:p>
        </w:tc>
        <w:tc>
          <w:tcPr>
            <w:tcW w:w="1488" w:type="pct"/>
            <w:tcBorders>
              <w:top w:val="nil"/>
              <w:left w:val="nil"/>
              <w:bottom w:val="single" w:sz="8" w:space="0" w:color="B4C6E7"/>
              <w:right w:val="single" w:sz="8" w:space="0" w:color="B4C6E7"/>
            </w:tcBorders>
            <w:shd w:val="clear" w:color="auto" w:fill="auto"/>
            <w:noWrap/>
            <w:vAlign w:val="center"/>
            <w:hideMark/>
          </w:tcPr>
          <w:p w14:paraId="70BAAE6F" w14:textId="77777777" w:rsidR="0097679D" w:rsidRPr="00DF6D94" w:rsidRDefault="0097679D" w:rsidP="00DF6D94">
            <w:pPr>
              <w:spacing w:after="0" w:line="240" w:lineRule="auto"/>
              <w:jc w:val="center"/>
              <w:rPr>
                <w:rFonts w:ascii="Calibri" w:eastAsia="Times New Roman" w:hAnsi="Calibri" w:cs="Calibri"/>
                <w:color w:val="000000"/>
                <w:sz w:val="16"/>
                <w:szCs w:val="16"/>
                <w:lang w:eastAsia="it-IT"/>
              </w:rPr>
            </w:pPr>
            <w:r w:rsidRPr="00DF6D94">
              <w:rPr>
                <w:rFonts w:ascii="Calibri" w:eastAsia="Times New Roman" w:hAnsi="Calibri" w:cs="Calibri"/>
                <w:color w:val="000000"/>
                <w:sz w:val="16"/>
                <w:szCs w:val="16"/>
                <w:lang w:eastAsia="it-IT"/>
              </w:rPr>
              <w:t>1.330.261</w:t>
            </w:r>
          </w:p>
        </w:tc>
        <w:tc>
          <w:tcPr>
            <w:tcW w:w="1417" w:type="pct"/>
            <w:tcBorders>
              <w:top w:val="nil"/>
              <w:left w:val="nil"/>
              <w:bottom w:val="single" w:sz="8" w:space="0" w:color="B4C6E7"/>
              <w:right w:val="single" w:sz="8" w:space="0" w:color="B4C6E7"/>
            </w:tcBorders>
            <w:shd w:val="clear" w:color="auto" w:fill="auto"/>
            <w:noWrap/>
            <w:vAlign w:val="center"/>
            <w:hideMark/>
          </w:tcPr>
          <w:p w14:paraId="44C2C20C" w14:textId="77777777" w:rsidR="0097679D" w:rsidRPr="00DF6D94" w:rsidRDefault="0097679D" w:rsidP="00DF6D94">
            <w:pPr>
              <w:spacing w:after="0" w:line="240" w:lineRule="auto"/>
              <w:jc w:val="center"/>
              <w:rPr>
                <w:rFonts w:ascii="Calibri" w:eastAsia="Times New Roman" w:hAnsi="Calibri" w:cs="Calibri"/>
                <w:color w:val="000000"/>
                <w:sz w:val="16"/>
                <w:szCs w:val="16"/>
                <w:lang w:eastAsia="it-IT"/>
              </w:rPr>
            </w:pPr>
            <w:r w:rsidRPr="00DF6D94">
              <w:rPr>
                <w:rFonts w:ascii="Calibri" w:eastAsia="Times New Roman" w:hAnsi="Calibri" w:cs="Calibri"/>
                <w:color w:val="000000"/>
                <w:sz w:val="16"/>
                <w:szCs w:val="16"/>
                <w:lang w:eastAsia="it-IT"/>
              </w:rPr>
              <w:t>-8,20%</w:t>
            </w:r>
          </w:p>
        </w:tc>
      </w:tr>
      <w:tr w:rsidR="0097679D" w:rsidRPr="00DF6D94" w14:paraId="5F0D17B0" w14:textId="77777777" w:rsidTr="0097679D">
        <w:trPr>
          <w:trHeight w:val="300"/>
        </w:trPr>
        <w:tc>
          <w:tcPr>
            <w:tcW w:w="1208" w:type="pct"/>
            <w:tcBorders>
              <w:top w:val="nil"/>
              <w:left w:val="single" w:sz="8" w:space="0" w:color="B4C6E7"/>
              <w:bottom w:val="single" w:sz="8" w:space="0" w:color="B4C6E7"/>
              <w:right w:val="single" w:sz="8" w:space="0" w:color="B4C6E7"/>
            </w:tcBorders>
            <w:shd w:val="clear" w:color="auto" w:fill="auto"/>
            <w:noWrap/>
            <w:vAlign w:val="center"/>
            <w:hideMark/>
          </w:tcPr>
          <w:p w14:paraId="63BB1328" w14:textId="77777777" w:rsidR="0097679D" w:rsidRPr="00DF6D94" w:rsidRDefault="0097679D" w:rsidP="00DF6D94">
            <w:pPr>
              <w:spacing w:after="0" w:line="240" w:lineRule="auto"/>
              <w:jc w:val="center"/>
              <w:rPr>
                <w:rFonts w:ascii="Calibri" w:eastAsia="Times New Roman" w:hAnsi="Calibri" w:cs="Calibri"/>
                <w:color w:val="000000"/>
                <w:sz w:val="16"/>
                <w:szCs w:val="16"/>
                <w:lang w:eastAsia="it-IT"/>
              </w:rPr>
            </w:pPr>
            <w:r w:rsidRPr="00DF6D94">
              <w:rPr>
                <w:rFonts w:ascii="Calibri" w:eastAsia="Times New Roman" w:hAnsi="Calibri" w:cs="Calibri"/>
                <w:color w:val="000000"/>
                <w:sz w:val="16"/>
                <w:szCs w:val="16"/>
                <w:lang w:eastAsia="it-IT"/>
              </w:rPr>
              <w:t>Nord-Est</w:t>
            </w:r>
          </w:p>
        </w:tc>
        <w:tc>
          <w:tcPr>
            <w:tcW w:w="887" w:type="pct"/>
            <w:tcBorders>
              <w:top w:val="nil"/>
              <w:left w:val="nil"/>
              <w:bottom w:val="single" w:sz="8" w:space="0" w:color="B4C6E7"/>
              <w:right w:val="single" w:sz="8" w:space="0" w:color="B4C6E7"/>
            </w:tcBorders>
            <w:shd w:val="clear" w:color="auto" w:fill="auto"/>
            <w:noWrap/>
            <w:vAlign w:val="center"/>
            <w:hideMark/>
          </w:tcPr>
          <w:p w14:paraId="1ADAD135" w14:textId="77777777" w:rsidR="0097679D" w:rsidRPr="00DF6D94" w:rsidRDefault="0097679D" w:rsidP="00DF6D94">
            <w:pPr>
              <w:spacing w:after="0" w:line="240" w:lineRule="auto"/>
              <w:jc w:val="center"/>
              <w:rPr>
                <w:rFonts w:ascii="Calibri" w:eastAsia="Times New Roman" w:hAnsi="Calibri" w:cs="Calibri"/>
                <w:color w:val="000000"/>
                <w:sz w:val="16"/>
                <w:szCs w:val="16"/>
                <w:lang w:eastAsia="it-IT"/>
              </w:rPr>
            </w:pPr>
            <w:r w:rsidRPr="00DF6D94">
              <w:rPr>
                <w:rFonts w:ascii="Calibri" w:eastAsia="Times New Roman" w:hAnsi="Calibri" w:cs="Calibri"/>
                <w:color w:val="000000"/>
                <w:sz w:val="16"/>
                <w:szCs w:val="16"/>
                <w:lang w:eastAsia="it-IT"/>
              </w:rPr>
              <w:t>3.943.618</w:t>
            </w:r>
          </w:p>
        </w:tc>
        <w:tc>
          <w:tcPr>
            <w:tcW w:w="1488" w:type="pct"/>
            <w:tcBorders>
              <w:top w:val="nil"/>
              <w:left w:val="nil"/>
              <w:bottom w:val="single" w:sz="8" w:space="0" w:color="B4C6E7"/>
              <w:right w:val="single" w:sz="8" w:space="0" w:color="B4C6E7"/>
            </w:tcBorders>
            <w:shd w:val="clear" w:color="auto" w:fill="auto"/>
            <w:noWrap/>
            <w:vAlign w:val="center"/>
            <w:hideMark/>
          </w:tcPr>
          <w:p w14:paraId="57989267" w14:textId="77777777" w:rsidR="0097679D" w:rsidRPr="00DF6D94" w:rsidRDefault="0097679D" w:rsidP="00DF6D94">
            <w:pPr>
              <w:spacing w:after="0" w:line="240" w:lineRule="auto"/>
              <w:jc w:val="center"/>
              <w:rPr>
                <w:rFonts w:ascii="Calibri" w:eastAsia="Times New Roman" w:hAnsi="Calibri" w:cs="Calibri"/>
                <w:color w:val="000000"/>
                <w:sz w:val="16"/>
                <w:szCs w:val="16"/>
                <w:lang w:eastAsia="it-IT"/>
              </w:rPr>
            </w:pPr>
            <w:r w:rsidRPr="00DF6D94">
              <w:rPr>
                <w:rFonts w:ascii="Calibri" w:eastAsia="Times New Roman" w:hAnsi="Calibri" w:cs="Calibri"/>
                <w:color w:val="000000"/>
                <w:sz w:val="16"/>
                <w:szCs w:val="16"/>
                <w:lang w:eastAsia="it-IT"/>
              </w:rPr>
              <w:t>321.692</w:t>
            </w:r>
          </w:p>
        </w:tc>
        <w:tc>
          <w:tcPr>
            <w:tcW w:w="1417" w:type="pct"/>
            <w:tcBorders>
              <w:top w:val="nil"/>
              <w:left w:val="nil"/>
              <w:bottom w:val="single" w:sz="8" w:space="0" w:color="B4C6E7"/>
              <w:right w:val="single" w:sz="8" w:space="0" w:color="B4C6E7"/>
            </w:tcBorders>
            <w:shd w:val="clear" w:color="auto" w:fill="auto"/>
            <w:noWrap/>
            <w:vAlign w:val="center"/>
            <w:hideMark/>
          </w:tcPr>
          <w:p w14:paraId="13356372" w14:textId="77777777" w:rsidR="0097679D" w:rsidRPr="00DF6D94" w:rsidRDefault="0097679D" w:rsidP="00DF6D94">
            <w:pPr>
              <w:spacing w:after="0" w:line="240" w:lineRule="auto"/>
              <w:jc w:val="center"/>
              <w:rPr>
                <w:rFonts w:ascii="Calibri" w:eastAsia="Times New Roman" w:hAnsi="Calibri" w:cs="Calibri"/>
                <w:color w:val="000000"/>
                <w:sz w:val="16"/>
                <w:szCs w:val="16"/>
                <w:lang w:eastAsia="it-IT"/>
              </w:rPr>
            </w:pPr>
            <w:r w:rsidRPr="00DF6D94">
              <w:rPr>
                <w:rFonts w:ascii="Calibri" w:eastAsia="Times New Roman" w:hAnsi="Calibri" w:cs="Calibri"/>
                <w:color w:val="000000"/>
                <w:sz w:val="16"/>
                <w:szCs w:val="16"/>
                <w:lang w:eastAsia="it-IT"/>
              </w:rPr>
              <w:t>-8,20%</w:t>
            </w:r>
          </w:p>
        </w:tc>
      </w:tr>
      <w:tr w:rsidR="0097679D" w:rsidRPr="00DF6D94" w14:paraId="1B15B185" w14:textId="77777777" w:rsidTr="0097679D">
        <w:trPr>
          <w:trHeight w:val="300"/>
        </w:trPr>
        <w:tc>
          <w:tcPr>
            <w:tcW w:w="1208" w:type="pct"/>
            <w:tcBorders>
              <w:top w:val="nil"/>
              <w:left w:val="single" w:sz="8" w:space="0" w:color="B4C6E7"/>
              <w:bottom w:val="single" w:sz="8" w:space="0" w:color="B4C6E7"/>
              <w:right w:val="single" w:sz="8" w:space="0" w:color="B4C6E7"/>
            </w:tcBorders>
            <w:shd w:val="clear" w:color="auto" w:fill="auto"/>
            <w:noWrap/>
            <w:vAlign w:val="center"/>
          </w:tcPr>
          <w:p w14:paraId="6D41762E" w14:textId="053B3451" w:rsidR="0097679D" w:rsidRPr="00DF6D94" w:rsidRDefault="0097679D" w:rsidP="00AB085E">
            <w:pPr>
              <w:spacing w:after="0" w:line="240" w:lineRule="auto"/>
              <w:jc w:val="center"/>
              <w:rPr>
                <w:rFonts w:ascii="Calibri" w:eastAsia="Times New Roman" w:hAnsi="Calibri" w:cs="Calibri"/>
                <w:color w:val="000000"/>
                <w:sz w:val="16"/>
                <w:szCs w:val="16"/>
                <w:lang w:eastAsia="it-IT"/>
              </w:rPr>
            </w:pPr>
            <w:r w:rsidRPr="00DF6D94">
              <w:rPr>
                <w:rFonts w:ascii="Calibri" w:eastAsia="Times New Roman" w:hAnsi="Calibri" w:cs="Calibri"/>
                <w:color w:val="000000"/>
                <w:sz w:val="16"/>
                <w:szCs w:val="16"/>
                <w:lang w:eastAsia="it-IT"/>
              </w:rPr>
              <w:t>Nord-Ovest</w:t>
            </w:r>
          </w:p>
        </w:tc>
        <w:tc>
          <w:tcPr>
            <w:tcW w:w="887" w:type="pct"/>
            <w:tcBorders>
              <w:top w:val="nil"/>
              <w:left w:val="nil"/>
              <w:bottom w:val="single" w:sz="8" w:space="0" w:color="B4C6E7"/>
              <w:right w:val="single" w:sz="8" w:space="0" w:color="B4C6E7"/>
            </w:tcBorders>
            <w:shd w:val="clear" w:color="auto" w:fill="auto"/>
            <w:noWrap/>
            <w:vAlign w:val="center"/>
          </w:tcPr>
          <w:p w14:paraId="035FC6BE" w14:textId="4B52C744" w:rsidR="0097679D" w:rsidRPr="00DF6D94" w:rsidRDefault="0097679D" w:rsidP="00AB085E">
            <w:pPr>
              <w:spacing w:after="0" w:line="240" w:lineRule="auto"/>
              <w:jc w:val="center"/>
              <w:rPr>
                <w:rFonts w:ascii="Calibri" w:eastAsia="Times New Roman" w:hAnsi="Calibri" w:cs="Calibri"/>
                <w:color w:val="000000"/>
                <w:sz w:val="16"/>
                <w:szCs w:val="16"/>
                <w:lang w:eastAsia="it-IT"/>
              </w:rPr>
            </w:pPr>
            <w:r w:rsidRPr="00DF6D94">
              <w:rPr>
                <w:rFonts w:ascii="Calibri" w:eastAsia="Times New Roman" w:hAnsi="Calibri" w:cs="Calibri"/>
                <w:color w:val="000000"/>
                <w:sz w:val="16"/>
                <w:szCs w:val="16"/>
                <w:lang w:eastAsia="it-IT"/>
              </w:rPr>
              <w:t>5.102.914</w:t>
            </w:r>
          </w:p>
        </w:tc>
        <w:tc>
          <w:tcPr>
            <w:tcW w:w="1488" w:type="pct"/>
            <w:tcBorders>
              <w:top w:val="nil"/>
              <w:left w:val="nil"/>
              <w:bottom w:val="single" w:sz="8" w:space="0" w:color="B4C6E7"/>
              <w:right w:val="single" w:sz="8" w:space="0" w:color="B4C6E7"/>
            </w:tcBorders>
            <w:shd w:val="clear" w:color="auto" w:fill="auto"/>
            <w:noWrap/>
            <w:vAlign w:val="center"/>
          </w:tcPr>
          <w:p w14:paraId="0C580D2A" w14:textId="41B34C40" w:rsidR="0097679D" w:rsidRPr="00DF6D94" w:rsidRDefault="0097679D" w:rsidP="00AB085E">
            <w:pPr>
              <w:spacing w:after="0" w:line="240" w:lineRule="auto"/>
              <w:jc w:val="center"/>
              <w:rPr>
                <w:rFonts w:ascii="Calibri" w:eastAsia="Times New Roman" w:hAnsi="Calibri" w:cs="Calibri"/>
                <w:color w:val="000000"/>
                <w:sz w:val="16"/>
                <w:szCs w:val="16"/>
                <w:lang w:eastAsia="it-IT"/>
              </w:rPr>
            </w:pPr>
            <w:r w:rsidRPr="00DF6D94">
              <w:rPr>
                <w:rFonts w:ascii="Calibri" w:eastAsia="Times New Roman" w:hAnsi="Calibri" w:cs="Calibri"/>
                <w:color w:val="000000"/>
                <w:sz w:val="16"/>
                <w:szCs w:val="16"/>
                <w:lang w:eastAsia="it-IT"/>
              </w:rPr>
              <w:t>399.173</w:t>
            </w:r>
          </w:p>
        </w:tc>
        <w:tc>
          <w:tcPr>
            <w:tcW w:w="1417" w:type="pct"/>
            <w:tcBorders>
              <w:top w:val="nil"/>
              <w:left w:val="nil"/>
              <w:bottom w:val="single" w:sz="8" w:space="0" w:color="B4C6E7"/>
              <w:right w:val="single" w:sz="8" w:space="0" w:color="B4C6E7"/>
            </w:tcBorders>
            <w:shd w:val="clear" w:color="auto" w:fill="auto"/>
            <w:noWrap/>
            <w:vAlign w:val="center"/>
          </w:tcPr>
          <w:p w14:paraId="28FDC932" w14:textId="16811735" w:rsidR="0097679D" w:rsidRPr="00DF6D94" w:rsidRDefault="0097679D" w:rsidP="00AB085E">
            <w:pPr>
              <w:spacing w:after="0" w:line="240" w:lineRule="auto"/>
              <w:jc w:val="center"/>
              <w:rPr>
                <w:rFonts w:ascii="Calibri" w:eastAsia="Times New Roman" w:hAnsi="Calibri" w:cs="Calibri"/>
                <w:color w:val="000000"/>
                <w:sz w:val="16"/>
                <w:szCs w:val="16"/>
                <w:lang w:eastAsia="it-IT"/>
              </w:rPr>
            </w:pPr>
            <w:r w:rsidRPr="00DF6D94">
              <w:rPr>
                <w:rFonts w:ascii="Calibri" w:eastAsia="Times New Roman" w:hAnsi="Calibri" w:cs="Calibri"/>
                <w:color w:val="000000"/>
                <w:sz w:val="16"/>
                <w:szCs w:val="16"/>
                <w:lang w:eastAsia="it-IT"/>
              </w:rPr>
              <w:t>-7,80%</w:t>
            </w:r>
          </w:p>
        </w:tc>
      </w:tr>
      <w:tr w:rsidR="0097679D" w:rsidRPr="00DF6D94" w14:paraId="0A5AAFE6" w14:textId="77777777" w:rsidTr="0097679D">
        <w:trPr>
          <w:trHeight w:val="300"/>
        </w:trPr>
        <w:tc>
          <w:tcPr>
            <w:tcW w:w="1208" w:type="pct"/>
            <w:tcBorders>
              <w:top w:val="nil"/>
              <w:left w:val="single" w:sz="8" w:space="0" w:color="B4C6E7"/>
              <w:bottom w:val="single" w:sz="8" w:space="0" w:color="B4C6E7"/>
              <w:right w:val="single" w:sz="8" w:space="0" w:color="B4C6E7"/>
            </w:tcBorders>
            <w:shd w:val="clear" w:color="auto" w:fill="auto"/>
            <w:noWrap/>
            <w:vAlign w:val="center"/>
          </w:tcPr>
          <w:p w14:paraId="1BD89B50" w14:textId="1336E215" w:rsidR="0097679D" w:rsidRPr="00DF6D94" w:rsidRDefault="0097679D" w:rsidP="00F70B0D">
            <w:pPr>
              <w:spacing w:after="0" w:line="240" w:lineRule="auto"/>
              <w:jc w:val="center"/>
              <w:rPr>
                <w:rFonts w:ascii="Calibri" w:eastAsia="Times New Roman" w:hAnsi="Calibri" w:cs="Calibri"/>
                <w:color w:val="000000"/>
                <w:sz w:val="16"/>
                <w:szCs w:val="16"/>
                <w:lang w:eastAsia="it-IT"/>
              </w:rPr>
            </w:pPr>
            <w:r w:rsidRPr="00DF6D94">
              <w:rPr>
                <w:rFonts w:ascii="Calibri" w:eastAsia="Times New Roman" w:hAnsi="Calibri" w:cs="Calibri"/>
                <w:color w:val="000000"/>
                <w:sz w:val="16"/>
                <w:szCs w:val="16"/>
                <w:lang w:eastAsia="it-IT"/>
              </w:rPr>
              <w:t>Centro</w:t>
            </w:r>
          </w:p>
        </w:tc>
        <w:tc>
          <w:tcPr>
            <w:tcW w:w="887" w:type="pct"/>
            <w:tcBorders>
              <w:top w:val="nil"/>
              <w:left w:val="nil"/>
              <w:bottom w:val="single" w:sz="8" w:space="0" w:color="B4C6E7"/>
              <w:right w:val="single" w:sz="8" w:space="0" w:color="B4C6E7"/>
            </w:tcBorders>
            <w:shd w:val="clear" w:color="auto" w:fill="auto"/>
            <w:noWrap/>
            <w:vAlign w:val="center"/>
          </w:tcPr>
          <w:p w14:paraId="5FCB1DA8" w14:textId="3B8BFF18" w:rsidR="0097679D" w:rsidRPr="00DF6D94" w:rsidRDefault="0097679D" w:rsidP="00F70B0D">
            <w:pPr>
              <w:spacing w:after="0" w:line="240" w:lineRule="auto"/>
              <w:jc w:val="center"/>
              <w:rPr>
                <w:rFonts w:ascii="Calibri" w:eastAsia="Times New Roman" w:hAnsi="Calibri" w:cs="Calibri"/>
                <w:color w:val="000000"/>
                <w:sz w:val="16"/>
                <w:szCs w:val="16"/>
                <w:lang w:eastAsia="it-IT"/>
              </w:rPr>
            </w:pPr>
            <w:r w:rsidRPr="00DF6D94">
              <w:rPr>
                <w:rFonts w:ascii="Calibri" w:eastAsia="Times New Roman" w:hAnsi="Calibri" w:cs="Calibri"/>
                <w:color w:val="000000"/>
                <w:sz w:val="16"/>
                <w:szCs w:val="16"/>
                <w:lang w:eastAsia="it-IT"/>
              </w:rPr>
              <w:t>3.260.715</w:t>
            </w:r>
          </w:p>
        </w:tc>
        <w:tc>
          <w:tcPr>
            <w:tcW w:w="1488" w:type="pct"/>
            <w:tcBorders>
              <w:top w:val="nil"/>
              <w:left w:val="nil"/>
              <w:bottom w:val="single" w:sz="8" w:space="0" w:color="B4C6E7"/>
              <w:right w:val="single" w:sz="8" w:space="0" w:color="B4C6E7"/>
            </w:tcBorders>
            <w:shd w:val="clear" w:color="auto" w:fill="auto"/>
            <w:noWrap/>
            <w:vAlign w:val="center"/>
          </w:tcPr>
          <w:p w14:paraId="0E3DAED2" w14:textId="04C60FCB" w:rsidR="0097679D" w:rsidRPr="00DF6D94" w:rsidRDefault="0097679D" w:rsidP="00F70B0D">
            <w:pPr>
              <w:spacing w:after="0" w:line="240" w:lineRule="auto"/>
              <w:jc w:val="center"/>
              <w:rPr>
                <w:rFonts w:ascii="Calibri" w:eastAsia="Times New Roman" w:hAnsi="Calibri" w:cs="Calibri"/>
                <w:color w:val="000000"/>
                <w:sz w:val="16"/>
                <w:szCs w:val="16"/>
                <w:lang w:eastAsia="it-IT"/>
              </w:rPr>
            </w:pPr>
            <w:r w:rsidRPr="00DF6D94">
              <w:rPr>
                <w:rFonts w:ascii="Calibri" w:eastAsia="Times New Roman" w:hAnsi="Calibri" w:cs="Calibri"/>
                <w:color w:val="000000"/>
                <w:sz w:val="16"/>
                <w:szCs w:val="16"/>
                <w:lang w:eastAsia="it-IT"/>
              </w:rPr>
              <w:t>289.281</w:t>
            </w:r>
          </w:p>
        </w:tc>
        <w:tc>
          <w:tcPr>
            <w:tcW w:w="1417" w:type="pct"/>
            <w:tcBorders>
              <w:top w:val="nil"/>
              <w:left w:val="nil"/>
              <w:bottom w:val="single" w:sz="8" w:space="0" w:color="B4C6E7"/>
              <w:right w:val="single" w:sz="8" w:space="0" w:color="B4C6E7"/>
            </w:tcBorders>
            <w:shd w:val="clear" w:color="auto" w:fill="auto"/>
            <w:noWrap/>
            <w:vAlign w:val="center"/>
          </w:tcPr>
          <w:p w14:paraId="6F685A45" w14:textId="3D588A94" w:rsidR="0097679D" w:rsidRPr="00DF6D94" w:rsidRDefault="0097679D" w:rsidP="00F70B0D">
            <w:pPr>
              <w:spacing w:after="0" w:line="240" w:lineRule="auto"/>
              <w:jc w:val="center"/>
              <w:rPr>
                <w:rFonts w:ascii="Calibri" w:eastAsia="Times New Roman" w:hAnsi="Calibri" w:cs="Calibri"/>
                <w:color w:val="000000"/>
                <w:sz w:val="16"/>
                <w:szCs w:val="16"/>
                <w:lang w:eastAsia="it-IT"/>
              </w:rPr>
            </w:pPr>
            <w:r w:rsidRPr="00DF6D94">
              <w:rPr>
                <w:rFonts w:ascii="Calibri" w:eastAsia="Times New Roman" w:hAnsi="Calibri" w:cs="Calibri"/>
                <w:color w:val="000000"/>
                <w:sz w:val="16"/>
                <w:szCs w:val="16"/>
                <w:lang w:eastAsia="it-IT"/>
              </w:rPr>
              <w:t>-8,90%</w:t>
            </w:r>
          </w:p>
        </w:tc>
      </w:tr>
      <w:tr w:rsidR="0097679D" w:rsidRPr="00DF6D94" w14:paraId="0AFB9AE6" w14:textId="77777777" w:rsidTr="0097679D">
        <w:trPr>
          <w:trHeight w:val="300"/>
        </w:trPr>
        <w:tc>
          <w:tcPr>
            <w:tcW w:w="1208" w:type="pct"/>
            <w:tcBorders>
              <w:top w:val="nil"/>
              <w:left w:val="single" w:sz="8" w:space="0" w:color="B4C6E7"/>
              <w:bottom w:val="single" w:sz="8" w:space="0" w:color="B4C6E7"/>
              <w:right w:val="single" w:sz="8" w:space="0" w:color="B4C6E7"/>
            </w:tcBorders>
            <w:shd w:val="clear" w:color="auto" w:fill="auto"/>
            <w:noWrap/>
            <w:vAlign w:val="center"/>
          </w:tcPr>
          <w:p w14:paraId="556E84C0" w14:textId="566D9F44" w:rsidR="0097679D" w:rsidRPr="00DF6D94" w:rsidRDefault="0097679D" w:rsidP="002105C1">
            <w:pPr>
              <w:spacing w:after="0" w:line="240" w:lineRule="auto"/>
              <w:jc w:val="center"/>
              <w:rPr>
                <w:rFonts w:ascii="Calibri" w:eastAsia="Times New Roman" w:hAnsi="Calibri" w:cs="Calibri"/>
                <w:color w:val="000000"/>
                <w:sz w:val="16"/>
                <w:szCs w:val="16"/>
                <w:lang w:eastAsia="it-IT"/>
              </w:rPr>
            </w:pPr>
            <w:r w:rsidRPr="00DF6D94">
              <w:rPr>
                <w:rFonts w:ascii="Calibri" w:eastAsia="Times New Roman" w:hAnsi="Calibri" w:cs="Calibri"/>
                <w:color w:val="000000"/>
                <w:sz w:val="16"/>
                <w:szCs w:val="16"/>
                <w:lang w:eastAsia="it-IT"/>
              </w:rPr>
              <w:t>Mezzogiorno</w:t>
            </w:r>
          </w:p>
        </w:tc>
        <w:tc>
          <w:tcPr>
            <w:tcW w:w="887" w:type="pct"/>
            <w:tcBorders>
              <w:top w:val="nil"/>
              <w:left w:val="nil"/>
              <w:bottom w:val="single" w:sz="8" w:space="0" w:color="B4C6E7"/>
              <w:right w:val="single" w:sz="8" w:space="0" w:color="B4C6E7"/>
            </w:tcBorders>
            <w:shd w:val="clear" w:color="auto" w:fill="auto"/>
            <w:noWrap/>
            <w:vAlign w:val="center"/>
          </w:tcPr>
          <w:p w14:paraId="0BE7AD25" w14:textId="4683D46F" w:rsidR="0097679D" w:rsidRPr="00DF6D94" w:rsidRDefault="0097679D" w:rsidP="002105C1">
            <w:pPr>
              <w:spacing w:after="0" w:line="240" w:lineRule="auto"/>
              <w:jc w:val="center"/>
              <w:rPr>
                <w:rFonts w:ascii="Calibri" w:eastAsia="Times New Roman" w:hAnsi="Calibri" w:cs="Calibri"/>
                <w:color w:val="000000"/>
                <w:sz w:val="16"/>
                <w:szCs w:val="16"/>
                <w:lang w:eastAsia="it-IT"/>
              </w:rPr>
            </w:pPr>
            <w:r w:rsidRPr="00DF6D94">
              <w:rPr>
                <w:rFonts w:ascii="Calibri" w:eastAsia="Times New Roman" w:hAnsi="Calibri" w:cs="Calibri"/>
                <w:color w:val="000000"/>
                <w:sz w:val="16"/>
                <w:szCs w:val="16"/>
                <w:lang w:eastAsia="it-IT"/>
              </w:rPr>
              <w:t>3.827.694</w:t>
            </w:r>
          </w:p>
        </w:tc>
        <w:tc>
          <w:tcPr>
            <w:tcW w:w="1488" w:type="pct"/>
            <w:tcBorders>
              <w:top w:val="nil"/>
              <w:left w:val="nil"/>
              <w:bottom w:val="single" w:sz="8" w:space="0" w:color="B4C6E7"/>
              <w:right w:val="single" w:sz="8" w:space="0" w:color="B4C6E7"/>
            </w:tcBorders>
            <w:shd w:val="clear" w:color="auto" w:fill="auto"/>
            <w:noWrap/>
            <w:vAlign w:val="center"/>
          </w:tcPr>
          <w:p w14:paraId="51EA0D6D" w14:textId="4A799345" w:rsidR="0097679D" w:rsidRPr="00DF6D94" w:rsidRDefault="0097679D" w:rsidP="002105C1">
            <w:pPr>
              <w:spacing w:after="0" w:line="240" w:lineRule="auto"/>
              <w:jc w:val="center"/>
              <w:rPr>
                <w:rFonts w:ascii="Calibri" w:eastAsia="Times New Roman" w:hAnsi="Calibri" w:cs="Calibri"/>
                <w:color w:val="000000"/>
                <w:sz w:val="16"/>
                <w:szCs w:val="16"/>
                <w:lang w:eastAsia="it-IT"/>
              </w:rPr>
            </w:pPr>
            <w:r w:rsidRPr="00DF6D94">
              <w:rPr>
                <w:rFonts w:ascii="Calibri" w:eastAsia="Times New Roman" w:hAnsi="Calibri" w:cs="Calibri"/>
                <w:color w:val="000000"/>
                <w:sz w:val="16"/>
                <w:szCs w:val="16"/>
                <w:lang w:eastAsia="it-IT"/>
              </w:rPr>
              <w:t>320.115</w:t>
            </w:r>
          </w:p>
        </w:tc>
        <w:tc>
          <w:tcPr>
            <w:tcW w:w="1417" w:type="pct"/>
            <w:tcBorders>
              <w:top w:val="nil"/>
              <w:left w:val="nil"/>
              <w:bottom w:val="single" w:sz="8" w:space="0" w:color="B4C6E7"/>
              <w:right w:val="single" w:sz="8" w:space="0" w:color="B4C6E7"/>
            </w:tcBorders>
            <w:shd w:val="clear" w:color="auto" w:fill="auto"/>
            <w:noWrap/>
            <w:vAlign w:val="center"/>
          </w:tcPr>
          <w:p w14:paraId="1B11F627" w14:textId="35139BF4" w:rsidR="0097679D" w:rsidRPr="00DF6D94" w:rsidRDefault="0097679D" w:rsidP="002105C1">
            <w:pPr>
              <w:spacing w:after="0" w:line="240" w:lineRule="auto"/>
              <w:jc w:val="center"/>
              <w:rPr>
                <w:rFonts w:ascii="Calibri" w:eastAsia="Times New Roman" w:hAnsi="Calibri" w:cs="Calibri"/>
                <w:color w:val="000000"/>
                <w:sz w:val="16"/>
                <w:szCs w:val="16"/>
                <w:lang w:eastAsia="it-IT"/>
              </w:rPr>
            </w:pPr>
            <w:r w:rsidRPr="00DF6D94">
              <w:rPr>
                <w:rFonts w:ascii="Calibri" w:eastAsia="Times New Roman" w:hAnsi="Calibri" w:cs="Calibri"/>
                <w:color w:val="000000"/>
                <w:sz w:val="16"/>
                <w:szCs w:val="16"/>
                <w:lang w:eastAsia="it-IT"/>
              </w:rPr>
              <w:t>-8,40%</w:t>
            </w:r>
          </w:p>
        </w:tc>
      </w:tr>
      <w:tr w:rsidR="0097679D" w:rsidRPr="00DF6D94" w14:paraId="25EF9FBB" w14:textId="77777777" w:rsidTr="0097679D">
        <w:trPr>
          <w:trHeight w:val="154"/>
        </w:trPr>
        <w:tc>
          <w:tcPr>
            <w:tcW w:w="1208" w:type="pct"/>
            <w:tcBorders>
              <w:top w:val="nil"/>
              <w:left w:val="single" w:sz="8" w:space="0" w:color="B4C6E7"/>
              <w:bottom w:val="single" w:sz="8" w:space="0" w:color="B4C6E7"/>
              <w:right w:val="single" w:sz="8" w:space="0" w:color="B4C6E7"/>
            </w:tcBorders>
            <w:shd w:val="clear" w:color="auto" w:fill="auto"/>
            <w:noWrap/>
            <w:vAlign w:val="center"/>
            <w:hideMark/>
          </w:tcPr>
          <w:p w14:paraId="1452A44A" w14:textId="60D88D12" w:rsidR="0097679D" w:rsidRPr="00310FB4" w:rsidRDefault="0097679D" w:rsidP="00632BDD">
            <w:pPr>
              <w:spacing w:after="0" w:line="240" w:lineRule="auto"/>
              <w:jc w:val="center"/>
              <w:rPr>
                <w:rFonts w:ascii="Calibri" w:eastAsia="Times New Roman" w:hAnsi="Calibri" w:cs="Calibri"/>
                <w:b/>
                <w:bCs/>
                <w:color w:val="000000"/>
                <w:sz w:val="16"/>
                <w:szCs w:val="16"/>
                <w:lang w:eastAsia="it-IT"/>
              </w:rPr>
            </w:pPr>
            <w:r>
              <w:rPr>
                <w:rFonts w:ascii="Calibri" w:eastAsia="Times New Roman" w:hAnsi="Calibri" w:cs="Calibri"/>
                <w:b/>
                <w:bCs/>
                <w:color w:val="000000"/>
                <w:sz w:val="16"/>
                <w:szCs w:val="16"/>
                <w:lang w:eastAsia="it-IT"/>
              </w:rPr>
              <w:t>Basilicata</w:t>
            </w:r>
          </w:p>
        </w:tc>
        <w:tc>
          <w:tcPr>
            <w:tcW w:w="887" w:type="pct"/>
            <w:tcBorders>
              <w:top w:val="nil"/>
              <w:left w:val="nil"/>
              <w:bottom w:val="single" w:sz="8" w:space="0" w:color="B4C6E7"/>
              <w:right w:val="single" w:sz="8" w:space="0" w:color="B4C6E7"/>
            </w:tcBorders>
            <w:shd w:val="clear" w:color="auto" w:fill="auto"/>
            <w:noWrap/>
            <w:hideMark/>
          </w:tcPr>
          <w:p w14:paraId="41756D32" w14:textId="062BD710" w:rsidR="0097679D" w:rsidRPr="00310FB4" w:rsidRDefault="0097679D" w:rsidP="00632BDD">
            <w:pPr>
              <w:spacing w:after="0" w:line="240" w:lineRule="auto"/>
              <w:jc w:val="center"/>
              <w:rPr>
                <w:rFonts w:ascii="Calibri" w:eastAsia="Times New Roman" w:hAnsi="Calibri" w:cs="Calibri"/>
                <w:b/>
                <w:bCs/>
                <w:color w:val="000000"/>
                <w:sz w:val="16"/>
                <w:szCs w:val="16"/>
                <w:lang w:eastAsia="it-IT"/>
              </w:rPr>
            </w:pPr>
            <w:r w:rsidRPr="00632BDD">
              <w:rPr>
                <w:rFonts w:ascii="Calibri" w:eastAsia="Times New Roman" w:hAnsi="Calibri" w:cs="Calibri"/>
                <w:b/>
                <w:bCs/>
                <w:color w:val="000000"/>
                <w:sz w:val="16"/>
                <w:szCs w:val="16"/>
                <w:lang w:eastAsia="it-IT"/>
              </w:rPr>
              <w:t>127.388</w:t>
            </w:r>
          </w:p>
        </w:tc>
        <w:tc>
          <w:tcPr>
            <w:tcW w:w="1488" w:type="pct"/>
            <w:tcBorders>
              <w:top w:val="nil"/>
              <w:left w:val="nil"/>
              <w:bottom w:val="single" w:sz="8" w:space="0" w:color="B4C6E7"/>
              <w:right w:val="single" w:sz="8" w:space="0" w:color="B4C6E7"/>
            </w:tcBorders>
            <w:shd w:val="clear" w:color="auto" w:fill="auto"/>
            <w:noWrap/>
            <w:hideMark/>
          </w:tcPr>
          <w:p w14:paraId="50EAE77D" w14:textId="4BB31517" w:rsidR="0097679D" w:rsidRPr="00310FB4" w:rsidRDefault="0097679D" w:rsidP="00632BDD">
            <w:pPr>
              <w:spacing w:after="0" w:line="240" w:lineRule="auto"/>
              <w:jc w:val="center"/>
              <w:rPr>
                <w:rFonts w:ascii="Calibri" w:eastAsia="Times New Roman" w:hAnsi="Calibri" w:cs="Calibri"/>
                <w:b/>
                <w:bCs/>
                <w:color w:val="000000"/>
                <w:sz w:val="16"/>
                <w:szCs w:val="16"/>
                <w:lang w:eastAsia="it-IT"/>
              </w:rPr>
            </w:pPr>
            <w:r w:rsidRPr="00632BDD">
              <w:rPr>
                <w:rFonts w:ascii="Calibri" w:eastAsia="Times New Roman" w:hAnsi="Calibri" w:cs="Calibri"/>
                <w:b/>
                <w:bCs/>
                <w:color w:val="000000"/>
                <w:sz w:val="16"/>
                <w:szCs w:val="16"/>
                <w:lang w:eastAsia="it-IT"/>
              </w:rPr>
              <w:t>9.490</w:t>
            </w:r>
          </w:p>
        </w:tc>
        <w:tc>
          <w:tcPr>
            <w:tcW w:w="1417" w:type="pct"/>
            <w:tcBorders>
              <w:top w:val="nil"/>
              <w:left w:val="nil"/>
              <w:bottom w:val="single" w:sz="8" w:space="0" w:color="B4C6E7"/>
              <w:right w:val="single" w:sz="8" w:space="0" w:color="B4C6E7"/>
            </w:tcBorders>
            <w:shd w:val="clear" w:color="auto" w:fill="auto"/>
            <w:noWrap/>
            <w:hideMark/>
          </w:tcPr>
          <w:p w14:paraId="5EBF7575" w14:textId="2CD763AA" w:rsidR="0097679D" w:rsidRPr="00310FB4" w:rsidRDefault="0097679D" w:rsidP="00632BDD">
            <w:pPr>
              <w:spacing w:after="0" w:line="240" w:lineRule="auto"/>
              <w:jc w:val="center"/>
              <w:rPr>
                <w:rFonts w:ascii="Calibri" w:eastAsia="Times New Roman" w:hAnsi="Calibri" w:cs="Calibri"/>
                <w:b/>
                <w:bCs/>
                <w:color w:val="000000"/>
                <w:sz w:val="16"/>
                <w:szCs w:val="16"/>
                <w:lang w:eastAsia="it-IT"/>
              </w:rPr>
            </w:pPr>
            <w:r w:rsidRPr="00632BDD">
              <w:rPr>
                <w:rFonts w:ascii="Calibri" w:eastAsia="Times New Roman" w:hAnsi="Calibri" w:cs="Calibri"/>
                <w:b/>
                <w:bCs/>
                <w:color w:val="000000"/>
                <w:sz w:val="16"/>
                <w:szCs w:val="16"/>
                <w:lang w:eastAsia="it-IT"/>
              </w:rPr>
              <w:t>-7,40%</w:t>
            </w:r>
          </w:p>
        </w:tc>
      </w:tr>
    </w:tbl>
    <w:p w14:paraId="2213F6C9" w14:textId="7D43D4CB" w:rsidR="00AA0A26" w:rsidRDefault="00AA0A26"/>
    <w:p w14:paraId="0338A1EC" w14:textId="77777777" w:rsidR="00FD1286" w:rsidRPr="00FD1286" w:rsidRDefault="00FD1286" w:rsidP="00FD1286">
      <w:pPr>
        <w:jc w:val="both"/>
      </w:pPr>
      <w:r w:rsidRPr="00FD1286">
        <w:t xml:space="preserve">Il Covid ha prodotto effetti fortemente asimmetrici sulle imprese, con conseguenze particolarmente rilevanti sui settori che hanno risentito in misura maggiore del </w:t>
      </w:r>
      <w:r w:rsidRPr="00FD1286">
        <w:rPr>
          <w:i/>
          <w:iCs/>
        </w:rPr>
        <w:t xml:space="preserve">lockdown </w:t>
      </w:r>
      <w:r w:rsidRPr="00FD1286">
        <w:t>e delle successive misure di distanziamento sociale. I territori per cui si prevedono impatti maggiori sono quindi quelli più esposti nei settori più colpiti dalla pandemia (ristorazione, alberghi, turismo, trasporti, sistema moda ecc.).</w:t>
      </w:r>
    </w:p>
    <w:p w14:paraId="2EA89D32" w14:textId="77777777" w:rsidR="00FD1286" w:rsidRPr="00FD1286" w:rsidRDefault="00FD1286" w:rsidP="00FD1286">
      <w:pPr>
        <w:jc w:val="both"/>
      </w:pPr>
      <w:r w:rsidRPr="00FD1286">
        <w:t xml:space="preserve">In base alle stime, i posti di lavoro nel sistema privato che potrebbero essere persi al termine del 2021 ammontano a 1,3 milioni, ovvero l’8,2% del totale degli addetti impiegati prima dell’emergenza (16 milioni). </w:t>
      </w:r>
    </w:p>
    <w:p w14:paraId="3DD9530C" w14:textId="4ADD11E3" w:rsidR="0097679D" w:rsidRDefault="0097679D" w:rsidP="0097679D"/>
    <w:p w14:paraId="1E0421A3" w14:textId="1F8B1A79" w:rsidR="00F87BD3" w:rsidRDefault="00F87BD3" w:rsidP="0097679D"/>
    <w:p w14:paraId="36834689" w14:textId="77777777" w:rsidR="00F87BD3" w:rsidRPr="0097679D" w:rsidRDefault="00F87BD3" w:rsidP="0097679D"/>
    <w:p w14:paraId="7B1F38B3" w14:textId="77777777" w:rsidR="00D73E1D" w:rsidRDefault="00D73E1D" w:rsidP="00DE46E4"/>
    <w:p w14:paraId="591D6C20" w14:textId="5A289F56" w:rsidR="00AA0A26" w:rsidRDefault="00F87BD3">
      <w:pPr>
        <w:rPr>
          <w:b/>
          <w:bCs/>
        </w:rPr>
      </w:pPr>
      <w:r>
        <w:rPr>
          <w:b/>
          <w:bCs/>
        </w:rPr>
        <w:lastRenderedPageBreak/>
        <w:t>7</w:t>
      </w:r>
      <w:r w:rsidR="00DF6D94">
        <w:rPr>
          <w:b/>
          <w:bCs/>
        </w:rPr>
        <w:t xml:space="preserve">. </w:t>
      </w:r>
      <w:r w:rsidR="00DF6D94" w:rsidRPr="00DF6D94">
        <w:rPr>
          <w:b/>
          <w:bCs/>
        </w:rPr>
        <w:t>Impatto del Covid sul capitale delle imprese, perdita di immobilizzazioni 2021/2019, € mld, % sul totale</w:t>
      </w:r>
    </w:p>
    <w:tbl>
      <w:tblPr>
        <w:tblW w:w="3124" w:type="pct"/>
        <w:tblInd w:w="1809" w:type="dxa"/>
        <w:tblCellMar>
          <w:left w:w="70" w:type="dxa"/>
          <w:right w:w="70" w:type="dxa"/>
        </w:tblCellMar>
        <w:tblLook w:val="04A0" w:firstRow="1" w:lastRow="0" w:firstColumn="1" w:lastColumn="0" w:noHBand="0" w:noVBand="1"/>
      </w:tblPr>
      <w:tblGrid>
        <w:gridCol w:w="1752"/>
        <w:gridCol w:w="1470"/>
        <w:gridCol w:w="1787"/>
        <w:gridCol w:w="1000"/>
      </w:tblGrid>
      <w:tr w:rsidR="0097679D" w:rsidRPr="00DF6D94" w14:paraId="710158BE" w14:textId="77777777" w:rsidTr="0097679D">
        <w:trPr>
          <w:trHeight w:val="300"/>
        </w:trPr>
        <w:tc>
          <w:tcPr>
            <w:tcW w:w="1458" w:type="pct"/>
            <w:tcBorders>
              <w:top w:val="single" w:sz="8" w:space="0" w:color="B4C6E7"/>
              <w:left w:val="single" w:sz="8" w:space="0" w:color="B4C6E7"/>
              <w:bottom w:val="single" w:sz="12" w:space="0" w:color="8EAADB"/>
              <w:right w:val="single" w:sz="8" w:space="0" w:color="B4C6E7"/>
            </w:tcBorders>
            <w:shd w:val="clear" w:color="auto" w:fill="auto"/>
            <w:noWrap/>
            <w:vAlign w:val="center"/>
            <w:hideMark/>
          </w:tcPr>
          <w:p w14:paraId="7EE48598" w14:textId="77777777" w:rsidR="0097679D" w:rsidRPr="00DF6D94" w:rsidRDefault="0097679D" w:rsidP="00DF6D94">
            <w:pPr>
              <w:spacing w:after="0" w:line="240" w:lineRule="auto"/>
              <w:rPr>
                <w:rFonts w:ascii="Calibri" w:eastAsia="Times New Roman" w:hAnsi="Calibri" w:cs="Calibri"/>
                <w:color w:val="000000"/>
                <w:lang w:eastAsia="it-IT"/>
              </w:rPr>
            </w:pPr>
            <w:r w:rsidRPr="00DF6D94">
              <w:rPr>
                <w:rFonts w:ascii="Calibri" w:eastAsia="Times New Roman" w:hAnsi="Calibri" w:cs="Calibri"/>
                <w:color w:val="000000"/>
                <w:lang w:eastAsia="it-IT"/>
              </w:rPr>
              <w:t> </w:t>
            </w:r>
          </w:p>
        </w:tc>
        <w:tc>
          <w:tcPr>
            <w:tcW w:w="1223" w:type="pct"/>
            <w:tcBorders>
              <w:top w:val="single" w:sz="8" w:space="0" w:color="B4C6E7"/>
              <w:left w:val="nil"/>
              <w:bottom w:val="single" w:sz="12" w:space="0" w:color="8EAADB"/>
              <w:right w:val="single" w:sz="8" w:space="0" w:color="B4C6E7"/>
            </w:tcBorders>
            <w:shd w:val="clear" w:color="auto" w:fill="auto"/>
            <w:noWrap/>
            <w:vAlign w:val="center"/>
            <w:hideMark/>
          </w:tcPr>
          <w:p w14:paraId="1FE621B7" w14:textId="77777777" w:rsidR="0097679D" w:rsidRPr="00DF6D94" w:rsidRDefault="0097679D" w:rsidP="00DF6D94">
            <w:pPr>
              <w:spacing w:after="0" w:line="240" w:lineRule="auto"/>
              <w:rPr>
                <w:rFonts w:ascii="Calibri" w:eastAsia="Times New Roman" w:hAnsi="Calibri" w:cs="Calibri"/>
                <w:color w:val="000000"/>
                <w:lang w:eastAsia="it-IT"/>
              </w:rPr>
            </w:pPr>
            <w:r w:rsidRPr="00DF6D94">
              <w:rPr>
                <w:rFonts w:ascii="Calibri" w:eastAsia="Times New Roman" w:hAnsi="Calibri" w:cs="Calibri"/>
                <w:color w:val="000000"/>
                <w:lang w:eastAsia="it-IT"/>
              </w:rPr>
              <w:t> </w:t>
            </w:r>
          </w:p>
        </w:tc>
        <w:tc>
          <w:tcPr>
            <w:tcW w:w="2319" w:type="pct"/>
            <w:gridSpan w:val="2"/>
            <w:tcBorders>
              <w:top w:val="single" w:sz="8" w:space="0" w:color="B4C6E7"/>
              <w:left w:val="nil"/>
              <w:bottom w:val="single" w:sz="12" w:space="0" w:color="8EAADB"/>
              <w:right w:val="single" w:sz="8" w:space="0" w:color="B4C6E7"/>
            </w:tcBorders>
            <w:shd w:val="clear" w:color="auto" w:fill="auto"/>
            <w:noWrap/>
            <w:vAlign w:val="center"/>
            <w:hideMark/>
          </w:tcPr>
          <w:p w14:paraId="5AA828F2" w14:textId="447EF176" w:rsidR="0097679D" w:rsidRPr="00DF6D94" w:rsidRDefault="0097679D" w:rsidP="00DF6D94">
            <w:pPr>
              <w:spacing w:after="0" w:line="240" w:lineRule="auto"/>
              <w:jc w:val="center"/>
              <w:rPr>
                <w:rFonts w:ascii="Calibri" w:eastAsia="Times New Roman" w:hAnsi="Calibri" w:cs="Calibri"/>
                <w:b/>
                <w:bCs/>
                <w:color w:val="000000"/>
                <w:sz w:val="18"/>
                <w:szCs w:val="18"/>
                <w:lang w:eastAsia="it-IT"/>
              </w:rPr>
            </w:pPr>
          </w:p>
        </w:tc>
      </w:tr>
      <w:tr w:rsidR="0097679D" w:rsidRPr="00DF6D94" w14:paraId="03578AD1" w14:textId="77777777" w:rsidTr="0097679D">
        <w:trPr>
          <w:trHeight w:val="310"/>
        </w:trPr>
        <w:tc>
          <w:tcPr>
            <w:tcW w:w="1458" w:type="pct"/>
            <w:tcBorders>
              <w:top w:val="nil"/>
              <w:left w:val="single" w:sz="8" w:space="0" w:color="B4C6E7"/>
              <w:bottom w:val="single" w:sz="8" w:space="0" w:color="B4C6E7"/>
              <w:right w:val="single" w:sz="8" w:space="0" w:color="B4C6E7"/>
            </w:tcBorders>
            <w:shd w:val="clear" w:color="auto" w:fill="auto"/>
            <w:noWrap/>
            <w:vAlign w:val="center"/>
            <w:hideMark/>
          </w:tcPr>
          <w:p w14:paraId="5BB654D4" w14:textId="77777777" w:rsidR="0097679D" w:rsidRPr="00DF6D94" w:rsidRDefault="0097679D" w:rsidP="00DF6D94">
            <w:pPr>
              <w:spacing w:after="0" w:line="240" w:lineRule="auto"/>
              <w:rPr>
                <w:rFonts w:ascii="Calibri" w:eastAsia="Times New Roman" w:hAnsi="Calibri" w:cs="Calibri"/>
                <w:color w:val="000000"/>
                <w:lang w:eastAsia="it-IT"/>
              </w:rPr>
            </w:pPr>
            <w:r w:rsidRPr="00DF6D94">
              <w:rPr>
                <w:rFonts w:ascii="Calibri" w:eastAsia="Times New Roman" w:hAnsi="Calibri" w:cs="Calibri"/>
                <w:color w:val="000000"/>
                <w:lang w:eastAsia="it-IT"/>
              </w:rPr>
              <w:t> </w:t>
            </w:r>
          </w:p>
        </w:tc>
        <w:tc>
          <w:tcPr>
            <w:tcW w:w="1223" w:type="pct"/>
            <w:tcBorders>
              <w:top w:val="nil"/>
              <w:left w:val="nil"/>
              <w:bottom w:val="single" w:sz="8" w:space="0" w:color="B4C6E7"/>
              <w:right w:val="single" w:sz="8" w:space="0" w:color="B4C6E7"/>
            </w:tcBorders>
            <w:shd w:val="clear" w:color="auto" w:fill="auto"/>
            <w:noWrap/>
            <w:vAlign w:val="center"/>
            <w:hideMark/>
          </w:tcPr>
          <w:p w14:paraId="7CE12F24" w14:textId="77777777" w:rsidR="0097679D" w:rsidRPr="00DF6D94" w:rsidRDefault="0097679D" w:rsidP="00DF6D94">
            <w:pPr>
              <w:spacing w:after="0" w:line="240" w:lineRule="auto"/>
              <w:jc w:val="center"/>
              <w:rPr>
                <w:rFonts w:ascii="Calibri" w:eastAsia="Times New Roman" w:hAnsi="Calibri" w:cs="Calibri"/>
                <w:color w:val="000000"/>
                <w:sz w:val="18"/>
                <w:szCs w:val="18"/>
                <w:lang w:eastAsia="it-IT"/>
              </w:rPr>
            </w:pPr>
            <w:r w:rsidRPr="00DF6D94">
              <w:rPr>
                <w:rFonts w:ascii="Calibri" w:eastAsia="Times New Roman" w:hAnsi="Calibri" w:cs="Calibri"/>
                <w:color w:val="000000"/>
                <w:sz w:val="18"/>
                <w:szCs w:val="18"/>
                <w:lang w:eastAsia="it-IT"/>
              </w:rPr>
              <w:t>Immobilizzazioni</w:t>
            </w:r>
          </w:p>
        </w:tc>
        <w:tc>
          <w:tcPr>
            <w:tcW w:w="1487" w:type="pct"/>
            <w:tcBorders>
              <w:top w:val="nil"/>
              <w:left w:val="nil"/>
              <w:bottom w:val="single" w:sz="8" w:space="0" w:color="B4C6E7"/>
              <w:right w:val="single" w:sz="8" w:space="0" w:color="B4C6E7"/>
            </w:tcBorders>
            <w:shd w:val="clear" w:color="auto" w:fill="auto"/>
            <w:noWrap/>
            <w:vAlign w:val="center"/>
            <w:hideMark/>
          </w:tcPr>
          <w:p w14:paraId="65DA6805" w14:textId="77777777" w:rsidR="0097679D" w:rsidRPr="00DF6D94" w:rsidRDefault="0097679D" w:rsidP="00DF6D94">
            <w:pPr>
              <w:spacing w:after="0" w:line="240" w:lineRule="auto"/>
              <w:jc w:val="center"/>
              <w:rPr>
                <w:rFonts w:ascii="Calibri" w:eastAsia="Times New Roman" w:hAnsi="Calibri" w:cs="Calibri"/>
                <w:color w:val="000000"/>
                <w:sz w:val="18"/>
                <w:szCs w:val="18"/>
                <w:lang w:eastAsia="it-IT"/>
              </w:rPr>
            </w:pPr>
            <w:r w:rsidRPr="00DF6D94">
              <w:rPr>
                <w:rFonts w:ascii="Calibri" w:eastAsia="Times New Roman" w:hAnsi="Calibri" w:cs="Calibri"/>
                <w:color w:val="000000"/>
                <w:sz w:val="18"/>
                <w:szCs w:val="18"/>
                <w:lang w:eastAsia="it-IT"/>
              </w:rPr>
              <w:t>perdita capitale 2021</w:t>
            </w:r>
          </w:p>
        </w:tc>
        <w:tc>
          <w:tcPr>
            <w:tcW w:w="832" w:type="pct"/>
            <w:tcBorders>
              <w:top w:val="nil"/>
              <w:left w:val="nil"/>
              <w:bottom w:val="single" w:sz="8" w:space="0" w:color="B4C6E7"/>
              <w:right w:val="single" w:sz="8" w:space="0" w:color="B4C6E7"/>
            </w:tcBorders>
            <w:shd w:val="clear" w:color="auto" w:fill="auto"/>
            <w:noWrap/>
            <w:vAlign w:val="center"/>
            <w:hideMark/>
          </w:tcPr>
          <w:p w14:paraId="06D5700C" w14:textId="77777777" w:rsidR="0097679D" w:rsidRPr="00DF6D94" w:rsidRDefault="0097679D" w:rsidP="00DF6D94">
            <w:pPr>
              <w:spacing w:after="0" w:line="240" w:lineRule="auto"/>
              <w:jc w:val="center"/>
              <w:rPr>
                <w:rFonts w:ascii="Calibri" w:eastAsia="Times New Roman" w:hAnsi="Calibri" w:cs="Calibri"/>
                <w:color w:val="000000"/>
                <w:sz w:val="18"/>
                <w:szCs w:val="18"/>
                <w:lang w:eastAsia="it-IT"/>
              </w:rPr>
            </w:pPr>
            <w:r w:rsidRPr="00DF6D94">
              <w:rPr>
                <w:rFonts w:ascii="Calibri" w:eastAsia="Times New Roman" w:hAnsi="Calibri" w:cs="Calibri"/>
                <w:color w:val="000000"/>
                <w:sz w:val="18"/>
                <w:szCs w:val="18"/>
                <w:lang w:eastAsia="it-IT"/>
              </w:rPr>
              <w:t>% riduzione</w:t>
            </w:r>
          </w:p>
        </w:tc>
      </w:tr>
      <w:tr w:rsidR="0097679D" w:rsidRPr="00DF6D94" w14:paraId="301D91EC" w14:textId="77777777" w:rsidTr="0097679D">
        <w:trPr>
          <w:trHeight w:val="310"/>
        </w:trPr>
        <w:tc>
          <w:tcPr>
            <w:tcW w:w="1458" w:type="pct"/>
            <w:tcBorders>
              <w:top w:val="nil"/>
              <w:left w:val="single" w:sz="8" w:space="0" w:color="B4C6E7"/>
              <w:bottom w:val="single" w:sz="8" w:space="0" w:color="B4C6E7"/>
              <w:right w:val="single" w:sz="8" w:space="0" w:color="B4C6E7"/>
            </w:tcBorders>
            <w:shd w:val="clear" w:color="auto" w:fill="auto"/>
            <w:noWrap/>
            <w:vAlign w:val="center"/>
            <w:hideMark/>
          </w:tcPr>
          <w:p w14:paraId="507527B3" w14:textId="77777777" w:rsidR="0097679D" w:rsidRPr="00DF6D94" w:rsidRDefault="0097679D" w:rsidP="00DF6D94">
            <w:pPr>
              <w:spacing w:after="0" w:line="240" w:lineRule="auto"/>
              <w:rPr>
                <w:rFonts w:ascii="Calibri" w:eastAsia="Times New Roman" w:hAnsi="Calibri" w:cs="Calibri"/>
                <w:color w:val="000000"/>
                <w:sz w:val="18"/>
                <w:szCs w:val="18"/>
                <w:lang w:eastAsia="it-IT"/>
              </w:rPr>
            </w:pPr>
            <w:r w:rsidRPr="00DF6D94">
              <w:rPr>
                <w:rFonts w:ascii="Calibri" w:eastAsia="Times New Roman" w:hAnsi="Calibri" w:cs="Calibri"/>
                <w:color w:val="000000"/>
                <w:sz w:val="18"/>
                <w:szCs w:val="18"/>
                <w:lang w:eastAsia="it-IT"/>
              </w:rPr>
              <w:t>Italia</w:t>
            </w:r>
          </w:p>
        </w:tc>
        <w:tc>
          <w:tcPr>
            <w:tcW w:w="1223" w:type="pct"/>
            <w:tcBorders>
              <w:top w:val="nil"/>
              <w:left w:val="nil"/>
              <w:bottom w:val="single" w:sz="8" w:space="0" w:color="B4C6E7"/>
              <w:right w:val="single" w:sz="8" w:space="0" w:color="B4C6E7"/>
            </w:tcBorders>
            <w:shd w:val="clear" w:color="auto" w:fill="auto"/>
            <w:noWrap/>
            <w:vAlign w:val="center"/>
            <w:hideMark/>
          </w:tcPr>
          <w:p w14:paraId="3980EB93" w14:textId="77777777" w:rsidR="0097679D" w:rsidRPr="00AD7F4C" w:rsidRDefault="0097679D" w:rsidP="00DF6D94">
            <w:pPr>
              <w:spacing w:after="0" w:line="240" w:lineRule="auto"/>
              <w:jc w:val="center"/>
              <w:rPr>
                <w:rFonts w:ascii="Calibri" w:eastAsia="Times New Roman" w:hAnsi="Calibri" w:cs="Calibri"/>
                <w:color w:val="000000"/>
                <w:sz w:val="18"/>
                <w:szCs w:val="18"/>
                <w:lang w:eastAsia="it-IT"/>
              </w:rPr>
            </w:pPr>
            <w:r w:rsidRPr="00AD7F4C">
              <w:rPr>
                <w:rFonts w:ascii="Calibri" w:eastAsia="Times New Roman" w:hAnsi="Calibri" w:cs="Calibri"/>
                <w:color w:val="000000"/>
                <w:sz w:val="18"/>
                <w:szCs w:val="18"/>
                <w:lang w:eastAsia="it-IT"/>
              </w:rPr>
              <w:t>903,35</w:t>
            </w:r>
          </w:p>
        </w:tc>
        <w:tc>
          <w:tcPr>
            <w:tcW w:w="1487" w:type="pct"/>
            <w:tcBorders>
              <w:top w:val="nil"/>
              <w:left w:val="nil"/>
              <w:bottom w:val="single" w:sz="8" w:space="0" w:color="B4C6E7"/>
              <w:right w:val="single" w:sz="8" w:space="0" w:color="B4C6E7"/>
            </w:tcBorders>
            <w:shd w:val="clear" w:color="auto" w:fill="auto"/>
            <w:noWrap/>
            <w:vAlign w:val="center"/>
            <w:hideMark/>
          </w:tcPr>
          <w:p w14:paraId="21DA2F4F" w14:textId="77777777" w:rsidR="0097679D" w:rsidRPr="00AD7F4C" w:rsidRDefault="0097679D" w:rsidP="00DF6D94">
            <w:pPr>
              <w:spacing w:after="0" w:line="240" w:lineRule="auto"/>
              <w:jc w:val="center"/>
              <w:rPr>
                <w:rFonts w:ascii="Calibri" w:eastAsia="Times New Roman" w:hAnsi="Calibri" w:cs="Calibri"/>
                <w:color w:val="000000"/>
                <w:sz w:val="18"/>
                <w:szCs w:val="18"/>
                <w:lang w:eastAsia="it-IT"/>
              </w:rPr>
            </w:pPr>
            <w:r w:rsidRPr="00AD7F4C">
              <w:rPr>
                <w:rFonts w:ascii="Calibri" w:eastAsia="Times New Roman" w:hAnsi="Calibri" w:cs="Calibri"/>
                <w:color w:val="000000"/>
                <w:sz w:val="18"/>
                <w:szCs w:val="18"/>
                <w:lang w:eastAsia="it-IT"/>
              </w:rPr>
              <w:t>43,31</w:t>
            </w:r>
          </w:p>
        </w:tc>
        <w:tc>
          <w:tcPr>
            <w:tcW w:w="832" w:type="pct"/>
            <w:tcBorders>
              <w:top w:val="nil"/>
              <w:left w:val="nil"/>
              <w:bottom w:val="single" w:sz="8" w:space="0" w:color="B4C6E7"/>
              <w:right w:val="single" w:sz="8" w:space="0" w:color="B4C6E7"/>
            </w:tcBorders>
            <w:shd w:val="clear" w:color="auto" w:fill="auto"/>
            <w:noWrap/>
            <w:vAlign w:val="center"/>
            <w:hideMark/>
          </w:tcPr>
          <w:p w14:paraId="4A55B96C" w14:textId="77777777" w:rsidR="0097679D" w:rsidRPr="00AD7F4C" w:rsidRDefault="0097679D" w:rsidP="00DF6D94">
            <w:pPr>
              <w:spacing w:after="0" w:line="240" w:lineRule="auto"/>
              <w:jc w:val="center"/>
              <w:rPr>
                <w:rFonts w:ascii="Calibri" w:eastAsia="Times New Roman" w:hAnsi="Calibri" w:cs="Calibri"/>
                <w:color w:val="000000"/>
                <w:sz w:val="18"/>
                <w:szCs w:val="18"/>
                <w:lang w:eastAsia="it-IT"/>
              </w:rPr>
            </w:pPr>
            <w:r w:rsidRPr="00AD7F4C">
              <w:rPr>
                <w:rFonts w:ascii="Calibri" w:eastAsia="Times New Roman" w:hAnsi="Calibri" w:cs="Calibri"/>
                <w:color w:val="000000"/>
                <w:sz w:val="18"/>
                <w:szCs w:val="18"/>
                <w:lang w:eastAsia="it-IT"/>
              </w:rPr>
              <w:t>-4,8%</w:t>
            </w:r>
          </w:p>
        </w:tc>
      </w:tr>
      <w:tr w:rsidR="0097679D" w:rsidRPr="00DF6D94" w14:paraId="54A99CF7" w14:textId="77777777" w:rsidTr="0097679D">
        <w:trPr>
          <w:trHeight w:val="300"/>
        </w:trPr>
        <w:tc>
          <w:tcPr>
            <w:tcW w:w="1458" w:type="pct"/>
            <w:tcBorders>
              <w:top w:val="nil"/>
              <w:left w:val="single" w:sz="8" w:space="0" w:color="B4C6E7"/>
              <w:bottom w:val="single" w:sz="8" w:space="0" w:color="B4C6E7"/>
              <w:right w:val="single" w:sz="8" w:space="0" w:color="B4C6E7"/>
            </w:tcBorders>
            <w:shd w:val="clear" w:color="auto" w:fill="auto"/>
            <w:noWrap/>
            <w:vAlign w:val="center"/>
            <w:hideMark/>
          </w:tcPr>
          <w:p w14:paraId="7973E59F" w14:textId="77777777" w:rsidR="0097679D" w:rsidRPr="00DF6D94" w:rsidRDefault="0097679D" w:rsidP="00DF6D94">
            <w:pPr>
              <w:spacing w:after="0" w:line="240" w:lineRule="auto"/>
              <w:rPr>
                <w:rFonts w:ascii="Calibri" w:eastAsia="Times New Roman" w:hAnsi="Calibri" w:cs="Calibri"/>
                <w:color w:val="000000"/>
                <w:sz w:val="18"/>
                <w:szCs w:val="18"/>
                <w:lang w:eastAsia="it-IT"/>
              </w:rPr>
            </w:pPr>
            <w:r w:rsidRPr="00DF6D94">
              <w:rPr>
                <w:rFonts w:ascii="Calibri" w:eastAsia="Times New Roman" w:hAnsi="Calibri" w:cs="Calibri"/>
                <w:color w:val="000000"/>
                <w:sz w:val="18"/>
                <w:szCs w:val="18"/>
                <w:lang w:eastAsia="it-IT"/>
              </w:rPr>
              <w:t>Nord-Est</w:t>
            </w:r>
          </w:p>
        </w:tc>
        <w:tc>
          <w:tcPr>
            <w:tcW w:w="1223" w:type="pct"/>
            <w:tcBorders>
              <w:top w:val="nil"/>
              <w:left w:val="nil"/>
              <w:bottom w:val="single" w:sz="8" w:space="0" w:color="B4C6E7"/>
              <w:right w:val="single" w:sz="8" w:space="0" w:color="B4C6E7"/>
            </w:tcBorders>
            <w:shd w:val="clear" w:color="auto" w:fill="auto"/>
            <w:noWrap/>
            <w:vAlign w:val="center"/>
            <w:hideMark/>
          </w:tcPr>
          <w:p w14:paraId="6E3CEB43" w14:textId="77777777" w:rsidR="0097679D" w:rsidRPr="00AD7F4C" w:rsidRDefault="0097679D" w:rsidP="00DF6D94">
            <w:pPr>
              <w:spacing w:after="0" w:line="240" w:lineRule="auto"/>
              <w:jc w:val="center"/>
              <w:rPr>
                <w:rFonts w:ascii="Calibri" w:eastAsia="Times New Roman" w:hAnsi="Calibri" w:cs="Calibri"/>
                <w:color w:val="000000"/>
                <w:sz w:val="18"/>
                <w:szCs w:val="18"/>
                <w:lang w:eastAsia="it-IT"/>
              </w:rPr>
            </w:pPr>
            <w:r w:rsidRPr="00AD7F4C">
              <w:rPr>
                <w:rFonts w:ascii="Calibri" w:eastAsia="Times New Roman" w:hAnsi="Calibri" w:cs="Calibri"/>
                <w:color w:val="000000"/>
                <w:sz w:val="18"/>
                <w:szCs w:val="18"/>
                <w:lang w:eastAsia="it-IT"/>
              </w:rPr>
              <w:t>212,56</w:t>
            </w:r>
          </w:p>
        </w:tc>
        <w:tc>
          <w:tcPr>
            <w:tcW w:w="1487" w:type="pct"/>
            <w:tcBorders>
              <w:top w:val="nil"/>
              <w:left w:val="nil"/>
              <w:bottom w:val="single" w:sz="8" w:space="0" w:color="B4C6E7"/>
              <w:right w:val="single" w:sz="8" w:space="0" w:color="B4C6E7"/>
            </w:tcBorders>
            <w:shd w:val="clear" w:color="auto" w:fill="auto"/>
            <w:noWrap/>
            <w:vAlign w:val="center"/>
            <w:hideMark/>
          </w:tcPr>
          <w:p w14:paraId="321A55C3" w14:textId="77777777" w:rsidR="0097679D" w:rsidRPr="00AD7F4C" w:rsidRDefault="0097679D" w:rsidP="00DF6D94">
            <w:pPr>
              <w:spacing w:after="0" w:line="240" w:lineRule="auto"/>
              <w:jc w:val="center"/>
              <w:rPr>
                <w:rFonts w:ascii="Calibri" w:eastAsia="Times New Roman" w:hAnsi="Calibri" w:cs="Calibri"/>
                <w:color w:val="000000"/>
                <w:sz w:val="18"/>
                <w:szCs w:val="18"/>
                <w:lang w:eastAsia="it-IT"/>
              </w:rPr>
            </w:pPr>
            <w:r w:rsidRPr="00AD7F4C">
              <w:rPr>
                <w:rFonts w:ascii="Calibri" w:eastAsia="Times New Roman" w:hAnsi="Calibri" w:cs="Calibri"/>
                <w:color w:val="000000"/>
                <w:sz w:val="18"/>
                <w:szCs w:val="18"/>
                <w:lang w:eastAsia="it-IT"/>
              </w:rPr>
              <w:t>9,71</w:t>
            </w:r>
          </w:p>
        </w:tc>
        <w:tc>
          <w:tcPr>
            <w:tcW w:w="832" w:type="pct"/>
            <w:tcBorders>
              <w:top w:val="nil"/>
              <w:left w:val="nil"/>
              <w:bottom w:val="single" w:sz="8" w:space="0" w:color="B4C6E7"/>
              <w:right w:val="single" w:sz="8" w:space="0" w:color="B4C6E7"/>
            </w:tcBorders>
            <w:shd w:val="clear" w:color="auto" w:fill="auto"/>
            <w:noWrap/>
            <w:vAlign w:val="center"/>
            <w:hideMark/>
          </w:tcPr>
          <w:p w14:paraId="3758ED63" w14:textId="77777777" w:rsidR="0097679D" w:rsidRPr="00AD7F4C" w:rsidRDefault="0097679D" w:rsidP="00DF6D94">
            <w:pPr>
              <w:spacing w:after="0" w:line="240" w:lineRule="auto"/>
              <w:jc w:val="center"/>
              <w:rPr>
                <w:rFonts w:ascii="Calibri" w:eastAsia="Times New Roman" w:hAnsi="Calibri" w:cs="Calibri"/>
                <w:color w:val="000000"/>
                <w:sz w:val="18"/>
                <w:szCs w:val="18"/>
                <w:lang w:eastAsia="it-IT"/>
              </w:rPr>
            </w:pPr>
            <w:r w:rsidRPr="00AD7F4C">
              <w:rPr>
                <w:rFonts w:ascii="Calibri" w:eastAsia="Times New Roman" w:hAnsi="Calibri" w:cs="Calibri"/>
                <w:color w:val="000000"/>
                <w:sz w:val="18"/>
                <w:szCs w:val="18"/>
                <w:lang w:eastAsia="it-IT"/>
              </w:rPr>
              <w:t>-4,6%</w:t>
            </w:r>
          </w:p>
        </w:tc>
      </w:tr>
      <w:tr w:rsidR="0097679D" w:rsidRPr="00DF6D94" w14:paraId="606B257E" w14:textId="77777777" w:rsidTr="0097679D">
        <w:trPr>
          <w:trHeight w:val="300"/>
        </w:trPr>
        <w:tc>
          <w:tcPr>
            <w:tcW w:w="1458" w:type="pct"/>
            <w:tcBorders>
              <w:top w:val="nil"/>
              <w:left w:val="single" w:sz="8" w:space="0" w:color="B4C6E7"/>
              <w:bottom w:val="single" w:sz="8" w:space="0" w:color="B4C6E7"/>
              <w:right w:val="single" w:sz="8" w:space="0" w:color="B4C6E7"/>
            </w:tcBorders>
            <w:shd w:val="clear" w:color="auto" w:fill="auto"/>
            <w:noWrap/>
            <w:vAlign w:val="center"/>
          </w:tcPr>
          <w:p w14:paraId="340D3516" w14:textId="62B79D37" w:rsidR="0097679D" w:rsidRPr="00DF6D94" w:rsidRDefault="0097679D" w:rsidP="00AB085E">
            <w:pPr>
              <w:spacing w:after="0" w:line="240" w:lineRule="auto"/>
              <w:rPr>
                <w:rFonts w:ascii="Calibri" w:eastAsia="Times New Roman" w:hAnsi="Calibri" w:cs="Calibri"/>
                <w:color w:val="000000"/>
                <w:sz w:val="18"/>
                <w:szCs w:val="18"/>
                <w:lang w:eastAsia="it-IT"/>
              </w:rPr>
            </w:pPr>
            <w:r w:rsidRPr="00DF6D94">
              <w:rPr>
                <w:rFonts w:ascii="Calibri" w:eastAsia="Times New Roman" w:hAnsi="Calibri" w:cs="Calibri"/>
                <w:color w:val="000000"/>
                <w:sz w:val="18"/>
                <w:szCs w:val="18"/>
                <w:lang w:eastAsia="it-IT"/>
              </w:rPr>
              <w:t>Nord-Ovest</w:t>
            </w:r>
          </w:p>
        </w:tc>
        <w:tc>
          <w:tcPr>
            <w:tcW w:w="1223" w:type="pct"/>
            <w:tcBorders>
              <w:top w:val="nil"/>
              <w:left w:val="nil"/>
              <w:bottom w:val="single" w:sz="8" w:space="0" w:color="B4C6E7"/>
              <w:right w:val="single" w:sz="8" w:space="0" w:color="B4C6E7"/>
            </w:tcBorders>
            <w:shd w:val="clear" w:color="auto" w:fill="auto"/>
            <w:noWrap/>
            <w:vAlign w:val="center"/>
          </w:tcPr>
          <w:p w14:paraId="79BA6E19" w14:textId="391721A5" w:rsidR="0097679D" w:rsidRPr="00AD7F4C" w:rsidRDefault="0097679D" w:rsidP="00AB085E">
            <w:pPr>
              <w:spacing w:after="0" w:line="240" w:lineRule="auto"/>
              <w:jc w:val="center"/>
              <w:rPr>
                <w:rFonts w:ascii="Calibri" w:eastAsia="Times New Roman" w:hAnsi="Calibri" w:cs="Calibri"/>
                <w:color w:val="000000"/>
                <w:sz w:val="18"/>
                <w:szCs w:val="18"/>
                <w:lang w:eastAsia="it-IT"/>
              </w:rPr>
            </w:pPr>
            <w:r w:rsidRPr="00DF6D94">
              <w:rPr>
                <w:rFonts w:ascii="Calibri" w:eastAsia="Times New Roman" w:hAnsi="Calibri" w:cs="Calibri"/>
                <w:color w:val="000000"/>
                <w:sz w:val="18"/>
                <w:szCs w:val="18"/>
                <w:lang w:eastAsia="it-IT"/>
              </w:rPr>
              <w:t>311,46</w:t>
            </w:r>
          </w:p>
        </w:tc>
        <w:tc>
          <w:tcPr>
            <w:tcW w:w="1487" w:type="pct"/>
            <w:tcBorders>
              <w:top w:val="nil"/>
              <w:left w:val="nil"/>
              <w:bottom w:val="single" w:sz="8" w:space="0" w:color="B4C6E7"/>
              <w:right w:val="single" w:sz="8" w:space="0" w:color="B4C6E7"/>
            </w:tcBorders>
            <w:shd w:val="clear" w:color="auto" w:fill="auto"/>
            <w:noWrap/>
            <w:vAlign w:val="center"/>
          </w:tcPr>
          <w:p w14:paraId="001E9E83" w14:textId="4772888A" w:rsidR="0097679D" w:rsidRPr="00AD7F4C" w:rsidRDefault="0097679D" w:rsidP="00AB085E">
            <w:pPr>
              <w:spacing w:after="0" w:line="240" w:lineRule="auto"/>
              <w:jc w:val="center"/>
              <w:rPr>
                <w:rFonts w:ascii="Calibri" w:eastAsia="Times New Roman" w:hAnsi="Calibri" w:cs="Calibri"/>
                <w:color w:val="000000"/>
                <w:sz w:val="18"/>
                <w:szCs w:val="18"/>
                <w:lang w:eastAsia="it-IT"/>
              </w:rPr>
            </w:pPr>
            <w:r w:rsidRPr="00DF6D94">
              <w:rPr>
                <w:rFonts w:ascii="Calibri" w:eastAsia="Times New Roman" w:hAnsi="Calibri" w:cs="Calibri"/>
                <w:color w:val="000000"/>
                <w:sz w:val="18"/>
                <w:szCs w:val="18"/>
                <w:lang w:eastAsia="it-IT"/>
              </w:rPr>
              <w:t>14,43</w:t>
            </w:r>
          </w:p>
        </w:tc>
        <w:tc>
          <w:tcPr>
            <w:tcW w:w="832" w:type="pct"/>
            <w:tcBorders>
              <w:top w:val="nil"/>
              <w:left w:val="nil"/>
              <w:bottom w:val="single" w:sz="8" w:space="0" w:color="B4C6E7"/>
              <w:right w:val="single" w:sz="8" w:space="0" w:color="B4C6E7"/>
            </w:tcBorders>
            <w:shd w:val="clear" w:color="auto" w:fill="auto"/>
            <w:noWrap/>
            <w:vAlign w:val="center"/>
          </w:tcPr>
          <w:p w14:paraId="31B3AA95" w14:textId="0FECE88F" w:rsidR="0097679D" w:rsidRPr="00AD7F4C" w:rsidRDefault="0097679D" w:rsidP="00AB085E">
            <w:pPr>
              <w:spacing w:after="0" w:line="240" w:lineRule="auto"/>
              <w:jc w:val="center"/>
              <w:rPr>
                <w:rFonts w:ascii="Calibri" w:eastAsia="Times New Roman" w:hAnsi="Calibri" w:cs="Calibri"/>
                <w:color w:val="000000"/>
                <w:sz w:val="18"/>
                <w:szCs w:val="18"/>
                <w:lang w:eastAsia="it-IT"/>
              </w:rPr>
            </w:pPr>
            <w:r w:rsidRPr="00DF6D94">
              <w:rPr>
                <w:rFonts w:ascii="Calibri" w:eastAsia="Times New Roman" w:hAnsi="Calibri" w:cs="Calibri"/>
                <w:color w:val="000000"/>
                <w:sz w:val="18"/>
                <w:szCs w:val="18"/>
                <w:lang w:eastAsia="it-IT"/>
              </w:rPr>
              <w:t>-4,6%</w:t>
            </w:r>
          </w:p>
        </w:tc>
      </w:tr>
      <w:tr w:rsidR="0097679D" w:rsidRPr="00DF6D94" w14:paraId="7C9B978C" w14:textId="77777777" w:rsidTr="0097679D">
        <w:trPr>
          <w:trHeight w:val="300"/>
        </w:trPr>
        <w:tc>
          <w:tcPr>
            <w:tcW w:w="1458" w:type="pct"/>
            <w:tcBorders>
              <w:top w:val="nil"/>
              <w:left w:val="single" w:sz="8" w:space="0" w:color="B4C6E7"/>
              <w:bottom w:val="single" w:sz="8" w:space="0" w:color="B4C6E7"/>
              <w:right w:val="single" w:sz="8" w:space="0" w:color="B4C6E7"/>
            </w:tcBorders>
            <w:shd w:val="clear" w:color="auto" w:fill="auto"/>
            <w:noWrap/>
            <w:vAlign w:val="center"/>
          </w:tcPr>
          <w:p w14:paraId="5A1B6991" w14:textId="1E7C044A" w:rsidR="0097679D" w:rsidRPr="00DF6D94" w:rsidRDefault="0097679D" w:rsidP="00F70B0D">
            <w:pPr>
              <w:spacing w:after="0" w:line="240" w:lineRule="auto"/>
              <w:rPr>
                <w:rFonts w:ascii="Calibri" w:eastAsia="Times New Roman" w:hAnsi="Calibri" w:cs="Calibri"/>
                <w:color w:val="000000"/>
                <w:sz w:val="18"/>
                <w:szCs w:val="18"/>
                <w:lang w:eastAsia="it-IT"/>
              </w:rPr>
            </w:pPr>
            <w:r w:rsidRPr="00DF6D94">
              <w:rPr>
                <w:rFonts w:ascii="Calibri" w:eastAsia="Times New Roman" w:hAnsi="Calibri" w:cs="Calibri"/>
                <w:color w:val="000000"/>
                <w:sz w:val="18"/>
                <w:szCs w:val="18"/>
                <w:lang w:eastAsia="it-IT"/>
              </w:rPr>
              <w:t>Centro</w:t>
            </w:r>
          </w:p>
        </w:tc>
        <w:tc>
          <w:tcPr>
            <w:tcW w:w="1223" w:type="pct"/>
            <w:tcBorders>
              <w:top w:val="nil"/>
              <w:left w:val="nil"/>
              <w:bottom w:val="single" w:sz="8" w:space="0" w:color="B4C6E7"/>
              <w:right w:val="single" w:sz="8" w:space="0" w:color="B4C6E7"/>
            </w:tcBorders>
            <w:shd w:val="clear" w:color="auto" w:fill="auto"/>
            <w:noWrap/>
            <w:vAlign w:val="center"/>
          </w:tcPr>
          <w:p w14:paraId="68ADC5E0" w14:textId="16BD570D" w:rsidR="0097679D" w:rsidRPr="00DF6D94" w:rsidRDefault="0097679D" w:rsidP="00F70B0D">
            <w:pPr>
              <w:spacing w:after="0" w:line="240" w:lineRule="auto"/>
              <w:jc w:val="center"/>
              <w:rPr>
                <w:rFonts w:ascii="Calibri" w:eastAsia="Times New Roman" w:hAnsi="Calibri" w:cs="Calibri"/>
                <w:color w:val="000000"/>
                <w:sz w:val="18"/>
                <w:szCs w:val="18"/>
                <w:lang w:eastAsia="it-IT"/>
              </w:rPr>
            </w:pPr>
            <w:r w:rsidRPr="00DF6D94">
              <w:rPr>
                <w:rFonts w:ascii="Calibri" w:eastAsia="Times New Roman" w:hAnsi="Calibri" w:cs="Calibri"/>
                <w:color w:val="000000"/>
                <w:sz w:val="18"/>
                <w:szCs w:val="18"/>
                <w:lang w:eastAsia="it-IT"/>
              </w:rPr>
              <w:t>218,52</w:t>
            </w:r>
          </w:p>
        </w:tc>
        <w:tc>
          <w:tcPr>
            <w:tcW w:w="1487" w:type="pct"/>
            <w:tcBorders>
              <w:top w:val="nil"/>
              <w:left w:val="nil"/>
              <w:bottom w:val="single" w:sz="8" w:space="0" w:color="B4C6E7"/>
              <w:right w:val="single" w:sz="8" w:space="0" w:color="B4C6E7"/>
            </w:tcBorders>
            <w:shd w:val="clear" w:color="auto" w:fill="auto"/>
            <w:noWrap/>
            <w:vAlign w:val="center"/>
          </w:tcPr>
          <w:p w14:paraId="6D8D1949" w14:textId="78C1467A" w:rsidR="0097679D" w:rsidRPr="00DF6D94" w:rsidRDefault="0097679D" w:rsidP="00F70B0D">
            <w:pPr>
              <w:spacing w:after="0" w:line="240" w:lineRule="auto"/>
              <w:jc w:val="center"/>
              <w:rPr>
                <w:rFonts w:ascii="Calibri" w:eastAsia="Times New Roman" w:hAnsi="Calibri" w:cs="Calibri"/>
                <w:color w:val="000000"/>
                <w:sz w:val="18"/>
                <w:szCs w:val="18"/>
                <w:lang w:eastAsia="it-IT"/>
              </w:rPr>
            </w:pPr>
            <w:r w:rsidRPr="00DF6D94">
              <w:rPr>
                <w:rFonts w:ascii="Calibri" w:eastAsia="Times New Roman" w:hAnsi="Calibri" w:cs="Calibri"/>
                <w:color w:val="000000"/>
                <w:sz w:val="18"/>
                <w:szCs w:val="18"/>
                <w:lang w:eastAsia="it-IT"/>
              </w:rPr>
              <w:t>10,72</w:t>
            </w:r>
          </w:p>
        </w:tc>
        <w:tc>
          <w:tcPr>
            <w:tcW w:w="832" w:type="pct"/>
            <w:tcBorders>
              <w:top w:val="nil"/>
              <w:left w:val="nil"/>
              <w:bottom w:val="single" w:sz="8" w:space="0" w:color="B4C6E7"/>
              <w:right w:val="single" w:sz="8" w:space="0" w:color="B4C6E7"/>
            </w:tcBorders>
            <w:shd w:val="clear" w:color="auto" w:fill="auto"/>
            <w:noWrap/>
            <w:vAlign w:val="center"/>
          </w:tcPr>
          <w:p w14:paraId="590FE979" w14:textId="29B9BA15" w:rsidR="0097679D" w:rsidRPr="00DF6D94" w:rsidRDefault="0097679D" w:rsidP="00F70B0D">
            <w:pPr>
              <w:spacing w:after="0" w:line="240" w:lineRule="auto"/>
              <w:jc w:val="center"/>
              <w:rPr>
                <w:rFonts w:ascii="Calibri" w:eastAsia="Times New Roman" w:hAnsi="Calibri" w:cs="Calibri"/>
                <w:color w:val="000000"/>
                <w:sz w:val="18"/>
                <w:szCs w:val="18"/>
                <w:lang w:eastAsia="it-IT"/>
              </w:rPr>
            </w:pPr>
            <w:r w:rsidRPr="00DF6D94">
              <w:rPr>
                <w:rFonts w:ascii="Calibri" w:eastAsia="Times New Roman" w:hAnsi="Calibri" w:cs="Calibri"/>
                <w:color w:val="000000"/>
                <w:sz w:val="18"/>
                <w:szCs w:val="18"/>
                <w:lang w:eastAsia="it-IT"/>
              </w:rPr>
              <w:t>-4,9%</w:t>
            </w:r>
          </w:p>
        </w:tc>
      </w:tr>
      <w:tr w:rsidR="0097679D" w:rsidRPr="00DF6D94" w14:paraId="23AFF8A4" w14:textId="77777777" w:rsidTr="0097679D">
        <w:trPr>
          <w:trHeight w:val="300"/>
        </w:trPr>
        <w:tc>
          <w:tcPr>
            <w:tcW w:w="1458" w:type="pct"/>
            <w:tcBorders>
              <w:top w:val="nil"/>
              <w:left w:val="single" w:sz="8" w:space="0" w:color="B4C6E7"/>
              <w:bottom w:val="single" w:sz="8" w:space="0" w:color="B4C6E7"/>
              <w:right w:val="single" w:sz="8" w:space="0" w:color="B4C6E7"/>
            </w:tcBorders>
            <w:shd w:val="clear" w:color="auto" w:fill="auto"/>
            <w:noWrap/>
            <w:vAlign w:val="center"/>
          </w:tcPr>
          <w:p w14:paraId="3832B846" w14:textId="5673412E" w:rsidR="0097679D" w:rsidRPr="00DF6D94" w:rsidRDefault="0097679D" w:rsidP="002105C1">
            <w:pPr>
              <w:spacing w:after="0" w:line="240" w:lineRule="auto"/>
              <w:rPr>
                <w:rFonts w:ascii="Calibri" w:eastAsia="Times New Roman" w:hAnsi="Calibri" w:cs="Calibri"/>
                <w:color w:val="000000"/>
                <w:sz w:val="18"/>
                <w:szCs w:val="18"/>
                <w:lang w:eastAsia="it-IT"/>
              </w:rPr>
            </w:pPr>
            <w:r w:rsidRPr="00DF6D94">
              <w:rPr>
                <w:rFonts w:ascii="Calibri" w:eastAsia="Times New Roman" w:hAnsi="Calibri" w:cs="Calibri"/>
                <w:color w:val="000000"/>
                <w:sz w:val="18"/>
                <w:szCs w:val="18"/>
                <w:lang w:eastAsia="it-IT"/>
              </w:rPr>
              <w:t>Mezzogiorno</w:t>
            </w:r>
          </w:p>
        </w:tc>
        <w:tc>
          <w:tcPr>
            <w:tcW w:w="1223" w:type="pct"/>
            <w:tcBorders>
              <w:top w:val="nil"/>
              <w:left w:val="nil"/>
              <w:bottom w:val="single" w:sz="8" w:space="0" w:color="B4C6E7"/>
              <w:right w:val="single" w:sz="8" w:space="0" w:color="B4C6E7"/>
            </w:tcBorders>
            <w:shd w:val="clear" w:color="auto" w:fill="auto"/>
            <w:noWrap/>
            <w:vAlign w:val="center"/>
          </w:tcPr>
          <w:p w14:paraId="0CD42442" w14:textId="1E986EA9" w:rsidR="0097679D" w:rsidRPr="00DF6D94" w:rsidRDefault="0097679D" w:rsidP="002105C1">
            <w:pPr>
              <w:spacing w:after="0" w:line="240" w:lineRule="auto"/>
              <w:jc w:val="center"/>
              <w:rPr>
                <w:rFonts w:ascii="Calibri" w:eastAsia="Times New Roman" w:hAnsi="Calibri" w:cs="Calibri"/>
                <w:color w:val="000000"/>
                <w:sz w:val="18"/>
                <w:szCs w:val="18"/>
                <w:lang w:eastAsia="it-IT"/>
              </w:rPr>
            </w:pPr>
            <w:r w:rsidRPr="00DF6D94">
              <w:rPr>
                <w:rFonts w:ascii="Calibri" w:eastAsia="Times New Roman" w:hAnsi="Calibri" w:cs="Calibri"/>
                <w:color w:val="000000"/>
                <w:sz w:val="18"/>
                <w:szCs w:val="18"/>
                <w:lang w:eastAsia="it-IT"/>
              </w:rPr>
              <w:t>160,81</w:t>
            </w:r>
          </w:p>
        </w:tc>
        <w:tc>
          <w:tcPr>
            <w:tcW w:w="1487" w:type="pct"/>
            <w:tcBorders>
              <w:top w:val="nil"/>
              <w:left w:val="nil"/>
              <w:bottom w:val="single" w:sz="8" w:space="0" w:color="B4C6E7"/>
              <w:right w:val="single" w:sz="8" w:space="0" w:color="B4C6E7"/>
            </w:tcBorders>
            <w:shd w:val="clear" w:color="auto" w:fill="auto"/>
            <w:noWrap/>
            <w:vAlign w:val="center"/>
          </w:tcPr>
          <w:p w14:paraId="417FAEC0" w14:textId="58DA00EA" w:rsidR="0097679D" w:rsidRPr="00DF6D94" w:rsidRDefault="0097679D" w:rsidP="002105C1">
            <w:pPr>
              <w:spacing w:after="0" w:line="240" w:lineRule="auto"/>
              <w:jc w:val="center"/>
              <w:rPr>
                <w:rFonts w:ascii="Calibri" w:eastAsia="Times New Roman" w:hAnsi="Calibri" w:cs="Calibri"/>
                <w:color w:val="000000"/>
                <w:sz w:val="18"/>
                <w:szCs w:val="18"/>
                <w:lang w:eastAsia="it-IT"/>
              </w:rPr>
            </w:pPr>
            <w:r w:rsidRPr="00DF6D94">
              <w:rPr>
                <w:rFonts w:ascii="Calibri" w:eastAsia="Times New Roman" w:hAnsi="Calibri" w:cs="Calibri"/>
                <w:color w:val="000000"/>
                <w:sz w:val="18"/>
                <w:szCs w:val="18"/>
                <w:lang w:eastAsia="it-IT"/>
              </w:rPr>
              <w:t>8,45</w:t>
            </w:r>
          </w:p>
        </w:tc>
        <w:tc>
          <w:tcPr>
            <w:tcW w:w="832" w:type="pct"/>
            <w:tcBorders>
              <w:top w:val="nil"/>
              <w:left w:val="nil"/>
              <w:bottom w:val="single" w:sz="8" w:space="0" w:color="B4C6E7"/>
              <w:right w:val="single" w:sz="8" w:space="0" w:color="B4C6E7"/>
            </w:tcBorders>
            <w:shd w:val="clear" w:color="auto" w:fill="auto"/>
            <w:noWrap/>
            <w:vAlign w:val="center"/>
          </w:tcPr>
          <w:p w14:paraId="5A5FCD1F" w14:textId="3E6201B3" w:rsidR="0097679D" w:rsidRPr="00DF6D94" w:rsidRDefault="0097679D" w:rsidP="002105C1">
            <w:pPr>
              <w:spacing w:after="0" w:line="240" w:lineRule="auto"/>
              <w:jc w:val="center"/>
              <w:rPr>
                <w:rFonts w:ascii="Calibri" w:eastAsia="Times New Roman" w:hAnsi="Calibri" w:cs="Calibri"/>
                <w:color w:val="000000"/>
                <w:sz w:val="18"/>
                <w:szCs w:val="18"/>
                <w:lang w:eastAsia="it-IT"/>
              </w:rPr>
            </w:pPr>
            <w:r w:rsidRPr="00DF6D94">
              <w:rPr>
                <w:rFonts w:ascii="Calibri" w:eastAsia="Times New Roman" w:hAnsi="Calibri" w:cs="Calibri"/>
                <w:color w:val="000000"/>
                <w:sz w:val="18"/>
                <w:szCs w:val="18"/>
                <w:lang w:eastAsia="it-IT"/>
              </w:rPr>
              <w:t>-5,3%</w:t>
            </w:r>
          </w:p>
        </w:tc>
      </w:tr>
      <w:tr w:rsidR="0097679D" w:rsidRPr="00DF6D94" w14:paraId="373082E4" w14:textId="77777777" w:rsidTr="0097679D">
        <w:trPr>
          <w:trHeight w:val="128"/>
        </w:trPr>
        <w:tc>
          <w:tcPr>
            <w:tcW w:w="1458" w:type="pct"/>
            <w:tcBorders>
              <w:top w:val="nil"/>
              <w:left w:val="single" w:sz="8" w:space="0" w:color="B4C6E7"/>
              <w:bottom w:val="single" w:sz="8" w:space="0" w:color="B4C6E7"/>
              <w:right w:val="single" w:sz="8" w:space="0" w:color="B4C6E7"/>
            </w:tcBorders>
            <w:shd w:val="clear" w:color="auto" w:fill="auto"/>
            <w:noWrap/>
            <w:vAlign w:val="center"/>
            <w:hideMark/>
          </w:tcPr>
          <w:p w14:paraId="09F796C3" w14:textId="5D079C22" w:rsidR="0097679D" w:rsidRPr="00DF6D94" w:rsidRDefault="0097679D" w:rsidP="00632BDD">
            <w:pPr>
              <w:spacing w:after="0" w:line="240" w:lineRule="auto"/>
              <w:rPr>
                <w:rFonts w:ascii="Calibri" w:eastAsia="Times New Roman" w:hAnsi="Calibri" w:cs="Calibri"/>
                <w:b/>
                <w:bCs/>
                <w:color w:val="000000"/>
                <w:sz w:val="18"/>
                <w:szCs w:val="18"/>
                <w:lang w:eastAsia="it-IT"/>
              </w:rPr>
            </w:pPr>
            <w:r>
              <w:rPr>
                <w:rFonts w:ascii="Calibri" w:eastAsia="Times New Roman" w:hAnsi="Calibri" w:cs="Calibri"/>
                <w:b/>
                <w:bCs/>
                <w:color w:val="000000"/>
                <w:sz w:val="18"/>
                <w:szCs w:val="18"/>
                <w:lang w:eastAsia="it-IT"/>
              </w:rPr>
              <w:t>Basilicata</w:t>
            </w:r>
          </w:p>
        </w:tc>
        <w:tc>
          <w:tcPr>
            <w:tcW w:w="1223" w:type="pct"/>
            <w:tcBorders>
              <w:top w:val="nil"/>
              <w:left w:val="nil"/>
              <w:bottom w:val="single" w:sz="8" w:space="0" w:color="B4C6E7"/>
              <w:right w:val="single" w:sz="8" w:space="0" w:color="B4C6E7"/>
            </w:tcBorders>
            <w:shd w:val="clear" w:color="auto" w:fill="auto"/>
            <w:noWrap/>
            <w:vAlign w:val="center"/>
            <w:hideMark/>
          </w:tcPr>
          <w:p w14:paraId="7A5F60F2" w14:textId="4F3BA2DF" w:rsidR="0097679D" w:rsidRPr="00AD7F4C" w:rsidRDefault="0097679D" w:rsidP="00632BDD">
            <w:pPr>
              <w:spacing w:after="0" w:line="240" w:lineRule="auto"/>
              <w:jc w:val="center"/>
              <w:rPr>
                <w:rFonts w:ascii="Calibri" w:eastAsia="Times New Roman" w:hAnsi="Calibri" w:cs="Calibri"/>
                <w:b/>
                <w:bCs/>
                <w:color w:val="000000"/>
                <w:sz w:val="18"/>
                <w:szCs w:val="18"/>
                <w:lang w:eastAsia="it-IT"/>
              </w:rPr>
            </w:pPr>
            <w:r w:rsidRPr="00632BDD">
              <w:rPr>
                <w:rFonts w:ascii="Calibri" w:eastAsia="Times New Roman" w:hAnsi="Calibri" w:cs="Calibri"/>
                <w:b/>
                <w:bCs/>
                <w:color w:val="000000"/>
                <w:sz w:val="18"/>
                <w:szCs w:val="18"/>
                <w:lang w:eastAsia="it-IT"/>
              </w:rPr>
              <w:t>6,27</w:t>
            </w:r>
          </w:p>
        </w:tc>
        <w:tc>
          <w:tcPr>
            <w:tcW w:w="1487" w:type="pct"/>
            <w:tcBorders>
              <w:top w:val="nil"/>
              <w:left w:val="nil"/>
              <w:bottom w:val="single" w:sz="8" w:space="0" w:color="B4C6E7"/>
              <w:right w:val="single" w:sz="8" w:space="0" w:color="B4C6E7"/>
            </w:tcBorders>
            <w:shd w:val="clear" w:color="auto" w:fill="auto"/>
            <w:noWrap/>
            <w:vAlign w:val="center"/>
            <w:hideMark/>
          </w:tcPr>
          <w:p w14:paraId="38172744" w14:textId="767460DA" w:rsidR="0097679D" w:rsidRPr="00AD7F4C" w:rsidRDefault="0097679D" w:rsidP="00632BDD">
            <w:pPr>
              <w:spacing w:after="0" w:line="240" w:lineRule="auto"/>
              <w:jc w:val="center"/>
              <w:rPr>
                <w:rFonts w:ascii="Calibri" w:eastAsia="Times New Roman" w:hAnsi="Calibri" w:cs="Calibri"/>
                <w:b/>
                <w:bCs/>
                <w:color w:val="000000"/>
                <w:sz w:val="18"/>
                <w:szCs w:val="18"/>
                <w:lang w:eastAsia="it-IT"/>
              </w:rPr>
            </w:pPr>
            <w:r w:rsidRPr="00632BDD">
              <w:rPr>
                <w:rFonts w:ascii="Calibri" w:eastAsia="Times New Roman" w:hAnsi="Calibri" w:cs="Calibri"/>
                <w:b/>
                <w:bCs/>
                <w:color w:val="000000"/>
                <w:sz w:val="18"/>
                <w:szCs w:val="18"/>
                <w:lang w:eastAsia="it-IT"/>
              </w:rPr>
              <w:t>0,34</w:t>
            </w:r>
          </w:p>
        </w:tc>
        <w:tc>
          <w:tcPr>
            <w:tcW w:w="832" w:type="pct"/>
            <w:tcBorders>
              <w:top w:val="nil"/>
              <w:left w:val="nil"/>
              <w:bottom w:val="single" w:sz="8" w:space="0" w:color="B4C6E7"/>
              <w:right w:val="single" w:sz="8" w:space="0" w:color="B4C6E7"/>
            </w:tcBorders>
            <w:shd w:val="clear" w:color="auto" w:fill="auto"/>
            <w:noWrap/>
            <w:vAlign w:val="center"/>
            <w:hideMark/>
          </w:tcPr>
          <w:p w14:paraId="6B4A1F36" w14:textId="4CD08B2F" w:rsidR="0097679D" w:rsidRPr="00AD7F4C" w:rsidRDefault="0097679D" w:rsidP="00632BDD">
            <w:pPr>
              <w:spacing w:after="0" w:line="240" w:lineRule="auto"/>
              <w:jc w:val="center"/>
              <w:rPr>
                <w:rFonts w:ascii="Calibri" w:eastAsia="Times New Roman" w:hAnsi="Calibri" w:cs="Calibri"/>
                <w:b/>
                <w:bCs/>
                <w:color w:val="000000"/>
                <w:sz w:val="18"/>
                <w:szCs w:val="18"/>
                <w:lang w:eastAsia="it-IT"/>
              </w:rPr>
            </w:pPr>
            <w:r w:rsidRPr="00632BDD">
              <w:rPr>
                <w:rFonts w:ascii="Calibri" w:eastAsia="Times New Roman" w:hAnsi="Calibri" w:cs="Calibri"/>
                <w:b/>
                <w:bCs/>
                <w:color w:val="000000"/>
                <w:sz w:val="18"/>
                <w:szCs w:val="18"/>
                <w:lang w:eastAsia="it-IT"/>
              </w:rPr>
              <w:t>-5,5%</w:t>
            </w:r>
          </w:p>
        </w:tc>
      </w:tr>
    </w:tbl>
    <w:p w14:paraId="0AB3C1B7" w14:textId="77777777" w:rsidR="00A31746" w:rsidRDefault="00A31746" w:rsidP="00A31746">
      <w:pPr>
        <w:jc w:val="both"/>
      </w:pPr>
    </w:p>
    <w:p w14:paraId="3E83BE3D" w14:textId="73A7E2C6" w:rsidR="00A31746" w:rsidRPr="00A31746" w:rsidRDefault="00A31746" w:rsidP="00A31746">
      <w:pPr>
        <w:jc w:val="both"/>
      </w:pPr>
      <w:r w:rsidRPr="00A31746">
        <w:t>Gli impatti del Covid sui tassi di default e sul volume d’affari delle imprese ancora sul mercato avranno inevitabili ripercussioni anche sul capitale delle aziende, che potrebbe andare perso nel caso di società costrette ad uscire dal mercato o che potrebbe essere ridotto e adattato alla nuova scala in cui opera l’impresa. Complessivamente, a causa del Covid le imprese perderebbero 43 miliardi di euro di capitale (-4,8% su 900 miliardi complessivi). Anche per quanto riguarda le previsioni sul capitale aziendale, il Meridione risulta essere l’area più colpita dalla crisi sanitaria, con una perdita stimata intorno agli 8,4 miliardi nello (-5,3%). A seguire il Centro, con una riduzione di capitale di 10 miliardi (-4,9%). Il Nord si presenta come la macroarea meno colpita, con perdite di capitale inferiori a quelle nazionali: -4,6%.</w:t>
      </w:r>
    </w:p>
    <w:p w14:paraId="3888DDA5" w14:textId="74821C47" w:rsidR="00D170A2" w:rsidRDefault="00D170A2" w:rsidP="00A31746">
      <w:pPr>
        <w:jc w:val="both"/>
      </w:pPr>
    </w:p>
    <w:sectPr w:rsidR="00D170A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B96F2B" w14:textId="77777777" w:rsidR="00831D1C" w:rsidRDefault="00831D1C" w:rsidP="00AA0A26">
      <w:pPr>
        <w:spacing w:after="0" w:line="240" w:lineRule="auto"/>
      </w:pPr>
      <w:r>
        <w:separator/>
      </w:r>
    </w:p>
  </w:endnote>
  <w:endnote w:type="continuationSeparator" w:id="0">
    <w:p w14:paraId="7AC3409A" w14:textId="77777777" w:rsidR="00831D1C" w:rsidRDefault="00831D1C" w:rsidP="00AA0A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59882B" w14:textId="77777777" w:rsidR="00831D1C" w:rsidRDefault="00831D1C" w:rsidP="00AA0A26">
      <w:pPr>
        <w:spacing w:after="0" w:line="240" w:lineRule="auto"/>
      </w:pPr>
      <w:r>
        <w:separator/>
      </w:r>
    </w:p>
  </w:footnote>
  <w:footnote w:type="continuationSeparator" w:id="0">
    <w:p w14:paraId="7515A3A9" w14:textId="77777777" w:rsidR="00831D1C" w:rsidRDefault="00831D1C" w:rsidP="00AA0A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3D2AC8"/>
    <w:multiLevelType w:val="multilevel"/>
    <w:tmpl w:val="D178778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0A2"/>
    <w:rsid w:val="00060A37"/>
    <w:rsid w:val="00091221"/>
    <w:rsid w:val="000B53B6"/>
    <w:rsid w:val="000C50C3"/>
    <w:rsid w:val="00124A5B"/>
    <w:rsid w:val="001662D1"/>
    <w:rsid w:val="001E3297"/>
    <w:rsid w:val="002105C1"/>
    <w:rsid w:val="002536F0"/>
    <w:rsid w:val="002941CE"/>
    <w:rsid w:val="002D28B7"/>
    <w:rsid w:val="00310FB4"/>
    <w:rsid w:val="00366993"/>
    <w:rsid w:val="00387993"/>
    <w:rsid w:val="00444DD1"/>
    <w:rsid w:val="005358CA"/>
    <w:rsid w:val="00585935"/>
    <w:rsid w:val="00587E2D"/>
    <w:rsid w:val="005D0230"/>
    <w:rsid w:val="00621001"/>
    <w:rsid w:val="00632BDD"/>
    <w:rsid w:val="006C1D0C"/>
    <w:rsid w:val="00702540"/>
    <w:rsid w:val="0075652D"/>
    <w:rsid w:val="007E4135"/>
    <w:rsid w:val="008012DA"/>
    <w:rsid w:val="00831D1C"/>
    <w:rsid w:val="008751F7"/>
    <w:rsid w:val="008B48D4"/>
    <w:rsid w:val="00916704"/>
    <w:rsid w:val="00920C78"/>
    <w:rsid w:val="00921F4D"/>
    <w:rsid w:val="00924836"/>
    <w:rsid w:val="0097679D"/>
    <w:rsid w:val="00987C19"/>
    <w:rsid w:val="009C52F4"/>
    <w:rsid w:val="00A03525"/>
    <w:rsid w:val="00A31746"/>
    <w:rsid w:val="00A9044D"/>
    <w:rsid w:val="00A9607F"/>
    <w:rsid w:val="00AA0A26"/>
    <w:rsid w:val="00AB085E"/>
    <w:rsid w:val="00AB3F48"/>
    <w:rsid w:val="00AD7F4C"/>
    <w:rsid w:val="00AE4ED1"/>
    <w:rsid w:val="00B43343"/>
    <w:rsid w:val="00B51940"/>
    <w:rsid w:val="00B624A6"/>
    <w:rsid w:val="00BF742E"/>
    <w:rsid w:val="00C167D2"/>
    <w:rsid w:val="00C44D2A"/>
    <w:rsid w:val="00CF04AA"/>
    <w:rsid w:val="00CF5768"/>
    <w:rsid w:val="00D170A2"/>
    <w:rsid w:val="00D35766"/>
    <w:rsid w:val="00D47075"/>
    <w:rsid w:val="00D5723D"/>
    <w:rsid w:val="00D67CAE"/>
    <w:rsid w:val="00D73E1D"/>
    <w:rsid w:val="00D90307"/>
    <w:rsid w:val="00D94B0E"/>
    <w:rsid w:val="00DD0531"/>
    <w:rsid w:val="00DE46E4"/>
    <w:rsid w:val="00DF6D94"/>
    <w:rsid w:val="00E304FC"/>
    <w:rsid w:val="00E46FEE"/>
    <w:rsid w:val="00E57A91"/>
    <w:rsid w:val="00F70B0D"/>
    <w:rsid w:val="00F87BD3"/>
    <w:rsid w:val="00FD128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285F1"/>
  <w15:chartTrackingRefBased/>
  <w15:docId w15:val="{600B1E6E-DB16-4214-A4C3-FDCAC41FF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A904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semiHidden/>
    <w:unhideWhenUsed/>
    <w:rsid w:val="00AA0A26"/>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AA0A26"/>
    <w:rPr>
      <w:sz w:val="20"/>
      <w:szCs w:val="20"/>
    </w:rPr>
  </w:style>
  <w:style w:type="character" w:styleId="Rimandonotaapidipagina">
    <w:name w:val="footnote reference"/>
    <w:basedOn w:val="Carpredefinitoparagrafo"/>
    <w:uiPriority w:val="99"/>
    <w:semiHidden/>
    <w:unhideWhenUsed/>
    <w:rsid w:val="00AA0A26"/>
    <w:rPr>
      <w:vertAlign w:val="superscript"/>
    </w:rPr>
  </w:style>
  <w:style w:type="table" w:styleId="Tabellaelenco3-colore1">
    <w:name w:val="List Table 3 Accent 1"/>
    <w:basedOn w:val="Tabellanormale"/>
    <w:uiPriority w:val="48"/>
    <w:rsid w:val="00D94B0E"/>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styleId="Tabellagriglia1chiara-colore1">
    <w:name w:val="Grid Table 1 Light Accent 1"/>
    <w:basedOn w:val="Tabellanormale"/>
    <w:uiPriority w:val="46"/>
    <w:rsid w:val="00D94B0E"/>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Intestazione">
    <w:name w:val="header"/>
    <w:basedOn w:val="Normale"/>
    <w:link w:val="IntestazioneCarattere"/>
    <w:uiPriority w:val="99"/>
    <w:unhideWhenUsed/>
    <w:rsid w:val="00A0352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03525"/>
  </w:style>
  <w:style w:type="paragraph" w:styleId="Pidipagina">
    <w:name w:val="footer"/>
    <w:basedOn w:val="Normale"/>
    <w:link w:val="PidipaginaCarattere"/>
    <w:uiPriority w:val="99"/>
    <w:unhideWhenUsed/>
    <w:rsid w:val="00A0352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035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848610">
      <w:bodyDiv w:val="1"/>
      <w:marLeft w:val="0"/>
      <w:marRight w:val="0"/>
      <w:marTop w:val="0"/>
      <w:marBottom w:val="0"/>
      <w:divBdr>
        <w:top w:val="none" w:sz="0" w:space="0" w:color="auto"/>
        <w:left w:val="none" w:sz="0" w:space="0" w:color="auto"/>
        <w:bottom w:val="none" w:sz="0" w:space="0" w:color="auto"/>
        <w:right w:val="none" w:sz="0" w:space="0" w:color="auto"/>
      </w:divBdr>
    </w:div>
    <w:div w:id="151651276">
      <w:bodyDiv w:val="1"/>
      <w:marLeft w:val="0"/>
      <w:marRight w:val="0"/>
      <w:marTop w:val="0"/>
      <w:marBottom w:val="0"/>
      <w:divBdr>
        <w:top w:val="none" w:sz="0" w:space="0" w:color="auto"/>
        <w:left w:val="none" w:sz="0" w:space="0" w:color="auto"/>
        <w:bottom w:val="none" w:sz="0" w:space="0" w:color="auto"/>
        <w:right w:val="none" w:sz="0" w:space="0" w:color="auto"/>
      </w:divBdr>
    </w:div>
    <w:div w:id="267473522">
      <w:bodyDiv w:val="1"/>
      <w:marLeft w:val="0"/>
      <w:marRight w:val="0"/>
      <w:marTop w:val="0"/>
      <w:marBottom w:val="0"/>
      <w:divBdr>
        <w:top w:val="none" w:sz="0" w:space="0" w:color="auto"/>
        <w:left w:val="none" w:sz="0" w:space="0" w:color="auto"/>
        <w:bottom w:val="none" w:sz="0" w:space="0" w:color="auto"/>
        <w:right w:val="none" w:sz="0" w:space="0" w:color="auto"/>
      </w:divBdr>
    </w:div>
    <w:div w:id="286199414">
      <w:bodyDiv w:val="1"/>
      <w:marLeft w:val="0"/>
      <w:marRight w:val="0"/>
      <w:marTop w:val="0"/>
      <w:marBottom w:val="0"/>
      <w:divBdr>
        <w:top w:val="none" w:sz="0" w:space="0" w:color="auto"/>
        <w:left w:val="none" w:sz="0" w:space="0" w:color="auto"/>
        <w:bottom w:val="none" w:sz="0" w:space="0" w:color="auto"/>
        <w:right w:val="none" w:sz="0" w:space="0" w:color="auto"/>
      </w:divBdr>
    </w:div>
    <w:div w:id="351341411">
      <w:bodyDiv w:val="1"/>
      <w:marLeft w:val="0"/>
      <w:marRight w:val="0"/>
      <w:marTop w:val="0"/>
      <w:marBottom w:val="0"/>
      <w:divBdr>
        <w:top w:val="none" w:sz="0" w:space="0" w:color="auto"/>
        <w:left w:val="none" w:sz="0" w:space="0" w:color="auto"/>
        <w:bottom w:val="none" w:sz="0" w:space="0" w:color="auto"/>
        <w:right w:val="none" w:sz="0" w:space="0" w:color="auto"/>
      </w:divBdr>
    </w:div>
    <w:div w:id="409469703">
      <w:bodyDiv w:val="1"/>
      <w:marLeft w:val="0"/>
      <w:marRight w:val="0"/>
      <w:marTop w:val="0"/>
      <w:marBottom w:val="0"/>
      <w:divBdr>
        <w:top w:val="none" w:sz="0" w:space="0" w:color="auto"/>
        <w:left w:val="none" w:sz="0" w:space="0" w:color="auto"/>
        <w:bottom w:val="none" w:sz="0" w:space="0" w:color="auto"/>
        <w:right w:val="none" w:sz="0" w:space="0" w:color="auto"/>
      </w:divBdr>
    </w:div>
    <w:div w:id="538782453">
      <w:bodyDiv w:val="1"/>
      <w:marLeft w:val="0"/>
      <w:marRight w:val="0"/>
      <w:marTop w:val="0"/>
      <w:marBottom w:val="0"/>
      <w:divBdr>
        <w:top w:val="none" w:sz="0" w:space="0" w:color="auto"/>
        <w:left w:val="none" w:sz="0" w:space="0" w:color="auto"/>
        <w:bottom w:val="none" w:sz="0" w:space="0" w:color="auto"/>
        <w:right w:val="none" w:sz="0" w:space="0" w:color="auto"/>
      </w:divBdr>
    </w:div>
    <w:div w:id="611209761">
      <w:bodyDiv w:val="1"/>
      <w:marLeft w:val="0"/>
      <w:marRight w:val="0"/>
      <w:marTop w:val="0"/>
      <w:marBottom w:val="0"/>
      <w:divBdr>
        <w:top w:val="none" w:sz="0" w:space="0" w:color="auto"/>
        <w:left w:val="none" w:sz="0" w:space="0" w:color="auto"/>
        <w:bottom w:val="none" w:sz="0" w:space="0" w:color="auto"/>
        <w:right w:val="none" w:sz="0" w:space="0" w:color="auto"/>
      </w:divBdr>
    </w:div>
    <w:div w:id="643699175">
      <w:bodyDiv w:val="1"/>
      <w:marLeft w:val="0"/>
      <w:marRight w:val="0"/>
      <w:marTop w:val="0"/>
      <w:marBottom w:val="0"/>
      <w:divBdr>
        <w:top w:val="none" w:sz="0" w:space="0" w:color="auto"/>
        <w:left w:val="none" w:sz="0" w:space="0" w:color="auto"/>
        <w:bottom w:val="none" w:sz="0" w:space="0" w:color="auto"/>
        <w:right w:val="none" w:sz="0" w:space="0" w:color="auto"/>
      </w:divBdr>
    </w:div>
    <w:div w:id="713313048">
      <w:bodyDiv w:val="1"/>
      <w:marLeft w:val="0"/>
      <w:marRight w:val="0"/>
      <w:marTop w:val="0"/>
      <w:marBottom w:val="0"/>
      <w:divBdr>
        <w:top w:val="none" w:sz="0" w:space="0" w:color="auto"/>
        <w:left w:val="none" w:sz="0" w:space="0" w:color="auto"/>
        <w:bottom w:val="none" w:sz="0" w:space="0" w:color="auto"/>
        <w:right w:val="none" w:sz="0" w:space="0" w:color="auto"/>
      </w:divBdr>
    </w:div>
    <w:div w:id="735318146">
      <w:bodyDiv w:val="1"/>
      <w:marLeft w:val="0"/>
      <w:marRight w:val="0"/>
      <w:marTop w:val="0"/>
      <w:marBottom w:val="0"/>
      <w:divBdr>
        <w:top w:val="none" w:sz="0" w:space="0" w:color="auto"/>
        <w:left w:val="none" w:sz="0" w:space="0" w:color="auto"/>
        <w:bottom w:val="none" w:sz="0" w:space="0" w:color="auto"/>
        <w:right w:val="none" w:sz="0" w:space="0" w:color="auto"/>
      </w:divBdr>
    </w:div>
    <w:div w:id="805508234">
      <w:bodyDiv w:val="1"/>
      <w:marLeft w:val="0"/>
      <w:marRight w:val="0"/>
      <w:marTop w:val="0"/>
      <w:marBottom w:val="0"/>
      <w:divBdr>
        <w:top w:val="none" w:sz="0" w:space="0" w:color="auto"/>
        <w:left w:val="none" w:sz="0" w:space="0" w:color="auto"/>
        <w:bottom w:val="none" w:sz="0" w:space="0" w:color="auto"/>
        <w:right w:val="none" w:sz="0" w:space="0" w:color="auto"/>
      </w:divBdr>
    </w:div>
    <w:div w:id="814569172">
      <w:bodyDiv w:val="1"/>
      <w:marLeft w:val="0"/>
      <w:marRight w:val="0"/>
      <w:marTop w:val="0"/>
      <w:marBottom w:val="0"/>
      <w:divBdr>
        <w:top w:val="none" w:sz="0" w:space="0" w:color="auto"/>
        <w:left w:val="none" w:sz="0" w:space="0" w:color="auto"/>
        <w:bottom w:val="none" w:sz="0" w:space="0" w:color="auto"/>
        <w:right w:val="none" w:sz="0" w:space="0" w:color="auto"/>
      </w:divBdr>
    </w:div>
    <w:div w:id="961350388">
      <w:bodyDiv w:val="1"/>
      <w:marLeft w:val="0"/>
      <w:marRight w:val="0"/>
      <w:marTop w:val="0"/>
      <w:marBottom w:val="0"/>
      <w:divBdr>
        <w:top w:val="none" w:sz="0" w:space="0" w:color="auto"/>
        <w:left w:val="none" w:sz="0" w:space="0" w:color="auto"/>
        <w:bottom w:val="none" w:sz="0" w:space="0" w:color="auto"/>
        <w:right w:val="none" w:sz="0" w:space="0" w:color="auto"/>
      </w:divBdr>
    </w:div>
    <w:div w:id="1095901841">
      <w:bodyDiv w:val="1"/>
      <w:marLeft w:val="0"/>
      <w:marRight w:val="0"/>
      <w:marTop w:val="0"/>
      <w:marBottom w:val="0"/>
      <w:divBdr>
        <w:top w:val="none" w:sz="0" w:space="0" w:color="auto"/>
        <w:left w:val="none" w:sz="0" w:space="0" w:color="auto"/>
        <w:bottom w:val="none" w:sz="0" w:space="0" w:color="auto"/>
        <w:right w:val="none" w:sz="0" w:space="0" w:color="auto"/>
      </w:divBdr>
    </w:div>
    <w:div w:id="1140423011">
      <w:bodyDiv w:val="1"/>
      <w:marLeft w:val="0"/>
      <w:marRight w:val="0"/>
      <w:marTop w:val="0"/>
      <w:marBottom w:val="0"/>
      <w:divBdr>
        <w:top w:val="none" w:sz="0" w:space="0" w:color="auto"/>
        <w:left w:val="none" w:sz="0" w:space="0" w:color="auto"/>
        <w:bottom w:val="none" w:sz="0" w:space="0" w:color="auto"/>
        <w:right w:val="none" w:sz="0" w:space="0" w:color="auto"/>
      </w:divBdr>
    </w:div>
    <w:div w:id="1195729012">
      <w:bodyDiv w:val="1"/>
      <w:marLeft w:val="0"/>
      <w:marRight w:val="0"/>
      <w:marTop w:val="0"/>
      <w:marBottom w:val="0"/>
      <w:divBdr>
        <w:top w:val="none" w:sz="0" w:space="0" w:color="auto"/>
        <w:left w:val="none" w:sz="0" w:space="0" w:color="auto"/>
        <w:bottom w:val="none" w:sz="0" w:space="0" w:color="auto"/>
        <w:right w:val="none" w:sz="0" w:space="0" w:color="auto"/>
      </w:divBdr>
    </w:div>
    <w:div w:id="1341588677">
      <w:bodyDiv w:val="1"/>
      <w:marLeft w:val="0"/>
      <w:marRight w:val="0"/>
      <w:marTop w:val="0"/>
      <w:marBottom w:val="0"/>
      <w:divBdr>
        <w:top w:val="none" w:sz="0" w:space="0" w:color="auto"/>
        <w:left w:val="none" w:sz="0" w:space="0" w:color="auto"/>
        <w:bottom w:val="none" w:sz="0" w:space="0" w:color="auto"/>
        <w:right w:val="none" w:sz="0" w:space="0" w:color="auto"/>
      </w:divBdr>
    </w:div>
    <w:div w:id="1497066248">
      <w:bodyDiv w:val="1"/>
      <w:marLeft w:val="0"/>
      <w:marRight w:val="0"/>
      <w:marTop w:val="0"/>
      <w:marBottom w:val="0"/>
      <w:divBdr>
        <w:top w:val="none" w:sz="0" w:space="0" w:color="auto"/>
        <w:left w:val="none" w:sz="0" w:space="0" w:color="auto"/>
        <w:bottom w:val="none" w:sz="0" w:space="0" w:color="auto"/>
        <w:right w:val="none" w:sz="0" w:space="0" w:color="auto"/>
      </w:divBdr>
    </w:div>
    <w:div w:id="1648316893">
      <w:bodyDiv w:val="1"/>
      <w:marLeft w:val="0"/>
      <w:marRight w:val="0"/>
      <w:marTop w:val="0"/>
      <w:marBottom w:val="0"/>
      <w:divBdr>
        <w:top w:val="none" w:sz="0" w:space="0" w:color="auto"/>
        <w:left w:val="none" w:sz="0" w:space="0" w:color="auto"/>
        <w:bottom w:val="none" w:sz="0" w:space="0" w:color="auto"/>
        <w:right w:val="none" w:sz="0" w:space="0" w:color="auto"/>
      </w:divBdr>
    </w:div>
    <w:div w:id="1652371110">
      <w:bodyDiv w:val="1"/>
      <w:marLeft w:val="0"/>
      <w:marRight w:val="0"/>
      <w:marTop w:val="0"/>
      <w:marBottom w:val="0"/>
      <w:divBdr>
        <w:top w:val="none" w:sz="0" w:space="0" w:color="auto"/>
        <w:left w:val="none" w:sz="0" w:space="0" w:color="auto"/>
        <w:bottom w:val="none" w:sz="0" w:space="0" w:color="auto"/>
        <w:right w:val="none" w:sz="0" w:space="0" w:color="auto"/>
      </w:divBdr>
    </w:div>
    <w:div w:id="1655796873">
      <w:bodyDiv w:val="1"/>
      <w:marLeft w:val="0"/>
      <w:marRight w:val="0"/>
      <w:marTop w:val="0"/>
      <w:marBottom w:val="0"/>
      <w:divBdr>
        <w:top w:val="none" w:sz="0" w:space="0" w:color="auto"/>
        <w:left w:val="none" w:sz="0" w:space="0" w:color="auto"/>
        <w:bottom w:val="none" w:sz="0" w:space="0" w:color="auto"/>
        <w:right w:val="none" w:sz="0" w:space="0" w:color="auto"/>
      </w:divBdr>
    </w:div>
    <w:div w:id="1707677259">
      <w:bodyDiv w:val="1"/>
      <w:marLeft w:val="0"/>
      <w:marRight w:val="0"/>
      <w:marTop w:val="0"/>
      <w:marBottom w:val="0"/>
      <w:divBdr>
        <w:top w:val="none" w:sz="0" w:space="0" w:color="auto"/>
        <w:left w:val="none" w:sz="0" w:space="0" w:color="auto"/>
        <w:bottom w:val="none" w:sz="0" w:space="0" w:color="auto"/>
        <w:right w:val="none" w:sz="0" w:space="0" w:color="auto"/>
      </w:divBdr>
    </w:div>
    <w:div w:id="1882748688">
      <w:bodyDiv w:val="1"/>
      <w:marLeft w:val="0"/>
      <w:marRight w:val="0"/>
      <w:marTop w:val="0"/>
      <w:marBottom w:val="0"/>
      <w:divBdr>
        <w:top w:val="none" w:sz="0" w:space="0" w:color="auto"/>
        <w:left w:val="none" w:sz="0" w:space="0" w:color="auto"/>
        <w:bottom w:val="none" w:sz="0" w:space="0" w:color="auto"/>
        <w:right w:val="none" w:sz="0" w:space="0" w:color="auto"/>
      </w:divBdr>
    </w:div>
    <w:div w:id="2110930829">
      <w:bodyDiv w:val="1"/>
      <w:marLeft w:val="0"/>
      <w:marRight w:val="0"/>
      <w:marTop w:val="0"/>
      <w:marBottom w:val="0"/>
      <w:divBdr>
        <w:top w:val="none" w:sz="0" w:space="0" w:color="auto"/>
        <w:left w:val="none" w:sz="0" w:space="0" w:color="auto"/>
        <w:bottom w:val="none" w:sz="0" w:space="0" w:color="auto"/>
        <w:right w:val="none" w:sz="0" w:space="0" w:color="auto"/>
      </w:divBdr>
    </w:div>
    <w:div w:id="2141920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4</Pages>
  <Words>1453</Words>
  <Characters>8285</Characters>
  <Application>Microsoft Office Word</Application>
  <DocSecurity>0</DocSecurity>
  <Lines>69</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Ungaro Francesco</dc:creator>
  <cp:keywords/>
  <dc:description/>
  <cp:lastModifiedBy>Ungaro Francesco</cp:lastModifiedBy>
  <cp:revision>11</cp:revision>
  <dcterms:created xsi:type="dcterms:W3CDTF">2021-05-26T15:27:00Z</dcterms:created>
  <dcterms:modified xsi:type="dcterms:W3CDTF">2021-05-27T08:10:00Z</dcterms:modified>
</cp:coreProperties>
</file>