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7C" w:rsidRDefault="00D1557C" w:rsidP="00434F58"/>
    <w:p w:rsidR="00D1557C" w:rsidRDefault="00D1557C" w:rsidP="00434F58">
      <w:r>
        <w:rPr>
          <w:noProof/>
        </w:rPr>
        <w:drawing>
          <wp:inline distT="0" distB="0" distL="0" distR="0" wp14:anchorId="2DF1D315" wp14:editId="313B8FB1">
            <wp:extent cx="3200400" cy="914400"/>
            <wp:effectExtent l="0" t="0" r="0" b="0"/>
            <wp:docPr id="6" name="Immagin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914400"/>
                    </a:xfrm>
                    <a:prstGeom prst="rect">
                      <a:avLst/>
                    </a:prstGeom>
                    <a:noFill/>
                    <a:ln>
                      <a:noFill/>
                    </a:ln>
                  </pic:spPr>
                </pic:pic>
              </a:graphicData>
            </a:graphic>
          </wp:inline>
        </w:drawing>
      </w:r>
      <w:r w:rsidR="00112965">
        <w:rPr>
          <w:noProof/>
        </w:rPr>
        <w:drawing>
          <wp:inline distT="0" distB="0" distL="0" distR="0">
            <wp:extent cx="1567815" cy="10565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findustria Basilicata VERTICALE trasparen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6340" cy="1062275"/>
                    </a:xfrm>
                    <a:prstGeom prst="rect">
                      <a:avLst/>
                    </a:prstGeom>
                  </pic:spPr>
                </pic:pic>
              </a:graphicData>
            </a:graphic>
          </wp:inline>
        </w:drawing>
      </w:r>
    </w:p>
    <w:p w:rsidR="00D1557C" w:rsidRDefault="00D1557C" w:rsidP="00434F58"/>
    <w:p w:rsidR="00D1557C" w:rsidRDefault="00D1557C" w:rsidP="00434F58"/>
    <w:p w:rsidR="00D1557C" w:rsidRDefault="00D1557C" w:rsidP="00434F58"/>
    <w:p w:rsidR="00D1557C" w:rsidRPr="00D1557C" w:rsidRDefault="00D1557C" w:rsidP="00D1557C">
      <w:pPr>
        <w:jc w:val="center"/>
        <w:rPr>
          <w:b/>
          <w:sz w:val="40"/>
          <w:szCs w:val="40"/>
        </w:rPr>
      </w:pPr>
      <w:r w:rsidRPr="00D1557C">
        <w:rPr>
          <w:b/>
          <w:sz w:val="40"/>
          <w:szCs w:val="40"/>
        </w:rPr>
        <w:t>ACCORDO di PROGRAMMA</w:t>
      </w:r>
    </w:p>
    <w:p w:rsidR="00D1557C" w:rsidRDefault="00D1557C" w:rsidP="00434F58">
      <w:pPr>
        <w:rPr>
          <w:b/>
          <w:sz w:val="40"/>
          <w:szCs w:val="40"/>
        </w:rPr>
      </w:pPr>
    </w:p>
    <w:p w:rsidR="00C743AE" w:rsidRDefault="00C743AE" w:rsidP="00434F58">
      <w:pPr>
        <w:rPr>
          <w:b/>
          <w:sz w:val="40"/>
          <w:szCs w:val="40"/>
        </w:rPr>
      </w:pPr>
    </w:p>
    <w:p w:rsidR="00C743AE" w:rsidRPr="00D1557C" w:rsidRDefault="00C743AE" w:rsidP="00434F58">
      <w:pPr>
        <w:rPr>
          <w:b/>
          <w:sz w:val="40"/>
          <w:szCs w:val="40"/>
        </w:rPr>
      </w:pPr>
    </w:p>
    <w:p w:rsidR="00D1557C" w:rsidRPr="00D1557C" w:rsidRDefault="00D1557C" w:rsidP="00434F58">
      <w:pPr>
        <w:rPr>
          <w:b/>
          <w:sz w:val="40"/>
          <w:szCs w:val="40"/>
        </w:rPr>
      </w:pPr>
    </w:p>
    <w:p w:rsidR="009D0124" w:rsidRPr="004C7F35" w:rsidRDefault="009D0124" w:rsidP="009D0124">
      <w:pPr>
        <w:jc w:val="center"/>
        <w:rPr>
          <w:b/>
          <w:color w:val="FF0000"/>
          <w:sz w:val="52"/>
          <w:szCs w:val="52"/>
        </w:rPr>
      </w:pPr>
      <w:r w:rsidRPr="004C7F35">
        <w:rPr>
          <w:b/>
          <w:color w:val="FF0000"/>
          <w:sz w:val="52"/>
          <w:szCs w:val="52"/>
        </w:rPr>
        <w:t xml:space="preserve">“La Basilicata una regione in rete: </w:t>
      </w:r>
      <w:r w:rsidR="004C7F35" w:rsidRPr="004C7F35">
        <w:rPr>
          <w:b/>
          <w:color w:val="FF0000"/>
          <w:sz w:val="52"/>
          <w:szCs w:val="52"/>
        </w:rPr>
        <w:t xml:space="preserve">CONFINDUSTRIA </w:t>
      </w:r>
      <w:proofErr w:type="gramStart"/>
      <w:r w:rsidR="004C7F35" w:rsidRPr="004C7F35">
        <w:rPr>
          <w:b/>
          <w:color w:val="FF0000"/>
          <w:sz w:val="52"/>
          <w:szCs w:val="52"/>
        </w:rPr>
        <w:t xml:space="preserve">Basilicata </w:t>
      </w:r>
      <w:r w:rsidRPr="004C7F35">
        <w:rPr>
          <w:b/>
          <w:color w:val="FF0000"/>
          <w:sz w:val="52"/>
          <w:szCs w:val="52"/>
        </w:rPr>
        <w:t xml:space="preserve"> P</w:t>
      </w:r>
      <w:r w:rsidR="00C743AE">
        <w:rPr>
          <w:b/>
          <w:color w:val="FF0000"/>
          <w:sz w:val="52"/>
          <w:szCs w:val="52"/>
        </w:rPr>
        <w:t>artner</w:t>
      </w:r>
      <w:proofErr w:type="gramEnd"/>
      <w:r w:rsidRPr="004C7F35">
        <w:rPr>
          <w:b/>
          <w:color w:val="FF0000"/>
          <w:sz w:val="52"/>
          <w:szCs w:val="52"/>
        </w:rPr>
        <w:t xml:space="preserve"> dell’UNICEF per la Difesa e Tutela dei Diritti dell’Infanzia e dell’Adolescenza ”</w:t>
      </w:r>
    </w:p>
    <w:p w:rsidR="009D0124" w:rsidRPr="004C7F35" w:rsidRDefault="009D0124" w:rsidP="009D0124">
      <w:pPr>
        <w:jc w:val="center"/>
        <w:rPr>
          <w:b/>
          <w:color w:val="FF0000"/>
          <w:sz w:val="52"/>
          <w:szCs w:val="52"/>
        </w:rPr>
      </w:pPr>
    </w:p>
    <w:p w:rsidR="00912462" w:rsidRDefault="00912462" w:rsidP="00912462">
      <w:pPr>
        <w:jc w:val="center"/>
        <w:rPr>
          <w:b/>
          <w:sz w:val="52"/>
          <w:szCs w:val="52"/>
        </w:rPr>
      </w:pPr>
    </w:p>
    <w:p w:rsidR="00912462" w:rsidRDefault="00912462" w:rsidP="00912462">
      <w:pPr>
        <w:jc w:val="center"/>
        <w:rPr>
          <w:b/>
          <w:sz w:val="52"/>
          <w:szCs w:val="52"/>
        </w:rPr>
      </w:pPr>
    </w:p>
    <w:p w:rsidR="00912462" w:rsidRDefault="00912462" w:rsidP="00912462">
      <w:pPr>
        <w:jc w:val="center"/>
        <w:rPr>
          <w:rFonts w:asciiTheme="minorHAnsi" w:hAnsiTheme="minorHAnsi"/>
          <w:b/>
          <w:sz w:val="48"/>
          <w:szCs w:val="48"/>
        </w:rPr>
      </w:pPr>
    </w:p>
    <w:p w:rsidR="00912462" w:rsidRDefault="00912462" w:rsidP="00912462">
      <w:pPr>
        <w:jc w:val="center"/>
        <w:rPr>
          <w:rFonts w:asciiTheme="minorHAnsi" w:hAnsiTheme="minorHAnsi"/>
          <w:b/>
          <w:sz w:val="48"/>
          <w:szCs w:val="48"/>
        </w:rPr>
      </w:pPr>
    </w:p>
    <w:p w:rsidR="00912462" w:rsidRDefault="00912462" w:rsidP="00912462">
      <w:pPr>
        <w:jc w:val="center"/>
        <w:rPr>
          <w:rFonts w:asciiTheme="minorHAnsi" w:hAnsiTheme="minorHAnsi"/>
          <w:b/>
          <w:sz w:val="48"/>
          <w:szCs w:val="48"/>
        </w:rPr>
      </w:pPr>
    </w:p>
    <w:p w:rsidR="00912462" w:rsidRDefault="00912462" w:rsidP="00912462">
      <w:pPr>
        <w:jc w:val="center"/>
        <w:rPr>
          <w:rFonts w:asciiTheme="minorHAnsi" w:hAnsiTheme="minorHAnsi"/>
          <w:b/>
          <w:sz w:val="28"/>
          <w:szCs w:val="28"/>
        </w:rPr>
      </w:pPr>
    </w:p>
    <w:p w:rsidR="00912462" w:rsidRDefault="00912462" w:rsidP="00912462">
      <w:pPr>
        <w:jc w:val="center"/>
        <w:rPr>
          <w:rFonts w:asciiTheme="minorHAnsi" w:hAnsiTheme="minorHAnsi"/>
          <w:b/>
          <w:sz w:val="28"/>
          <w:szCs w:val="28"/>
        </w:rPr>
      </w:pPr>
    </w:p>
    <w:p w:rsidR="00912462" w:rsidRDefault="00912462" w:rsidP="00912462">
      <w:pPr>
        <w:jc w:val="center"/>
        <w:rPr>
          <w:rFonts w:asciiTheme="minorHAnsi" w:hAnsiTheme="minorHAnsi"/>
          <w:b/>
          <w:sz w:val="28"/>
          <w:szCs w:val="28"/>
        </w:rPr>
      </w:pPr>
    </w:p>
    <w:p w:rsidR="00912462" w:rsidRDefault="00912462" w:rsidP="00912462">
      <w:pPr>
        <w:jc w:val="center"/>
        <w:rPr>
          <w:rFonts w:asciiTheme="minorHAnsi" w:hAnsiTheme="minorHAnsi"/>
          <w:b/>
          <w:sz w:val="28"/>
          <w:szCs w:val="28"/>
        </w:rPr>
      </w:pPr>
    </w:p>
    <w:p w:rsidR="00912462" w:rsidRDefault="00912462" w:rsidP="00912462">
      <w:pPr>
        <w:jc w:val="center"/>
        <w:rPr>
          <w:rFonts w:asciiTheme="minorHAnsi" w:hAnsiTheme="minorHAnsi"/>
          <w:b/>
          <w:sz w:val="28"/>
          <w:szCs w:val="28"/>
        </w:rPr>
      </w:pPr>
    </w:p>
    <w:p w:rsidR="00912462" w:rsidRDefault="00912462" w:rsidP="00912462">
      <w:pPr>
        <w:jc w:val="center"/>
        <w:rPr>
          <w:rFonts w:asciiTheme="minorHAnsi" w:hAnsiTheme="minorHAnsi"/>
          <w:b/>
          <w:sz w:val="28"/>
          <w:szCs w:val="28"/>
        </w:rPr>
      </w:pPr>
      <w:proofErr w:type="gramStart"/>
      <w:r>
        <w:rPr>
          <w:rFonts w:asciiTheme="minorHAnsi" w:hAnsiTheme="minorHAnsi"/>
          <w:b/>
          <w:sz w:val="28"/>
          <w:szCs w:val="28"/>
        </w:rPr>
        <w:t xml:space="preserve">Potenza,   </w:t>
      </w:r>
      <w:proofErr w:type="gramEnd"/>
      <w:r>
        <w:rPr>
          <w:rFonts w:asciiTheme="minorHAnsi" w:hAnsiTheme="minorHAnsi"/>
          <w:b/>
          <w:sz w:val="28"/>
          <w:szCs w:val="28"/>
        </w:rPr>
        <w:t>2 Dicembre 2019</w:t>
      </w:r>
    </w:p>
    <w:p w:rsidR="00912462" w:rsidRDefault="00912462" w:rsidP="00912462">
      <w:pPr>
        <w:jc w:val="center"/>
        <w:rPr>
          <w:rFonts w:asciiTheme="minorHAnsi" w:hAnsiTheme="minorHAnsi"/>
          <w:b/>
          <w:sz w:val="28"/>
          <w:szCs w:val="28"/>
        </w:rPr>
      </w:pPr>
    </w:p>
    <w:p w:rsidR="00912462" w:rsidRDefault="00912462" w:rsidP="00912462">
      <w:pPr>
        <w:jc w:val="center"/>
        <w:rPr>
          <w:rFonts w:asciiTheme="minorHAnsi" w:hAnsiTheme="minorHAnsi"/>
          <w:b/>
          <w:sz w:val="28"/>
          <w:szCs w:val="28"/>
        </w:rPr>
      </w:pPr>
    </w:p>
    <w:p w:rsidR="000D77CD" w:rsidRDefault="000D77CD" w:rsidP="00912462">
      <w:pPr>
        <w:jc w:val="center"/>
        <w:rPr>
          <w:rFonts w:asciiTheme="minorHAnsi" w:hAnsiTheme="minorHAnsi"/>
          <w:b/>
          <w:sz w:val="28"/>
          <w:szCs w:val="28"/>
        </w:rPr>
      </w:pPr>
    </w:p>
    <w:p w:rsidR="000D77CD" w:rsidRDefault="00912462" w:rsidP="00912462">
      <w:pPr>
        <w:spacing w:line="276" w:lineRule="auto"/>
        <w:ind w:right="72"/>
        <w:jc w:val="both"/>
        <w:rPr>
          <w:rFonts w:asciiTheme="minorHAnsi" w:hAnsiTheme="minorHAnsi"/>
        </w:rPr>
      </w:pPr>
      <w:r w:rsidRPr="000D77CD">
        <w:rPr>
          <w:rFonts w:asciiTheme="minorHAnsi" w:hAnsiTheme="minorHAnsi"/>
        </w:rPr>
        <w:lastRenderedPageBreak/>
        <w:t xml:space="preserve">           </w:t>
      </w:r>
    </w:p>
    <w:p w:rsidR="000D77CD" w:rsidRDefault="000D77CD" w:rsidP="000D77CD">
      <w:pPr>
        <w:spacing w:line="276" w:lineRule="auto"/>
        <w:ind w:right="72"/>
        <w:jc w:val="center"/>
        <w:rPr>
          <w:rFonts w:asciiTheme="minorHAnsi" w:hAnsiTheme="minorHAnsi"/>
          <w:b/>
          <w:sz w:val="52"/>
          <w:szCs w:val="52"/>
        </w:rPr>
      </w:pPr>
      <w:r w:rsidRPr="00C743AE">
        <w:rPr>
          <w:rFonts w:asciiTheme="minorHAnsi" w:hAnsiTheme="minorHAnsi"/>
          <w:b/>
          <w:sz w:val="52"/>
          <w:szCs w:val="52"/>
        </w:rPr>
        <w:t>ACCORDO DI PROGRAMMA</w:t>
      </w:r>
    </w:p>
    <w:p w:rsidR="00C743AE" w:rsidRPr="00C743AE" w:rsidRDefault="00C743AE" w:rsidP="000D77CD">
      <w:pPr>
        <w:spacing w:line="276" w:lineRule="auto"/>
        <w:ind w:right="72"/>
        <w:jc w:val="center"/>
        <w:rPr>
          <w:rFonts w:asciiTheme="minorHAnsi" w:hAnsiTheme="minorHAnsi"/>
          <w:b/>
          <w:sz w:val="52"/>
          <w:szCs w:val="52"/>
        </w:rPr>
      </w:pPr>
    </w:p>
    <w:p w:rsidR="00912462" w:rsidRDefault="00912462" w:rsidP="000D77CD">
      <w:pPr>
        <w:spacing w:line="276" w:lineRule="auto"/>
        <w:ind w:right="72"/>
        <w:jc w:val="center"/>
        <w:rPr>
          <w:rFonts w:asciiTheme="minorHAnsi" w:hAnsiTheme="minorHAnsi"/>
        </w:rPr>
      </w:pPr>
      <w:r w:rsidRPr="000D77CD">
        <w:rPr>
          <w:rFonts w:asciiTheme="minorHAnsi" w:hAnsiTheme="minorHAnsi"/>
        </w:rPr>
        <w:t>In occasione del trentesimo anniversario della Convenzione sui Diritti dell’Infanzia e dell’Ado</w:t>
      </w:r>
      <w:r w:rsidR="00F4546D">
        <w:rPr>
          <w:rFonts w:asciiTheme="minorHAnsi" w:hAnsiTheme="minorHAnsi"/>
        </w:rPr>
        <w:t xml:space="preserve">lescenza (New York 1989-2019), </w:t>
      </w:r>
      <w:r w:rsidRPr="000D77CD">
        <w:rPr>
          <w:rFonts w:asciiTheme="minorHAnsi" w:hAnsiTheme="minorHAnsi"/>
        </w:rPr>
        <w:t xml:space="preserve">ratificata dall’Italia con la legge 176, il 27 </w:t>
      </w:r>
      <w:proofErr w:type="gramStart"/>
      <w:r w:rsidRPr="000D77CD">
        <w:rPr>
          <w:rFonts w:asciiTheme="minorHAnsi" w:hAnsiTheme="minorHAnsi"/>
        </w:rPr>
        <w:t>Maggio</w:t>
      </w:r>
      <w:proofErr w:type="gramEnd"/>
      <w:r w:rsidRPr="000D77CD">
        <w:rPr>
          <w:rFonts w:asciiTheme="minorHAnsi" w:hAnsiTheme="minorHAnsi"/>
        </w:rPr>
        <w:t xml:space="preserve"> 1991</w:t>
      </w:r>
    </w:p>
    <w:p w:rsidR="00381058" w:rsidRPr="000D77CD" w:rsidRDefault="00381058" w:rsidP="000D77CD">
      <w:pPr>
        <w:spacing w:line="276" w:lineRule="auto"/>
        <w:ind w:right="72"/>
        <w:jc w:val="center"/>
        <w:rPr>
          <w:rFonts w:asciiTheme="minorHAnsi" w:hAnsiTheme="minorHAnsi"/>
        </w:rPr>
      </w:pPr>
    </w:p>
    <w:p w:rsidR="00912462" w:rsidRDefault="00381058" w:rsidP="00912462">
      <w:pPr>
        <w:spacing w:line="276" w:lineRule="auto"/>
        <w:ind w:right="72"/>
        <w:jc w:val="both"/>
        <w:rPr>
          <w:rFonts w:asciiTheme="minorHAnsi" w:hAnsiTheme="minorHAnsi"/>
          <w:b/>
          <w:lang w:eastAsia="en-US"/>
        </w:rPr>
      </w:pPr>
      <w:r>
        <w:rPr>
          <w:rFonts w:asciiTheme="minorHAnsi" w:hAnsiTheme="minorHAnsi"/>
          <w:b/>
          <w:lang w:eastAsia="en-US"/>
        </w:rPr>
        <w:t>Le parti:</w:t>
      </w:r>
    </w:p>
    <w:p w:rsidR="00D66C1E" w:rsidRPr="000D77CD" w:rsidRDefault="00D66C1E" w:rsidP="00912462">
      <w:pPr>
        <w:spacing w:line="276" w:lineRule="auto"/>
        <w:ind w:right="72"/>
        <w:jc w:val="both"/>
        <w:rPr>
          <w:rFonts w:asciiTheme="minorHAnsi" w:hAnsiTheme="minorHAnsi"/>
          <w:b/>
          <w:lang w:eastAsia="en-US"/>
        </w:rPr>
      </w:pPr>
    </w:p>
    <w:p w:rsidR="00AB4F27" w:rsidRDefault="00555FF6" w:rsidP="00912462">
      <w:pPr>
        <w:spacing w:line="276" w:lineRule="auto"/>
        <w:ind w:right="72"/>
        <w:jc w:val="both"/>
        <w:rPr>
          <w:rFonts w:asciiTheme="minorHAnsi" w:hAnsiTheme="minorHAnsi"/>
          <w:lang w:eastAsia="en-US"/>
        </w:rPr>
      </w:pPr>
      <w:r w:rsidRPr="000D77CD">
        <w:rPr>
          <w:rFonts w:asciiTheme="minorHAnsi" w:hAnsiTheme="minorHAnsi"/>
          <w:b/>
          <w:lang w:eastAsia="en-US"/>
        </w:rPr>
        <w:t>CONFINDUSTRIA BASILICATA</w:t>
      </w:r>
      <w:r w:rsidR="00912462" w:rsidRPr="000D77CD">
        <w:rPr>
          <w:rFonts w:asciiTheme="minorHAnsi" w:hAnsiTheme="minorHAnsi"/>
          <w:lang w:eastAsia="en-US"/>
        </w:rPr>
        <w:t xml:space="preserve"> con sede a Potenza, via</w:t>
      </w:r>
      <w:r w:rsidR="00C97D02">
        <w:rPr>
          <w:rFonts w:asciiTheme="minorHAnsi" w:hAnsiTheme="minorHAnsi"/>
          <w:lang w:eastAsia="en-US"/>
        </w:rPr>
        <w:t xml:space="preserve"> Domenico Di Giura </w:t>
      </w:r>
      <w:proofErr w:type="spellStart"/>
      <w:r w:rsidR="00C97D02">
        <w:rPr>
          <w:rFonts w:asciiTheme="minorHAnsi" w:hAnsiTheme="minorHAnsi"/>
          <w:lang w:eastAsia="en-US"/>
        </w:rPr>
        <w:t>snc</w:t>
      </w:r>
      <w:proofErr w:type="spellEnd"/>
      <w:r w:rsidR="00C97D02">
        <w:rPr>
          <w:rFonts w:asciiTheme="minorHAnsi" w:hAnsiTheme="minorHAnsi"/>
          <w:lang w:eastAsia="en-US"/>
        </w:rPr>
        <w:t xml:space="preserve">, </w:t>
      </w:r>
      <w:r w:rsidR="00912462" w:rsidRPr="000D77CD">
        <w:rPr>
          <w:rFonts w:asciiTheme="minorHAnsi" w:hAnsiTheme="minorHAnsi"/>
          <w:lang w:eastAsia="en-US"/>
        </w:rPr>
        <w:t xml:space="preserve">C.F. </w:t>
      </w:r>
      <w:r w:rsidR="00AB4F27">
        <w:rPr>
          <w:rFonts w:asciiTheme="minorHAnsi" w:hAnsiTheme="minorHAnsi"/>
          <w:lang w:eastAsia="en-US"/>
        </w:rPr>
        <w:t>96051160768,</w:t>
      </w:r>
    </w:p>
    <w:p w:rsidR="00912462" w:rsidRPr="000D77CD" w:rsidRDefault="00912462" w:rsidP="00912462">
      <w:pPr>
        <w:spacing w:line="276" w:lineRule="auto"/>
        <w:ind w:right="72"/>
        <w:jc w:val="both"/>
        <w:rPr>
          <w:rFonts w:asciiTheme="minorHAnsi" w:hAnsiTheme="minorHAnsi"/>
          <w:lang w:eastAsia="en-US"/>
        </w:rPr>
      </w:pPr>
      <w:r w:rsidRPr="000D77CD">
        <w:rPr>
          <w:rFonts w:asciiTheme="minorHAnsi" w:hAnsiTheme="minorHAnsi"/>
          <w:lang w:eastAsia="en-US"/>
        </w:rPr>
        <w:t xml:space="preserve">nella persona del </w:t>
      </w:r>
      <w:r w:rsidR="00555FF6" w:rsidRPr="000D77CD">
        <w:rPr>
          <w:rFonts w:asciiTheme="minorHAnsi" w:hAnsiTheme="minorHAnsi"/>
          <w:lang w:eastAsia="en-US"/>
        </w:rPr>
        <w:t>Presidente</w:t>
      </w:r>
      <w:r w:rsidR="00C97D02">
        <w:rPr>
          <w:rFonts w:asciiTheme="minorHAnsi" w:hAnsiTheme="minorHAnsi"/>
          <w:lang w:eastAsia="en-US"/>
        </w:rPr>
        <w:t xml:space="preserve">, Pasquale Lorusso </w:t>
      </w:r>
    </w:p>
    <w:p w:rsidR="00912462" w:rsidRDefault="00912462" w:rsidP="00912462">
      <w:pPr>
        <w:spacing w:line="276" w:lineRule="auto"/>
        <w:ind w:right="72"/>
        <w:jc w:val="center"/>
        <w:rPr>
          <w:rFonts w:asciiTheme="minorHAnsi" w:hAnsiTheme="minorHAnsi"/>
          <w:lang w:eastAsia="en-US"/>
        </w:rPr>
      </w:pPr>
      <w:r w:rsidRPr="000D77CD">
        <w:rPr>
          <w:rFonts w:asciiTheme="minorHAnsi" w:hAnsiTheme="minorHAnsi"/>
          <w:lang w:eastAsia="en-US"/>
        </w:rPr>
        <w:t>E</w:t>
      </w:r>
    </w:p>
    <w:p w:rsidR="00C743AE" w:rsidRPr="003A310B" w:rsidRDefault="00C743AE" w:rsidP="00C743AE">
      <w:pPr>
        <w:spacing w:line="276" w:lineRule="auto"/>
        <w:ind w:right="72"/>
        <w:jc w:val="both"/>
        <w:rPr>
          <w:rFonts w:asciiTheme="minorHAnsi" w:hAnsiTheme="minorHAnsi" w:cstheme="minorHAnsi"/>
          <w:b/>
        </w:rPr>
      </w:pPr>
      <w:r w:rsidRPr="003A310B">
        <w:rPr>
          <w:rFonts w:asciiTheme="minorHAnsi" w:hAnsiTheme="minorHAnsi" w:cstheme="minorHAnsi"/>
          <w:b/>
          <w:lang w:eastAsia="en-US"/>
        </w:rPr>
        <w:t xml:space="preserve">IL COMITATO ITALIANO PER L’UNICEF ONLUS, </w:t>
      </w:r>
      <w:r w:rsidRPr="003A310B">
        <w:rPr>
          <w:rFonts w:asciiTheme="minorHAnsi" w:hAnsiTheme="minorHAnsi" w:cstheme="minorHAnsi"/>
          <w:lang w:eastAsia="en-US"/>
        </w:rPr>
        <w:t xml:space="preserve">con sede legale a Roma, via Palestro, </w:t>
      </w:r>
      <w:proofErr w:type="gramStart"/>
      <w:r w:rsidRPr="003A310B">
        <w:rPr>
          <w:rFonts w:asciiTheme="minorHAnsi" w:hAnsiTheme="minorHAnsi" w:cstheme="minorHAnsi"/>
          <w:lang w:eastAsia="en-US"/>
        </w:rPr>
        <w:t>68,C.F.</w:t>
      </w:r>
      <w:proofErr w:type="gramEnd"/>
      <w:r w:rsidRPr="003A310B">
        <w:rPr>
          <w:rFonts w:asciiTheme="minorHAnsi" w:hAnsiTheme="minorHAnsi" w:cstheme="minorHAnsi"/>
          <w:lang w:eastAsia="en-US"/>
        </w:rPr>
        <w:t xml:space="preserve"> 01561920586, nella persona del Presidente Nazionale Francesco </w:t>
      </w:r>
      <w:proofErr w:type="spellStart"/>
      <w:r w:rsidRPr="003A310B">
        <w:rPr>
          <w:rFonts w:asciiTheme="minorHAnsi" w:hAnsiTheme="minorHAnsi" w:cstheme="minorHAnsi"/>
          <w:lang w:eastAsia="en-US"/>
        </w:rPr>
        <w:t>Samengo</w:t>
      </w:r>
      <w:proofErr w:type="spellEnd"/>
      <w:r w:rsidRPr="003A310B">
        <w:rPr>
          <w:rFonts w:asciiTheme="minorHAnsi" w:hAnsiTheme="minorHAnsi" w:cstheme="minorHAnsi"/>
          <w:lang w:eastAsia="en-US"/>
        </w:rPr>
        <w:t xml:space="preserve"> (di seguito anche “Comitato”)</w:t>
      </w:r>
    </w:p>
    <w:p w:rsidR="00C743AE" w:rsidRPr="000D77CD" w:rsidRDefault="00C743AE" w:rsidP="00912462">
      <w:pPr>
        <w:spacing w:line="276" w:lineRule="auto"/>
        <w:ind w:right="72"/>
        <w:jc w:val="center"/>
        <w:rPr>
          <w:rFonts w:asciiTheme="minorHAnsi" w:hAnsiTheme="minorHAnsi"/>
          <w:lang w:eastAsia="en-US"/>
        </w:rPr>
      </w:pPr>
    </w:p>
    <w:p w:rsidR="000D77CD" w:rsidRPr="000D77CD" w:rsidRDefault="000D77CD" w:rsidP="000D77CD">
      <w:pPr>
        <w:spacing w:line="276" w:lineRule="auto"/>
        <w:jc w:val="center"/>
        <w:rPr>
          <w:rFonts w:asciiTheme="minorHAnsi" w:hAnsiTheme="minorHAnsi" w:cstheme="minorHAnsi"/>
          <w:b/>
          <w:sz w:val="28"/>
          <w:szCs w:val="28"/>
        </w:rPr>
      </w:pPr>
      <w:r w:rsidRPr="000D77CD">
        <w:rPr>
          <w:rFonts w:asciiTheme="minorHAnsi" w:hAnsiTheme="minorHAnsi" w:cstheme="minorHAnsi"/>
          <w:b/>
          <w:sz w:val="28"/>
          <w:szCs w:val="28"/>
        </w:rPr>
        <w:t>Premesso</w:t>
      </w:r>
      <w:r w:rsidR="00AB4F27">
        <w:rPr>
          <w:rFonts w:asciiTheme="minorHAnsi" w:hAnsiTheme="minorHAnsi" w:cstheme="minorHAnsi"/>
          <w:b/>
          <w:sz w:val="28"/>
          <w:szCs w:val="28"/>
        </w:rPr>
        <w:t xml:space="preserve"> che</w:t>
      </w:r>
    </w:p>
    <w:p w:rsidR="001D399D" w:rsidRDefault="001D399D" w:rsidP="000D77CD">
      <w:pPr>
        <w:autoSpaceDE w:val="0"/>
        <w:autoSpaceDN w:val="0"/>
        <w:adjustRightInd w:val="0"/>
        <w:rPr>
          <w:rFonts w:asciiTheme="minorHAnsi" w:hAnsiTheme="minorHAnsi"/>
          <w:b/>
          <w:lang w:eastAsia="en-US"/>
        </w:rPr>
      </w:pPr>
    </w:p>
    <w:p w:rsidR="00F4546D" w:rsidRPr="001D399D" w:rsidRDefault="00D66C1E" w:rsidP="000D77CD">
      <w:pPr>
        <w:autoSpaceDE w:val="0"/>
        <w:autoSpaceDN w:val="0"/>
        <w:adjustRightInd w:val="0"/>
        <w:rPr>
          <w:rFonts w:asciiTheme="minorHAnsi" w:hAnsiTheme="minorHAnsi"/>
          <w:b/>
          <w:color w:val="FF0000"/>
          <w:lang w:eastAsia="en-US"/>
        </w:rPr>
      </w:pPr>
      <w:r>
        <w:rPr>
          <w:rFonts w:asciiTheme="minorHAnsi" w:hAnsiTheme="minorHAnsi"/>
          <w:b/>
          <w:color w:val="FF0000"/>
          <w:lang w:eastAsia="en-US"/>
        </w:rPr>
        <w:t>CONFINDUSTRIA BASILICATA</w:t>
      </w:r>
    </w:p>
    <w:p w:rsidR="001D399D" w:rsidRPr="001D399D" w:rsidRDefault="001D399D" w:rsidP="000D77CD">
      <w:pPr>
        <w:autoSpaceDE w:val="0"/>
        <w:autoSpaceDN w:val="0"/>
        <w:adjustRightInd w:val="0"/>
        <w:rPr>
          <w:rFonts w:asciiTheme="minorHAnsi" w:hAnsiTheme="minorHAnsi"/>
          <w:b/>
          <w:color w:val="FF0000"/>
          <w:lang w:eastAsia="en-US"/>
        </w:rPr>
      </w:pPr>
    </w:p>
    <w:p w:rsidR="000D77CD" w:rsidRPr="001D399D" w:rsidRDefault="00257C1D" w:rsidP="00257C1D">
      <w:pPr>
        <w:pStyle w:val="Paragrafoelenco"/>
        <w:numPr>
          <w:ilvl w:val="0"/>
          <w:numId w:val="5"/>
        </w:numPr>
        <w:autoSpaceDE w:val="0"/>
        <w:autoSpaceDN w:val="0"/>
        <w:adjustRightInd w:val="0"/>
        <w:jc w:val="both"/>
        <w:rPr>
          <w:rFonts w:cstheme="minorHAnsi"/>
          <w:color w:val="FF0000"/>
          <w:sz w:val="24"/>
          <w:szCs w:val="24"/>
        </w:rPr>
      </w:pPr>
      <w:r w:rsidRPr="001D399D">
        <w:rPr>
          <w:rFonts w:cstheme="minorHAnsi"/>
          <w:color w:val="FF0000"/>
          <w:sz w:val="24"/>
          <w:szCs w:val="24"/>
        </w:rPr>
        <w:t>è l’associazione territoriale aderente a Confindustria</w:t>
      </w:r>
      <w:r w:rsidR="001D399D">
        <w:rPr>
          <w:rFonts w:cstheme="minorHAnsi"/>
          <w:color w:val="FF0000"/>
          <w:sz w:val="24"/>
          <w:szCs w:val="24"/>
        </w:rPr>
        <w:t>,</w:t>
      </w:r>
      <w:r w:rsidRPr="001D399D">
        <w:rPr>
          <w:rFonts w:cstheme="minorHAnsi"/>
          <w:color w:val="FF0000"/>
          <w:sz w:val="24"/>
          <w:szCs w:val="24"/>
        </w:rPr>
        <w:t xml:space="preserve"> principale associazione di rappresentanza delle imprese manifatturiere e di servizi in Italia</w:t>
      </w:r>
      <w:r w:rsidR="001D399D">
        <w:rPr>
          <w:rFonts w:cstheme="minorHAnsi"/>
          <w:color w:val="FF0000"/>
          <w:sz w:val="24"/>
          <w:szCs w:val="24"/>
        </w:rPr>
        <w:t>,</w:t>
      </w:r>
      <w:r w:rsidRPr="001D399D">
        <w:rPr>
          <w:rFonts w:cstheme="minorHAnsi"/>
          <w:color w:val="FF0000"/>
          <w:sz w:val="24"/>
          <w:szCs w:val="24"/>
        </w:rPr>
        <w:t xml:space="preserve"> che agisce in </w:t>
      </w:r>
      <w:r w:rsidR="00123B27" w:rsidRPr="001D399D">
        <w:rPr>
          <w:rFonts w:cstheme="minorHAnsi"/>
          <w:color w:val="FF0000"/>
          <w:sz w:val="24"/>
          <w:szCs w:val="24"/>
        </w:rPr>
        <w:t xml:space="preserve">conformità ai principi organizzativi generali del Sistema Confederale </w:t>
      </w:r>
    </w:p>
    <w:p w:rsidR="000D77CD" w:rsidRPr="001D399D" w:rsidRDefault="00EC70AD" w:rsidP="00EC70AD">
      <w:pPr>
        <w:pStyle w:val="Paragrafoelenco"/>
        <w:numPr>
          <w:ilvl w:val="0"/>
          <w:numId w:val="5"/>
        </w:numPr>
        <w:autoSpaceDE w:val="0"/>
        <w:autoSpaceDN w:val="0"/>
        <w:adjustRightInd w:val="0"/>
        <w:jc w:val="both"/>
        <w:rPr>
          <w:rFonts w:cstheme="minorHAnsi"/>
          <w:color w:val="FF0000"/>
          <w:sz w:val="24"/>
          <w:szCs w:val="24"/>
        </w:rPr>
      </w:pPr>
      <w:r w:rsidRPr="001D399D">
        <w:rPr>
          <w:rFonts w:cstheme="minorHAnsi"/>
          <w:color w:val="FF0000"/>
          <w:sz w:val="24"/>
          <w:szCs w:val="24"/>
        </w:rPr>
        <w:t>partecipa al processo di sviluppo della società lucana contribuendo all’affermazione di un sistema imprenditoriale innovativo, internazionalizzato, sostenibile, capace di promuovere la crescita non solo economica, ma anche sociale, civile e culturale del Paese</w:t>
      </w:r>
      <w:r w:rsidR="001332F9" w:rsidRPr="001D399D">
        <w:rPr>
          <w:rFonts w:cstheme="minorHAnsi"/>
          <w:color w:val="FF0000"/>
          <w:sz w:val="24"/>
          <w:szCs w:val="24"/>
        </w:rPr>
        <w:t>;</w:t>
      </w:r>
    </w:p>
    <w:p w:rsidR="009849E1" w:rsidRPr="001D399D" w:rsidRDefault="00123B27" w:rsidP="00F35C3E">
      <w:pPr>
        <w:pStyle w:val="Paragrafoelenco"/>
        <w:numPr>
          <w:ilvl w:val="0"/>
          <w:numId w:val="5"/>
        </w:numPr>
        <w:autoSpaceDE w:val="0"/>
        <w:autoSpaceDN w:val="0"/>
        <w:adjustRightInd w:val="0"/>
        <w:jc w:val="both"/>
        <w:rPr>
          <w:rFonts w:cstheme="minorHAnsi"/>
          <w:color w:val="FF0000"/>
          <w:sz w:val="24"/>
          <w:szCs w:val="24"/>
        </w:rPr>
      </w:pPr>
      <w:r w:rsidRPr="001D399D">
        <w:rPr>
          <w:rFonts w:cstheme="minorHAnsi"/>
          <w:color w:val="FF0000"/>
          <w:sz w:val="24"/>
          <w:szCs w:val="24"/>
        </w:rPr>
        <w:t>condivide le finalità della</w:t>
      </w:r>
      <w:r w:rsidR="009849E1" w:rsidRPr="001D399D">
        <w:rPr>
          <w:rFonts w:cstheme="minorHAnsi"/>
          <w:color w:val="FF0000"/>
          <w:sz w:val="24"/>
          <w:szCs w:val="24"/>
        </w:rPr>
        <w:t xml:space="preserve"> </w:t>
      </w:r>
      <w:r w:rsidR="000D6F4C" w:rsidRPr="001D399D">
        <w:rPr>
          <w:rFonts w:cstheme="minorHAnsi"/>
          <w:color w:val="FF0000"/>
          <w:sz w:val="24"/>
          <w:szCs w:val="24"/>
        </w:rPr>
        <w:t>Carta degli Impegni</w:t>
      </w:r>
      <w:r w:rsidR="009849E1" w:rsidRPr="001D399D">
        <w:rPr>
          <w:rFonts w:cstheme="minorHAnsi"/>
          <w:color w:val="FF0000"/>
          <w:sz w:val="24"/>
          <w:szCs w:val="24"/>
        </w:rPr>
        <w:t xml:space="preserve"> per promuovere i diritti dell'infanzia e dell'adolescenza ed eliminare lo sfruttamento del lavoro minorile, sottoscritta da Governo</w:t>
      </w:r>
      <w:r w:rsidRPr="001D399D">
        <w:rPr>
          <w:rFonts w:cstheme="minorHAnsi"/>
          <w:color w:val="FF0000"/>
          <w:sz w:val="24"/>
          <w:szCs w:val="24"/>
        </w:rPr>
        <w:t>, Confindustria</w:t>
      </w:r>
      <w:r w:rsidR="009849E1" w:rsidRPr="001D399D">
        <w:rPr>
          <w:rFonts w:cstheme="minorHAnsi"/>
          <w:color w:val="FF0000"/>
          <w:sz w:val="24"/>
          <w:szCs w:val="24"/>
        </w:rPr>
        <w:t xml:space="preserve"> e </w:t>
      </w:r>
      <w:r w:rsidRPr="001D399D">
        <w:rPr>
          <w:rFonts w:cstheme="minorHAnsi"/>
          <w:color w:val="FF0000"/>
          <w:sz w:val="24"/>
          <w:szCs w:val="24"/>
        </w:rPr>
        <w:t>le altre sociali i</w:t>
      </w:r>
      <w:r w:rsidR="009849E1" w:rsidRPr="001D399D">
        <w:rPr>
          <w:rFonts w:cstheme="minorHAnsi"/>
          <w:color w:val="FF0000"/>
          <w:sz w:val="24"/>
          <w:szCs w:val="24"/>
        </w:rPr>
        <w:t>l 16 aprile 1998.</w:t>
      </w:r>
    </w:p>
    <w:p w:rsidR="001332F9" w:rsidRPr="001D399D" w:rsidRDefault="001332F9" w:rsidP="001332F9">
      <w:pPr>
        <w:pStyle w:val="Paragrafoelenco"/>
        <w:numPr>
          <w:ilvl w:val="0"/>
          <w:numId w:val="5"/>
        </w:numPr>
        <w:autoSpaceDE w:val="0"/>
        <w:autoSpaceDN w:val="0"/>
        <w:adjustRightInd w:val="0"/>
        <w:jc w:val="both"/>
        <w:rPr>
          <w:rFonts w:cstheme="minorHAnsi"/>
          <w:color w:val="FF0000"/>
          <w:sz w:val="24"/>
          <w:szCs w:val="24"/>
        </w:rPr>
      </w:pPr>
      <w:r w:rsidRPr="001D399D">
        <w:rPr>
          <w:rFonts w:cstheme="minorHAnsi"/>
          <w:color w:val="FF0000"/>
          <w:sz w:val="24"/>
          <w:szCs w:val="24"/>
        </w:rPr>
        <w:t>considera i diritti dell’infanzia e il contrasto a ogni forma di sfruttamento della mano d’opera minorile interessi superiori da sostenere e promuovere anche attraverso attività di sensibilizzazione presso le aziende associate;</w:t>
      </w:r>
    </w:p>
    <w:p w:rsidR="000D77CD" w:rsidRPr="001D399D" w:rsidRDefault="00123B27" w:rsidP="000A0923">
      <w:pPr>
        <w:pStyle w:val="Paragrafoelenco"/>
        <w:numPr>
          <w:ilvl w:val="0"/>
          <w:numId w:val="5"/>
        </w:numPr>
        <w:autoSpaceDE w:val="0"/>
        <w:autoSpaceDN w:val="0"/>
        <w:adjustRightInd w:val="0"/>
        <w:jc w:val="both"/>
        <w:rPr>
          <w:rFonts w:cstheme="minorHAnsi"/>
          <w:b/>
          <w:color w:val="FF0000"/>
        </w:rPr>
      </w:pPr>
      <w:r w:rsidRPr="001D399D">
        <w:rPr>
          <w:rFonts w:cstheme="minorHAnsi"/>
          <w:color w:val="FF0000"/>
          <w:sz w:val="24"/>
          <w:szCs w:val="24"/>
        </w:rPr>
        <w:t>promuove e sostiene, direttamente o indirettamente, la formazione professionale e la cultura imprenditoriale in tutte le loro formule e accezioni, attraverso l’utilizzo di risorse finanziarie pubbliche e private</w:t>
      </w:r>
      <w:r w:rsidR="00257C1D" w:rsidRPr="001D399D">
        <w:rPr>
          <w:rFonts w:cstheme="minorHAnsi"/>
          <w:color w:val="FF0000"/>
          <w:sz w:val="24"/>
          <w:szCs w:val="24"/>
        </w:rPr>
        <w:t xml:space="preserve"> </w:t>
      </w:r>
    </w:p>
    <w:p w:rsidR="00257C1D" w:rsidRDefault="00D66C1E" w:rsidP="00257C1D">
      <w:pPr>
        <w:autoSpaceDE w:val="0"/>
        <w:autoSpaceDN w:val="0"/>
        <w:adjustRightInd w:val="0"/>
        <w:jc w:val="both"/>
        <w:rPr>
          <w:rFonts w:asciiTheme="minorHAnsi" w:hAnsiTheme="minorHAnsi" w:cstheme="minorHAnsi"/>
          <w:b/>
          <w:lang w:eastAsia="en-US"/>
        </w:rPr>
      </w:pPr>
      <w:r w:rsidRPr="003A310B">
        <w:rPr>
          <w:rFonts w:asciiTheme="minorHAnsi" w:hAnsiTheme="minorHAnsi" w:cstheme="minorHAnsi"/>
          <w:b/>
          <w:lang w:eastAsia="en-US"/>
        </w:rPr>
        <w:t>IL COMITATO ITALIANO PER L’UNICEF ONLUS</w:t>
      </w:r>
      <w:r>
        <w:rPr>
          <w:rFonts w:asciiTheme="minorHAnsi" w:hAnsiTheme="minorHAnsi" w:cstheme="minorHAnsi"/>
          <w:b/>
          <w:lang w:eastAsia="en-US"/>
        </w:rPr>
        <w:t>:</w:t>
      </w:r>
    </w:p>
    <w:p w:rsidR="00D66C1E" w:rsidRPr="00257C1D" w:rsidRDefault="00D66C1E" w:rsidP="00257C1D">
      <w:pPr>
        <w:autoSpaceDE w:val="0"/>
        <w:autoSpaceDN w:val="0"/>
        <w:adjustRightInd w:val="0"/>
        <w:jc w:val="both"/>
        <w:rPr>
          <w:rFonts w:cstheme="minorHAnsi"/>
          <w:b/>
        </w:rPr>
      </w:pPr>
    </w:p>
    <w:p w:rsidR="000D77CD" w:rsidRPr="000D77CD" w:rsidRDefault="00D66C1E" w:rsidP="000D77CD">
      <w:pPr>
        <w:pStyle w:val="Paragrafoelenco"/>
        <w:numPr>
          <w:ilvl w:val="0"/>
          <w:numId w:val="5"/>
        </w:numPr>
        <w:pBdr>
          <w:top w:val="nil"/>
          <w:left w:val="nil"/>
          <w:bottom w:val="nil"/>
          <w:right w:val="nil"/>
          <w:between w:val="nil"/>
          <w:bar w:val="nil"/>
        </w:pBdr>
        <w:spacing w:after="0"/>
        <w:ind w:right="142"/>
        <w:contextualSpacing w:val="0"/>
        <w:jc w:val="both"/>
        <w:rPr>
          <w:rFonts w:cstheme="minorHAnsi"/>
          <w:sz w:val="24"/>
          <w:szCs w:val="24"/>
        </w:rPr>
      </w:pPr>
      <w:r>
        <w:rPr>
          <w:rFonts w:cstheme="minorHAnsi"/>
          <w:sz w:val="24"/>
          <w:szCs w:val="24"/>
        </w:rPr>
        <w:t>è</w:t>
      </w:r>
      <w:r w:rsidR="000D77CD" w:rsidRPr="000D77CD">
        <w:rPr>
          <w:rFonts w:cstheme="minorHAnsi"/>
          <w:sz w:val="24"/>
          <w:szCs w:val="24"/>
        </w:rPr>
        <w:t xml:space="preserve"> una Organizzazione non governativa (ONG) riconosciuta dal Ministero degli Affari Esteri (D.M. n.1988/128/004187/2D del 14/09/1988, riconoscimento confermato con Decreto del Ministero degli Affari Esteri Agenzia Italiana per la Cooperazione e lo Sviluppo il 4.04.2016 ai sensi dell’art. 26 L. n. 125/2014), regolarmente iscritta all’Anagrafe delle </w:t>
      </w:r>
      <w:r w:rsidR="000D77CD" w:rsidRPr="000D77CD">
        <w:rPr>
          <w:rFonts w:cstheme="minorHAnsi"/>
          <w:sz w:val="24"/>
          <w:szCs w:val="24"/>
        </w:rPr>
        <w:lastRenderedPageBreak/>
        <w:t xml:space="preserve">ONLUS ed è parte integrante della </w:t>
      </w:r>
      <w:hyperlink r:id="rId7" w:history="1">
        <w:r w:rsidR="000D77CD" w:rsidRPr="000D77CD">
          <w:rPr>
            <w:rStyle w:val="Hyperlink0"/>
            <w:rFonts w:cstheme="minorHAnsi"/>
            <w:color w:val="auto"/>
            <w:sz w:val="24"/>
            <w:szCs w:val="24"/>
          </w:rPr>
          <w:t>struttura globale dell'UNICEF</w:t>
        </w:r>
      </w:hyperlink>
      <w:r w:rsidR="000D77CD" w:rsidRPr="000D77CD">
        <w:rPr>
          <w:rFonts w:cstheme="minorHAnsi"/>
          <w:sz w:val="24"/>
          <w:szCs w:val="24"/>
        </w:rPr>
        <w:t xml:space="preserve"> - Fondo delle Nazioni Unite per l'Infanzia, l'organo sussidiario dell'ONU, che il Comitato rappresenta in Italia in via esclusiva, operando in suo nome e per suo conto, con il mandato di tutelare e promuovere i diritti di bambine, bambini e adolescenti (0-18 anni) in tutto il mondo, nonché di contribuire al miglioramento delle loro condizioni di vita;</w:t>
      </w:r>
    </w:p>
    <w:p w:rsidR="000D77CD" w:rsidRPr="000D77CD" w:rsidRDefault="00D66C1E" w:rsidP="000D77CD">
      <w:pPr>
        <w:pStyle w:val="Paragrafoelenco"/>
        <w:numPr>
          <w:ilvl w:val="0"/>
          <w:numId w:val="5"/>
        </w:numPr>
        <w:pBdr>
          <w:top w:val="nil"/>
          <w:left w:val="nil"/>
          <w:bottom w:val="nil"/>
          <w:right w:val="nil"/>
          <w:between w:val="nil"/>
          <w:bar w:val="nil"/>
        </w:pBdr>
        <w:spacing w:after="0"/>
        <w:ind w:right="142"/>
        <w:contextualSpacing w:val="0"/>
        <w:jc w:val="both"/>
        <w:rPr>
          <w:rFonts w:cstheme="minorHAnsi"/>
          <w:sz w:val="24"/>
          <w:szCs w:val="24"/>
        </w:rPr>
      </w:pPr>
      <w:r>
        <w:rPr>
          <w:rFonts w:cstheme="minorHAnsi"/>
          <w:sz w:val="24"/>
          <w:szCs w:val="24"/>
        </w:rPr>
        <w:t>opera</w:t>
      </w:r>
      <w:r w:rsidR="000D77CD" w:rsidRPr="000D77CD">
        <w:rPr>
          <w:rFonts w:cstheme="minorHAnsi"/>
          <w:sz w:val="24"/>
          <w:szCs w:val="24"/>
        </w:rPr>
        <w:t xml:space="preserve"> sul territorio tramite articolazioni denominate Comitati Regionali e Provinciali, ha tra le sue finalità la promozione dei diritti dell'Infanzia sanciti dalla "Convenzione Internazionale sui Diritti del fanciullo" del 20.11.1989, ratificata dallo Stato Italiano con L. n° 176 del 27.5.1991;</w:t>
      </w:r>
    </w:p>
    <w:p w:rsidR="00C743AE" w:rsidRDefault="00C743AE" w:rsidP="000D77CD">
      <w:pPr>
        <w:spacing w:line="276" w:lineRule="auto"/>
        <w:jc w:val="center"/>
        <w:rPr>
          <w:rFonts w:asciiTheme="minorHAnsi" w:hAnsiTheme="minorHAnsi" w:cstheme="minorHAnsi"/>
          <w:b/>
        </w:rPr>
      </w:pPr>
    </w:p>
    <w:p w:rsidR="000D77CD" w:rsidRDefault="000D77CD" w:rsidP="000D77CD">
      <w:pPr>
        <w:spacing w:line="276" w:lineRule="auto"/>
        <w:jc w:val="center"/>
        <w:rPr>
          <w:rFonts w:asciiTheme="minorHAnsi" w:hAnsiTheme="minorHAnsi" w:cstheme="minorHAnsi"/>
          <w:b/>
        </w:rPr>
      </w:pPr>
      <w:r w:rsidRPr="0084178A">
        <w:rPr>
          <w:rFonts w:asciiTheme="minorHAnsi" w:hAnsiTheme="minorHAnsi" w:cstheme="minorHAnsi"/>
          <w:b/>
        </w:rPr>
        <w:t>CONSIDERATO</w:t>
      </w:r>
      <w:r w:rsidR="001D399D">
        <w:rPr>
          <w:rFonts w:asciiTheme="minorHAnsi" w:hAnsiTheme="minorHAnsi" w:cstheme="minorHAnsi"/>
          <w:b/>
        </w:rPr>
        <w:t xml:space="preserve"> che</w:t>
      </w:r>
    </w:p>
    <w:p w:rsidR="00C743AE" w:rsidRPr="0084178A" w:rsidRDefault="00C743AE" w:rsidP="000D77CD">
      <w:pPr>
        <w:spacing w:line="276" w:lineRule="auto"/>
        <w:jc w:val="center"/>
        <w:rPr>
          <w:rFonts w:asciiTheme="minorHAnsi" w:hAnsiTheme="minorHAnsi" w:cstheme="minorHAnsi"/>
          <w:b/>
        </w:rPr>
      </w:pPr>
    </w:p>
    <w:p w:rsidR="000D77CD" w:rsidRPr="0084178A" w:rsidRDefault="000D77CD" w:rsidP="000D77CD">
      <w:pPr>
        <w:pStyle w:val="Paragrafoelenco"/>
        <w:numPr>
          <w:ilvl w:val="0"/>
          <w:numId w:val="5"/>
        </w:numPr>
        <w:autoSpaceDE w:val="0"/>
        <w:autoSpaceDN w:val="0"/>
        <w:adjustRightInd w:val="0"/>
        <w:jc w:val="both"/>
        <w:rPr>
          <w:rFonts w:cstheme="minorHAnsi"/>
          <w:sz w:val="24"/>
          <w:szCs w:val="24"/>
        </w:rPr>
      </w:pPr>
      <w:r w:rsidRPr="000D77CD">
        <w:rPr>
          <w:rFonts w:cstheme="minorHAnsi"/>
          <w:sz w:val="24"/>
          <w:szCs w:val="24"/>
        </w:rPr>
        <w:t>le Parti ritengono di poter individuare un programma per</w:t>
      </w:r>
      <w:r w:rsidR="00381058">
        <w:rPr>
          <w:rFonts w:cstheme="minorHAnsi"/>
          <w:sz w:val="24"/>
          <w:szCs w:val="24"/>
        </w:rPr>
        <w:t>:</w:t>
      </w:r>
      <w:r w:rsidRPr="000D77CD">
        <w:rPr>
          <w:rFonts w:cstheme="minorHAnsi"/>
          <w:sz w:val="24"/>
          <w:szCs w:val="24"/>
        </w:rPr>
        <w:t xml:space="preserve"> (a) perseguire gli Obiettivi di Sviluppo del Millennio Agenda 2030 incentrati su bambini, adolescenti e giovani, e finalizzati a ‘uno sviluppo ambientale sostenibile’; (b) sviluppare sinergie, con soggetti istituzionali, iniziative di sostegno e progetti di sensibilizzazione per la tutela dei diritti e per il miglioramento delle condizioni di vita dell’infanzia e </w:t>
      </w:r>
      <w:r w:rsidRPr="0084178A">
        <w:rPr>
          <w:rFonts w:cstheme="minorHAnsi"/>
          <w:sz w:val="24"/>
          <w:szCs w:val="24"/>
        </w:rPr>
        <w:t xml:space="preserve">dell’adolescenza, nell’ambito della Salute Psico-fisica, </w:t>
      </w:r>
    </w:p>
    <w:p w:rsidR="000D77CD" w:rsidRDefault="000D77CD" w:rsidP="000D77CD">
      <w:pPr>
        <w:pStyle w:val="Default"/>
        <w:spacing w:line="276" w:lineRule="auto"/>
        <w:ind w:left="-57"/>
        <w:jc w:val="center"/>
        <w:rPr>
          <w:rFonts w:asciiTheme="minorHAnsi" w:hAnsiTheme="minorHAnsi" w:cstheme="minorHAnsi"/>
          <w:b/>
          <w:bCs/>
        </w:rPr>
      </w:pPr>
      <w:r w:rsidRPr="0084178A">
        <w:rPr>
          <w:rFonts w:asciiTheme="minorHAnsi" w:hAnsiTheme="minorHAnsi" w:cstheme="minorHAnsi"/>
          <w:b/>
          <w:bCs/>
        </w:rPr>
        <w:t>VISTI</w:t>
      </w:r>
    </w:p>
    <w:p w:rsidR="00B11CF6" w:rsidRPr="001D399D" w:rsidRDefault="000D77CD" w:rsidP="00BD3706">
      <w:pPr>
        <w:pStyle w:val="Default"/>
        <w:spacing w:line="276" w:lineRule="auto"/>
        <w:ind w:left="708"/>
        <w:rPr>
          <w:rFonts w:asciiTheme="minorHAnsi" w:hAnsiTheme="minorHAnsi" w:cstheme="minorHAnsi"/>
          <w:color w:val="FF0000"/>
        </w:rPr>
      </w:pPr>
      <w:r w:rsidRPr="001D399D">
        <w:rPr>
          <w:rFonts w:asciiTheme="minorHAnsi" w:hAnsiTheme="minorHAnsi" w:cstheme="minorHAnsi"/>
          <w:color w:val="FF0000"/>
        </w:rPr>
        <w:t xml:space="preserve">- </w:t>
      </w:r>
      <w:r w:rsidR="00BD3706" w:rsidRPr="001D399D">
        <w:rPr>
          <w:rFonts w:asciiTheme="minorHAnsi" w:hAnsiTheme="minorHAnsi" w:cstheme="minorHAnsi"/>
          <w:color w:val="FF0000"/>
        </w:rPr>
        <w:t xml:space="preserve"> lo Statuto e il Codice Etico e dei valori associativi di Confindustria</w:t>
      </w:r>
      <w:r w:rsidR="00381058">
        <w:rPr>
          <w:rFonts w:asciiTheme="minorHAnsi" w:hAnsiTheme="minorHAnsi" w:cstheme="minorHAnsi"/>
          <w:color w:val="FF0000"/>
        </w:rPr>
        <w:t>;</w:t>
      </w:r>
    </w:p>
    <w:p w:rsidR="000D77CD" w:rsidRPr="0084178A" w:rsidRDefault="00BD3706" w:rsidP="00BD3706">
      <w:pPr>
        <w:pStyle w:val="Default"/>
        <w:spacing w:line="276" w:lineRule="auto"/>
        <w:ind w:left="708"/>
        <w:rPr>
          <w:rFonts w:asciiTheme="minorHAnsi" w:hAnsiTheme="minorHAnsi" w:cstheme="minorHAnsi"/>
        </w:rPr>
      </w:pPr>
      <w:r>
        <w:rPr>
          <w:rFonts w:asciiTheme="minorHAnsi" w:hAnsiTheme="minorHAnsi" w:cstheme="minorHAnsi"/>
        </w:rPr>
        <w:t xml:space="preserve">- </w:t>
      </w:r>
      <w:r w:rsidR="000D77CD" w:rsidRPr="0084178A">
        <w:rPr>
          <w:rFonts w:asciiTheme="minorHAnsi" w:hAnsiTheme="minorHAnsi" w:cstheme="minorHAnsi"/>
        </w:rPr>
        <w:t>i documenti internazionali, le Raccomandazioni e direttive comunitarie che costituiscono un quadro di riferimento generale entro cui collocare l’educazione alla cittadinanza attiva, ai diritti universali della Persona ed ai valori sedimentati nella storia dell’umanità come elementi essenziali del contesto pedagogico e culturale di ogni Paese;</w:t>
      </w:r>
    </w:p>
    <w:p w:rsidR="000D77CD" w:rsidRPr="0084178A" w:rsidRDefault="000D77CD" w:rsidP="000D77CD">
      <w:pPr>
        <w:pStyle w:val="Default"/>
        <w:ind w:left="708"/>
        <w:contextualSpacing/>
        <w:jc w:val="both"/>
        <w:rPr>
          <w:rFonts w:asciiTheme="minorHAnsi" w:hAnsiTheme="minorHAnsi" w:cstheme="minorHAnsi"/>
        </w:rPr>
      </w:pPr>
      <w:r w:rsidRPr="0084178A">
        <w:rPr>
          <w:rFonts w:asciiTheme="minorHAnsi" w:hAnsiTheme="minorHAnsi" w:cstheme="minorHAnsi"/>
        </w:rPr>
        <w:t xml:space="preserve">- la Convenzione Internazionale sui Diritti dell’Infanzia e dell’Adolescenza (20 </w:t>
      </w:r>
      <w:proofErr w:type="gramStart"/>
      <w:r w:rsidRPr="0084178A">
        <w:rPr>
          <w:rFonts w:asciiTheme="minorHAnsi" w:hAnsiTheme="minorHAnsi" w:cstheme="minorHAnsi"/>
        </w:rPr>
        <w:t>Novembre</w:t>
      </w:r>
      <w:proofErr w:type="gramEnd"/>
      <w:r w:rsidRPr="0084178A">
        <w:rPr>
          <w:rFonts w:asciiTheme="minorHAnsi" w:hAnsiTheme="minorHAnsi" w:cstheme="minorHAnsi"/>
        </w:rPr>
        <w:t xml:space="preserve"> 1989) ratificata in Italia con legge il 27 Maggio 1991 n° 176;</w:t>
      </w:r>
    </w:p>
    <w:p w:rsidR="000D77CD" w:rsidRPr="0084178A" w:rsidRDefault="000D77CD" w:rsidP="000D77CD">
      <w:pPr>
        <w:autoSpaceDE w:val="0"/>
        <w:autoSpaceDN w:val="0"/>
        <w:adjustRightInd w:val="0"/>
        <w:ind w:left="708"/>
        <w:contextualSpacing/>
        <w:jc w:val="both"/>
        <w:rPr>
          <w:rFonts w:asciiTheme="minorHAnsi" w:hAnsiTheme="minorHAnsi" w:cstheme="minorHAnsi"/>
        </w:rPr>
      </w:pPr>
      <w:r w:rsidRPr="0084178A">
        <w:rPr>
          <w:rFonts w:asciiTheme="minorHAnsi" w:hAnsiTheme="minorHAnsi" w:cstheme="minorHAnsi"/>
        </w:rPr>
        <w:t>- gli Obiettivi di Sviluppo Sostenibile, approvati dall'Assemblea Generale dell'ONU – 25/09/2015 che, inquadrati nella Agenda 2030, rappresentano la sfida più ambiziosa della comunità internazionale del III millennio;</w:t>
      </w:r>
    </w:p>
    <w:p w:rsidR="000D77CD" w:rsidRDefault="000D77CD" w:rsidP="000D77CD">
      <w:pPr>
        <w:pStyle w:val="Default"/>
        <w:ind w:left="-57" w:firstLine="765"/>
        <w:contextualSpacing/>
        <w:jc w:val="both"/>
        <w:rPr>
          <w:rFonts w:asciiTheme="minorHAnsi" w:hAnsiTheme="minorHAnsi" w:cstheme="minorHAnsi"/>
        </w:rPr>
      </w:pPr>
      <w:r w:rsidRPr="0084178A">
        <w:rPr>
          <w:rFonts w:asciiTheme="minorHAnsi" w:hAnsiTheme="minorHAnsi" w:cstheme="minorHAnsi"/>
        </w:rPr>
        <w:t>- Il Piano d’Azione Regionale Unicef Basilicata 2019-2020.</w:t>
      </w:r>
    </w:p>
    <w:p w:rsidR="000D77CD" w:rsidRPr="0084178A" w:rsidRDefault="000D77CD" w:rsidP="000D77CD">
      <w:pPr>
        <w:pStyle w:val="Default"/>
        <w:ind w:left="-57" w:firstLine="765"/>
        <w:contextualSpacing/>
        <w:jc w:val="both"/>
        <w:rPr>
          <w:rFonts w:asciiTheme="minorHAnsi" w:hAnsiTheme="minorHAnsi" w:cstheme="minorHAnsi"/>
        </w:rPr>
      </w:pPr>
    </w:p>
    <w:p w:rsidR="000D77CD" w:rsidRDefault="000D77CD" w:rsidP="000D77CD">
      <w:pPr>
        <w:pStyle w:val="Default"/>
        <w:contextualSpacing/>
        <w:jc w:val="both"/>
        <w:rPr>
          <w:rFonts w:asciiTheme="minorHAnsi" w:hAnsiTheme="minorHAnsi" w:cstheme="minorHAnsi"/>
          <w:color w:val="auto"/>
        </w:rPr>
      </w:pPr>
      <w:r w:rsidRPr="000D77CD">
        <w:rPr>
          <w:rFonts w:asciiTheme="minorHAnsi" w:hAnsiTheme="minorHAnsi" w:cstheme="minorHAnsi"/>
          <w:color w:val="auto"/>
        </w:rPr>
        <w:t>Tutto ciò premesso, considerato</w:t>
      </w:r>
      <w:r w:rsidR="00C743AE">
        <w:rPr>
          <w:rFonts w:asciiTheme="minorHAnsi" w:hAnsiTheme="minorHAnsi" w:cstheme="minorHAnsi"/>
          <w:color w:val="auto"/>
        </w:rPr>
        <w:t xml:space="preserve"> </w:t>
      </w:r>
      <w:proofErr w:type="gramStart"/>
      <w:r w:rsidRPr="000D77CD">
        <w:rPr>
          <w:rFonts w:asciiTheme="minorHAnsi" w:hAnsiTheme="minorHAnsi" w:cstheme="minorHAnsi"/>
          <w:color w:val="auto"/>
        </w:rPr>
        <w:t>e  visto</w:t>
      </w:r>
      <w:proofErr w:type="gramEnd"/>
      <w:r w:rsidRPr="000D77CD">
        <w:rPr>
          <w:rFonts w:asciiTheme="minorHAnsi" w:hAnsiTheme="minorHAnsi" w:cstheme="minorHAnsi"/>
          <w:color w:val="auto"/>
        </w:rPr>
        <w:t>, le Parti</w:t>
      </w:r>
    </w:p>
    <w:p w:rsidR="000D77CD" w:rsidRPr="000D77CD" w:rsidRDefault="000D77CD" w:rsidP="000D77CD">
      <w:pPr>
        <w:pStyle w:val="Default"/>
        <w:contextualSpacing/>
        <w:jc w:val="both"/>
        <w:rPr>
          <w:rFonts w:asciiTheme="minorHAnsi" w:hAnsiTheme="minorHAnsi" w:cstheme="minorHAnsi"/>
          <w:color w:val="auto"/>
        </w:rPr>
      </w:pPr>
    </w:p>
    <w:p w:rsidR="000D77CD" w:rsidRPr="0084178A" w:rsidRDefault="000D77CD" w:rsidP="000D77CD">
      <w:pPr>
        <w:spacing w:line="276" w:lineRule="auto"/>
        <w:jc w:val="center"/>
        <w:rPr>
          <w:rFonts w:asciiTheme="minorHAnsi" w:eastAsiaTheme="minorHAnsi" w:hAnsiTheme="minorHAnsi" w:cstheme="minorHAnsi"/>
          <w:b/>
          <w:bCs/>
          <w:lang w:eastAsia="en-US"/>
        </w:rPr>
      </w:pPr>
      <w:r w:rsidRPr="0084178A">
        <w:rPr>
          <w:rFonts w:asciiTheme="minorHAnsi" w:eastAsiaTheme="minorHAnsi" w:hAnsiTheme="minorHAnsi" w:cstheme="minorHAnsi"/>
          <w:b/>
          <w:bCs/>
          <w:lang w:eastAsia="en-US"/>
        </w:rPr>
        <w:t>CONCORDANO</w:t>
      </w:r>
    </w:p>
    <w:p w:rsidR="000D77CD" w:rsidRPr="0084178A" w:rsidRDefault="000D77CD" w:rsidP="000D77CD">
      <w:pPr>
        <w:spacing w:line="276" w:lineRule="auto"/>
        <w:jc w:val="center"/>
        <w:rPr>
          <w:rFonts w:asciiTheme="minorHAnsi" w:eastAsiaTheme="minorHAnsi" w:hAnsiTheme="minorHAnsi" w:cstheme="minorHAnsi"/>
          <w:b/>
          <w:bCs/>
          <w:lang w:eastAsia="en-US"/>
        </w:rPr>
      </w:pPr>
      <w:r w:rsidRPr="0084178A">
        <w:rPr>
          <w:rFonts w:asciiTheme="minorHAnsi" w:eastAsiaTheme="minorHAnsi" w:hAnsiTheme="minorHAnsi" w:cstheme="minorHAnsi"/>
          <w:b/>
          <w:bCs/>
          <w:lang w:eastAsia="en-US"/>
        </w:rPr>
        <w:t xml:space="preserve"> sulle seguenti Finalità e Azioni in progress</w:t>
      </w:r>
    </w:p>
    <w:p w:rsidR="000D77CD" w:rsidRPr="0084178A" w:rsidRDefault="000D77CD" w:rsidP="000D77CD">
      <w:pPr>
        <w:spacing w:line="276" w:lineRule="auto"/>
        <w:jc w:val="both"/>
        <w:rPr>
          <w:rFonts w:asciiTheme="minorHAnsi" w:hAnsiTheme="minorHAnsi" w:cstheme="minorHAnsi"/>
          <w:b/>
          <w:color w:val="FF0000"/>
        </w:rPr>
      </w:pPr>
      <w:r w:rsidRPr="0084178A">
        <w:rPr>
          <w:rFonts w:asciiTheme="minorHAnsi" w:hAnsiTheme="minorHAnsi" w:cstheme="minorHAnsi"/>
          <w:b/>
        </w:rPr>
        <w:t xml:space="preserve">“La Basilicata una regione in rete: </w:t>
      </w:r>
      <w:r>
        <w:rPr>
          <w:rFonts w:asciiTheme="minorHAnsi" w:hAnsiTheme="minorHAnsi" w:cstheme="minorHAnsi"/>
          <w:b/>
        </w:rPr>
        <w:t xml:space="preserve">Confindustria </w:t>
      </w:r>
      <w:r w:rsidRPr="0084178A">
        <w:rPr>
          <w:rFonts w:asciiTheme="minorHAnsi" w:hAnsiTheme="minorHAnsi" w:cstheme="minorHAnsi"/>
          <w:b/>
          <w:color w:val="000000" w:themeColor="text1"/>
        </w:rPr>
        <w:t xml:space="preserve">Basilicata </w:t>
      </w:r>
      <w:r w:rsidR="00C743AE">
        <w:rPr>
          <w:rFonts w:asciiTheme="minorHAnsi" w:hAnsiTheme="minorHAnsi" w:cstheme="minorHAnsi"/>
          <w:b/>
          <w:color w:val="000000" w:themeColor="text1"/>
        </w:rPr>
        <w:t xml:space="preserve">Partner dell’UNICEF </w:t>
      </w:r>
      <w:r w:rsidRPr="0084178A">
        <w:rPr>
          <w:rFonts w:asciiTheme="minorHAnsi" w:hAnsiTheme="minorHAnsi" w:cstheme="minorHAnsi"/>
          <w:b/>
        </w:rPr>
        <w:t>per la Difesa e Tutela dei Diritti dell’Infanzia e dell’Adolescenza</w:t>
      </w:r>
      <w:r w:rsidRPr="0084178A">
        <w:rPr>
          <w:rFonts w:asciiTheme="minorHAnsi" w:hAnsiTheme="minorHAnsi" w:cstheme="minorHAnsi"/>
          <w:b/>
          <w:color w:val="000000" w:themeColor="text1"/>
        </w:rPr>
        <w:t>”</w:t>
      </w:r>
    </w:p>
    <w:p w:rsidR="000D77CD" w:rsidRPr="0084178A" w:rsidRDefault="000D77CD" w:rsidP="000D77CD">
      <w:pPr>
        <w:spacing w:line="276" w:lineRule="auto"/>
        <w:jc w:val="both"/>
        <w:rPr>
          <w:rFonts w:asciiTheme="minorHAnsi" w:hAnsiTheme="minorHAnsi" w:cstheme="minorHAnsi"/>
          <w:b/>
          <w:color w:val="FF0000"/>
        </w:rPr>
      </w:pPr>
    </w:p>
    <w:p w:rsidR="000D77CD" w:rsidRPr="0084178A" w:rsidRDefault="000D77CD" w:rsidP="000D77CD">
      <w:pPr>
        <w:pStyle w:val="Paragrafoelenco"/>
        <w:numPr>
          <w:ilvl w:val="0"/>
          <w:numId w:val="6"/>
        </w:numPr>
        <w:autoSpaceDE w:val="0"/>
        <w:autoSpaceDN w:val="0"/>
        <w:adjustRightInd w:val="0"/>
        <w:jc w:val="both"/>
        <w:rPr>
          <w:rFonts w:cstheme="minorHAnsi"/>
          <w:b/>
          <w:bCs/>
          <w:sz w:val="24"/>
          <w:szCs w:val="24"/>
        </w:rPr>
      </w:pPr>
      <w:r w:rsidRPr="0084178A">
        <w:rPr>
          <w:rFonts w:cstheme="minorHAnsi"/>
          <w:b/>
          <w:bCs/>
          <w:sz w:val="24"/>
          <w:szCs w:val="24"/>
        </w:rPr>
        <w:t>Oggetto e finalità</w:t>
      </w:r>
    </w:p>
    <w:p w:rsidR="000D77CD" w:rsidRPr="00381058" w:rsidRDefault="000D77CD" w:rsidP="00381058">
      <w:pPr>
        <w:pStyle w:val="Paragrafoelenco"/>
        <w:numPr>
          <w:ilvl w:val="1"/>
          <w:numId w:val="9"/>
        </w:numPr>
        <w:autoSpaceDE w:val="0"/>
        <w:autoSpaceDN w:val="0"/>
        <w:adjustRightInd w:val="0"/>
        <w:jc w:val="both"/>
        <w:rPr>
          <w:rFonts w:cstheme="minorHAnsi"/>
        </w:rPr>
      </w:pPr>
      <w:r w:rsidRPr="00381058">
        <w:rPr>
          <w:rFonts w:cstheme="minorHAnsi"/>
        </w:rPr>
        <w:t xml:space="preserve">Con il presente Accordo, le Parti si propongono le seguenti </w:t>
      </w:r>
      <w:r w:rsidRPr="00381058">
        <w:rPr>
          <w:rFonts w:cstheme="minorHAnsi"/>
          <w:b/>
        </w:rPr>
        <w:t>FINALITA</w:t>
      </w:r>
      <w:r w:rsidRPr="00381058">
        <w:rPr>
          <w:rFonts w:cstheme="minorHAnsi"/>
        </w:rPr>
        <w:t>’:</w:t>
      </w:r>
    </w:p>
    <w:p w:rsidR="00381058" w:rsidRDefault="000D77CD" w:rsidP="00381058">
      <w:pPr>
        <w:autoSpaceDE w:val="0"/>
        <w:autoSpaceDN w:val="0"/>
        <w:adjustRightInd w:val="0"/>
        <w:spacing w:line="276" w:lineRule="auto"/>
        <w:jc w:val="both"/>
        <w:rPr>
          <w:rFonts w:asciiTheme="minorHAnsi" w:hAnsiTheme="minorHAnsi" w:cstheme="minorHAnsi"/>
          <w:b/>
          <w:color w:val="000000" w:themeColor="text1"/>
        </w:rPr>
      </w:pPr>
      <w:r w:rsidRPr="0084178A">
        <w:rPr>
          <w:rFonts w:asciiTheme="minorHAnsi" w:eastAsiaTheme="minorHAnsi" w:hAnsiTheme="minorHAnsi" w:cstheme="minorHAnsi"/>
          <w:b/>
          <w:bCs/>
          <w:lang w:eastAsia="en-US"/>
        </w:rPr>
        <w:t xml:space="preserve">- </w:t>
      </w:r>
      <w:r w:rsidRPr="0084178A">
        <w:rPr>
          <w:rFonts w:asciiTheme="minorHAnsi" w:eastAsiaTheme="minorHAnsi" w:hAnsiTheme="minorHAnsi" w:cstheme="minorHAnsi"/>
          <w:bCs/>
          <w:lang w:eastAsia="en-US"/>
        </w:rPr>
        <w:t>Attivare sul territorio una rete di Presìdi UNICEF, di cui l</w:t>
      </w:r>
      <w:r>
        <w:rPr>
          <w:rFonts w:asciiTheme="minorHAnsi" w:eastAsiaTheme="minorHAnsi" w:hAnsiTheme="minorHAnsi" w:cstheme="minorHAnsi"/>
          <w:bCs/>
          <w:lang w:eastAsia="en-US"/>
        </w:rPr>
        <w:t xml:space="preserve">a </w:t>
      </w:r>
      <w:proofErr w:type="gramStart"/>
      <w:r>
        <w:rPr>
          <w:rFonts w:asciiTheme="minorHAnsi" w:eastAsiaTheme="minorHAnsi" w:hAnsiTheme="minorHAnsi" w:cstheme="minorHAnsi"/>
          <w:bCs/>
          <w:lang w:eastAsia="en-US"/>
        </w:rPr>
        <w:t xml:space="preserve">Confindustria </w:t>
      </w:r>
      <w:r w:rsidRPr="0084178A">
        <w:rPr>
          <w:rFonts w:asciiTheme="minorHAnsi" w:eastAsiaTheme="minorHAnsi" w:hAnsiTheme="minorHAnsi" w:cstheme="minorHAnsi"/>
          <w:bCs/>
          <w:lang w:eastAsia="en-US"/>
        </w:rPr>
        <w:t xml:space="preserve"> della</w:t>
      </w:r>
      <w:proofErr w:type="gramEnd"/>
      <w:r w:rsidRPr="0084178A">
        <w:rPr>
          <w:rFonts w:asciiTheme="minorHAnsi" w:eastAsiaTheme="minorHAnsi" w:hAnsiTheme="minorHAnsi" w:cstheme="minorHAnsi"/>
          <w:bCs/>
          <w:lang w:eastAsia="en-US"/>
        </w:rPr>
        <w:t xml:space="preserve"> Basilicata diventa un nodo importante della rete: “</w:t>
      </w:r>
      <w:r w:rsidRPr="0084178A">
        <w:rPr>
          <w:rFonts w:asciiTheme="minorHAnsi" w:eastAsiaTheme="minorHAnsi" w:hAnsiTheme="minorHAnsi" w:cstheme="minorHAnsi"/>
          <w:b/>
          <w:bCs/>
          <w:color w:val="000000" w:themeColor="text1"/>
          <w:lang w:eastAsia="en-US"/>
        </w:rPr>
        <w:t>P</w:t>
      </w:r>
      <w:r w:rsidR="00C743AE">
        <w:rPr>
          <w:rFonts w:asciiTheme="minorHAnsi" w:eastAsiaTheme="minorHAnsi" w:hAnsiTheme="minorHAnsi" w:cstheme="minorHAnsi"/>
          <w:b/>
          <w:bCs/>
          <w:color w:val="000000" w:themeColor="text1"/>
          <w:lang w:eastAsia="en-US"/>
        </w:rPr>
        <w:t>artner</w:t>
      </w:r>
      <w:r w:rsidRPr="0084178A">
        <w:rPr>
          <w:rFonts w:asciiTheme="minorHAnsi" w:eastAsiaTheme="minorHAnsi" w:hAnsiTheme="minorHAnsi" w:cstheme="minorHAnsi"/>
          <w:b/>
          <w:bCs/>
          <w:color w:val="000000" w:themeColor="text1"/>
          <w:lang w:eastAsia="en-US"/>
        </w:rPr>
        <w:t xml:space="preserve"> </w:t>
      </w:r>
      <w:r w:rsidRPr="0084178A">
        <w:rPr>
          <w:rFonts w:asciiTheme="minorHAnsi" w:hAnsiTheme="minorHAnsi" w:cstheme="minorHAnsi"/>
          <w:b/>
          <w:color w:val="000000" w:themeColor="text1"/>
        </w:rPr>
        <w:t>per la Difesa e Tutela de</w:t>
      </w:r>
      <w:r>
        <w:rPr>
          <w:rFonts w:asciiTheme="minorHAnsi" w:hAnsiTheme="minorHAnsi" w:cstheme="minorHAnsi"/>
          <w:b/>
          <w:color w:val="000000" w:themeColor="text1"/>
        </w:rPr>
        <w:t xml:space="preserve">i Diritti          </w:t>
      </w:r>
      <w:r w:rsidRPr="0084178A">
        <w:rPr>
          <w:rFonts w:asciiTheme="minorHAnsi" w:hAnsiTheme="minorHAnsi" w:cstheme="minorHAnsi"/>
          <w:b/>
          <w:color w:val="000000" w:themeColor="text1"/>
        </w:rPr>
        <w:t>”</w:t>
      </w:r>
      <w:r>
        <w:rPr>
          <w:rFonts w:asciiTheme="minorHAnsi" w:hAnsiTheme="minorHAnsi" w:cstheme="minorHAnsi"/>
          <w:b/>
          <w:color w:val="000000" w:themeColor="text1"/>
        </w:rPr>
        <w:t>.</w:t>
      </w:r>
    </w:p>
    <w:p w:rsidR="00381058" w:rsidRDefault="00381058" w:rsidP="00381058">
      <w:pPr>
        <w:autoSpaceDE w:val="0"/>
        <w:autoSpaceDN w:val="0"/>
        <w:adjustRightInd w:val="0"/>
        <w:spacing w:line="276" w:lineRule="auto"/>
        <w:jc w:val="both"/>
        <w:rPr>
          <w:rFonts w:asciiTheme="minorHAnsi" w:hAnsiTheme="minorHAnsi" w:cstheme="minorHAnsi"/>
          <w:b/>
          <w:color w:val="000000" w:themeColor="text1"/>
        </w:rPr>
      </w:pPr>
    </w:p>
    <w:p w:rsidR="00381058" w:rsidRDefault="00381058" w:rsidP="00381058">
      <w:pPr>
        <w:autoSpaceDE w:val="0"/>
        <w:autoSpaceDN w:val="0"/>
        <w:adjustRightInd w:val="0"/>
        <w:spacing w:line="276" w:lineRule="auto"/>
        <w:jc w:val="both"/>
        <w:rPr>
          <w:rFonts w:asciiTheme="minorHAnsi" w:hAnsiTheme="minorHAnsi" w:cstheme="minorHAnsi"/>
          <w:color w:val="000000" w:themeColor="text1"/>
        </w:rPr>
      </w:pPr>
    </w:p>
    <w:p w:rsidR="000D77CD" w:rsidRPr="00381058" w:rsidRDefault="00381058" w:rsidP="00381058">
      <w:pPr>
        <w:autoSpaceDE w:val="0"/>
        <w:autoSpaceDN w:val="0"/>
        <w:adjustRightInd w:val="0"/>
        <w:spacing w:line="276" w:lineRule="auto"/>
        <w:jc w:val="both"/>
        <w:rPr>
          <w:rFonts w:asciiTheme="minorHAnsi" w:hAnsiTheme="minorHAnsi" w:cstheme="minorHAnsi"/>
          <w:b/>
          <w:color w:val="000000" w:themeColor="text1"/>
        </w:rPr>
      </w:pPr>
      <w:r w:rsidRPr="00381058">
        <w:rPr>
          <w:rFonts w:asciiTheme="minorHAnsi" w:hAnsiTheme="minorHAnsi" w:cstheme="minorHAnsi"/>
          <w:color w:val="000000" w:themeColor="text1"/>
        </w:rPr>
        <w:t>1.2</w:t>
      </w:r>
      <w:r>
        <w:rPr>
          <w:rFonts w:asciiTheme="minorHAnsi" w:hAnsiTheme="minorHAnsi" w:cstheme="minorHAnsi"/>
          <w:b/>
          <w:color w:val="000000" w:themeColor="text1"/>
        </w:rPr>
        <w:t xml:space="preserve"> </w:t>
      </w:r>
      <w:r w:rsidR="000D77CD" w:rsidRPr="00381058">
        <w:rPr>
          <w:rFonts w:cstheme="minorHAnsi"/>
          <w:bCs/>
        </w:rPr>
        <w:t xml:space="preserve">Le Parti intendono inoltre effettuare le seguenti </w:t>
      </w:r>
      <w:r w:rsidR="000D77CD" w:rsidRPr="00381058">
        <w:rPr>
          <w:rFonts w:cstheme="minorHAnsi"/>
          <w:b/>
          <w:bCs/>
        </w:rPr>
        <w:t>AZIONI:</w:t>
      </w:r>
    </w:p>
    <w:p w:rsidR="00BD3706" w:rsidRPr="001D399D" w:rsidRDefault="00624103" w:rsidP="00381058">
      <w:pPr>
        <w:pStyle w:val="Paragrafoelenco"/>
        <w:numPr>
          <w:ilvl w:val="2"/>
          <w:numId w:val="9"/>
        </w:numPr>
        <w:autoSpaceDE w:val="0"/>
        <w:autoSpaceDN w:val="0"/>
        <w:adjustRightInd w:val="0"/>
        <w:ind w:left="1428"/>
        <w:jc w:val="both"/>
        <w:rPr>
          <w:rFonts w:cstheme="minorHAnsi"/>
          <w:bCs/>
          <w:color w:val="FF0000"/>
        </w:rPr>
      </w:pPr>
      <w:bookmarkStart w:id="0" w:name="_GoBack"/>
      <w:bookmarkEnd w:id="0"/>
      <w:r w:rsidRPr="001D399D">
        <w:rPr>
          <w:rFonts w:cstheme="minorHAnsi"/>
          <w:bCs/>
          <w:color w:val="FF0000"/>
        </w:rPr>
        <w:t>Concordare iniziative di sensibilizzazione per il contrasto al fenomeno dello sfruttamento d</w:t>
      </w:r>
      <w:r w:rsidR="001D399D">
        <w:rPr>
          <w:rFonts w:cstheme="minorHAnsi"/>
          <w:bCs/>
          <w:color w:val="FF0000"/>
        </w:rPr>
        <w:t>i</w:t>
      </w:r>
      <w:r w:rsidRPr="001D399D">
        <w:rPr>
          <w:rFonts w:cstheme="minorHAnsi"/>
          <w:bCs/>
          <w:color w:val="FF0000"/>
        </w:rPr>
        <w:t xml:space="preserve"> manodopera minorile</w:t>
      </w:r>
      <w:r w:rsidR="001D399D" w:rsidRPr="001D399D">
        <w:rPr>
          <w:rFonts w:cstheme="minorHAnsi"/>
          <w:bCs/>
          <w:color w:val="FF0000"/>
        </w:rPr>
        <w:t xml:space="preserve">, con l’impegno di Confindustria Basilicata a promuovere </w:t>
      </w:r>
      <w:r w:rsidRPr="001D399D">
        <w:rPr>
          <w:rFonts w:cstheme="minorHAnsi"/>
          <w:bCs/>
          <w:color w:val="FF0000"/>
        </w:rPr>
        <w:t>presso le aziende associate promuovere progetti volti alla difesa dei diritti dell’infanzia</w:t>
      </w:r>
      <w:r w:rsidR="00B946D0">
        <w:rPr>
          <w:rFonts w:cstheme="minorHAnsi"/>
          <w:bCs/>
          <w:color w:val="FF0000"/>
        </w:rPr>
        <w:t>;</w:t>
      </w:r>
    </w:p>
    <w:p w:rsidR="00624103" w:rsidRPr="001D399D" w:rsidRDefault="00624103" w:rsidP="00381058">
      <w:pPr>
        <w:pStyle w:val="Paragrafoelenco"/>
        <w:numPr>
          <w:ilvl w:val="2"/>
          <w:numId w:val="9"/>
        </w:numPr>
        <w:autoSpaceDE w:val="0"/>
        <w:autoSpaceDN w:val="0"/>
        <w:adjustRightInd w:val="0"/>
        <w:ind w:left="1428"/>
        <w:jc w:val="both"/>
        <w:rPr>
          <w:rFonts w:cstheme="minorHAnsi"/>
          <w:bCs/>
          <w:color w:val="FF0000"/>
        </w:rPr>
      </w:pPr>
      <w:r w:rsidRPr="001D399D">
        <w:rPr>
          <w:rFonts w:cstheme="minorHAnsi"/>
          <w:bCs/>
          <w:color w:val="FF0000"/>
        </w:rPr>
        <w:t>Contribuire a divulgare le informazioni relative ai progetti culturali e formativi</w:t>
      </w:r>
      <w:r w:rsidR="00B946D0">
        <w:rPr>
          <w:rFonts w:cstheme="minorHAnsi"/>
          <w:bCs/>
          <w:color w:val="FF0000"/>
        </w:rPr>
        <w:t>;</w:t>
      </w:r>
    </w:p>
    <w:p w:rsidR="00624103" w:rsidRPr="001D399D" w:rsidRDefault="00065F35" w:rsidP="00381058">
      <w:pPr>
        <w:pStyle w:val="Paragrafoelenco"/>
        <w:numPr>
          <w:ilvl w:val="2"/>
          <w:numId w:val="9"/>
        </w:numPr>
        <w:autoSpaceDE w:val="0"/>
        <w:autoSpaceDN w:val="0"/>
        <w:adjustRightInd w:val="0"/>
        <w:ind w:left="1428"/>
        <w:jc w:val="both"/>
        <w:rPr>
          <w:rFonts w:cstheme="minorHAnsi"/>
          <w:bCs/>
          <w:color w:val="FF0000"/>
        </w:rPr>
      </w:pPr>
      <w:r>
        <w:rPr>
          <w:rFonts w:cstheme="minorHAnsi"/>
          <w:bCs/>
          <w:color w:val="FF0000"/>
        </w:rPr>
        <w:t>Promuovere</w:t>
      </w:r>
      <w:r w:rsidR="00624103" w:rsidRPr="001D399D">
        <w:rPr>
          <w:rFonts w:cstheme="minorHAnsi"/>
          <w:bCs/>
          <w:color w:val="FF0000"/>
        </w:rPr>
        <w:t xml:space="preserve"> un’</w:t>
      </w:r>
      <w:r w:rsidR="00B11CF6" w:rsidRPr="001D399D">
        <w:rPr>
          <w:rFonts w:cstheme="minorHAnsi"/>
          <w:bCs/>
          <w:color w:val="FF0000"/>
        </w:rPr>
        <w:t>iniziativa p</w:t>
      </w:r>
      <w:r w:rsidR="00624103" w:rsidRPr="001D399D">
        <w:rPr>
          <w:rFonts w:cstheme="minorHAnsi"/>
          <w:bCs/>
          <w:color w:val="FF0000"/>
        </w:rPr>
        <w:t xml:space="preserve">ubblica sul tema </w:t>
      </w:r>
      <w:r w:rsidR="00B11CF6" w:rsidRPr="001D399D">
        <w:rPr>
          <w:rFonts w:cstheme="minorHAnsi"/>
          <w:bCs/>
          <w:color w:val="FF0000"/>
        </w:rPr>
        <w:t xml:space="preserve">della formazione professionale, </w:t>
      </w:r>
      <w:r w:rsidR="0013483C">
        <w:rPr>
          <w:rFonts w:cstheme="minorHAnsi"/>
          <w:bCs/>
          <w:color w:val="FF0000"/>
        </w:rPr>
        <w:t>quale</w:t>
      </w:r>
      <w:r w:rsidR="00B11CF6" w:rsidRPr="001D399D">
        <w:rPr>
          <w:rFonts w:cstheme="minorHAnsi"/>
          <w:bCs/>
          <w:color w:val="FF0000"/>
        </w:rPr>
        <w:t xml:space="preserve"> declinazione specifica del diritto allo studio</w:t>
      </w:r>
      <w:r w:rsidR="001D399D">
        <w:rPr>
          <w:rFonts w:cstheme="minorHAnsi"/>
          <w:bCs/>
          <w:color w:val="FF0000"/>
        </w:rPr>
        <w:t>, con il coinvolgimento dell’Ufficio Scolastico regionale di Basilicata e l’Università di Basilicata, entrambi par</w:t>
      </w:r>
      <w:r w:rsidR="00A549FF">
        <w:rPr>
          <w:rFonts w:cstheme="minorHAnsi"/>
          <w:bCs/>
          <w:color w:val="FF0000"/>
        </w:rPr>
        <w:t>t</w:t>
      </w:r>
      <w:r w:rsidR="001D399D">
        <w:rPr>
          <w:rFonts w:cstheme="minorHAnsi"/>
          <w:bCs/>
          <w:color w:val="FF0000"/>
        </w:rPr>
        <w:t xml:space="preserve">ner </w:t>
      </w:r>
      <w:r w:rsidR="00A549FF">
        <w:rPr>
          <w:rFonts w:cstheme="minorHAnsi"/>
          <w:bCs/>
          <w:color w:val="FF0000"/>
        </w:rPr>
        <w:t>della rete UNICEF “</w:t>
      </w:r>
      <w:r w:rsidR="001D399D" w:rsidRPr="001D399D">
        <w:rPr>
          <w:rFonts w:cstheme="minorHAnsi"/>
          <w:bCs/>
          <w:color w:val="FF0000"/>
        </w:rPr>
        <w:t>per la Difesa e Tutela dei Diritti dell’Infanzia e dell’Adolescenza</w:t>
      </w:r>
      <w:r w:rsidR="00A549FF">
        <w:rPr>
          <w:rFonts w:cstheme="minorHAnsi"/>
          <w:bCs/>
          <w:color w:val="FF0000"/>
        </w:rPr>
        <w:t>”</w:t>
      </w:r>
      <w:r w:rsidR="00B946D0">
        <w:rPr>
          <w:rFonts w:cstheme="minorHAnsi"/>
          <w:bCs/>
          <w:color w:val="FF0000"/>
        </w:rPr>
        <w:t>;</w:t>
      </w:r>
    </w:p>
    <w:p w:rsidR="000D77CD" w:rsidRDefault="000D77CD" w:rsidP="00912462">
      <w:pPr>
        <w:autoSpaceDE w:val="0"/>
        <w:autoSpaceDN w:val="0"/>
        <w:adjustRightInd w:val="0"/>
        <w:jc w:val="center"/>
        <w:rPr>
          <w:rFonts w:ascii="Calibri,Bold" w:eastAsiaTheme="minorHAnsi" w:hAnsi="Calibri,Bold" w:cs="Calibri,Bold"/>
          <w:b/>
          <w:bCs/>
          <w:color w:val="000000"/>
          <w:sz w:val="36"/>
          <w:szCs w:val="36"/>
          <w:lang w:eastAsia="en-US"/>
        </w:rPr>
      </w:pPr>
    </w:p>
    <w:p w:rsidR="000D77CD" w:rsidRPr="000D77CD" w:rsidRDefault="000D77CD" w:rsidP="000D77CD">
      <w:pPr>
        <w:autoSpaceDE w:val="0"/>
        <w:autoSpaceDN w:val="0"/>
        <w:adjustRightInd w:val="0"/>
        <w:spacing w:line="276" w:lineRule="auto"/>
        <w:jc w:val="both"/>
        <w:rPr>
          <w:rFonts w:asciiTheme="minorHAnsi" w:eastAsiaTheme="minorHAnsi" w:hAnsiTheme="minorHAnsi" w:cstheme="minorHAnsi"/>
          <w:lang w:eastAsia="en-US"/>
        </w:rPr>
      </w:pPr>
      <w:r w:rsidRPr="000D77CD">
        <w:rPr>
          <w:rFonts w:asciiTheme="minorHAnsi" w:hAnsiTheme="minorHAnsi" w:cstheme="minorHAnsi"/>
          <w:bCs/>
          <w:lang w:eastAsia="en-US"/>
        </w:rPr>
        <w:t>1.3 Per le finalità sopra elencate e in funzione delle AZIONI sopra descritte, Confindustria</w:t>
      </w:r>
      <w:r w:rsidRPr="000D77CD">
        <w:rPr>
          <w:rFonts w:asciiTheme="minorHAnsi" w:hAnsiTheme="minorHAnsi" w:cstheme="minorHAnsi"/>
          <w:b/>
          <w:lang w:eastAsia="en-US"/>
        </w:rPr>
        <w:t xml:space="preserve"> </w:t>
      </w:r>
      <w:proofErr w:type="gramStart"/>
      <w:r w:rsidRPr="000D77CD">
        <w:rPr>
          <w:rFonts w:asciiTheme="minorHAnsi" w:hAnsiTheme="minorHAnsi" w:cstheme="minorHAnsi"/>
          <w:b/>
          <w:lang w:eastAsia="en-US"/>
        </w:rPr>
        <w:t>Basilicata</w:t>
      </w:r>
      <w:r w:rsidRPr="000D77CD">
        <w:rPr>
          <w:rFonts w:asciiTheme="minorHAnsi" w:hAnsiTheme="minorHAnsi" w:cstheme="minorHAnsi"/>
          <w:lang w:eastAsia="en-US"/>
        </w:rPr>
        <w:t xml:space="preserve">  e</w:t>
      </w:r>
      <w:proofErr w:type="gramEnd"/>
      <w:r w:rsidRPr="000D77CD">
        <w:rPr>
          <w:rFonts w:asciiTheme="minorHAnsi" w:eastAsiaTheme="minorHAnsi" w:hAnsiTheme="minorHAnsi" w:cstheme="minorHAnsi"/>
          <w:b/>
          <w:bCs/>
          <w:lang w:eastAsia="en-US"/>
        </w:rPr>
        <w:t xml:space="preserve"> Il Comitato Italiano UNICEF-ONLUS, </w:t>
      </w:r>
      <w:r w:rsidRPr="000D77CD">
        <w:rPr>
          <w:rFonts w:asciiTheme="minorHAnsi" w:eastAsiaTheme="minorHAnsi" w:hAnsiTheme="minorHAnsi" w:cstheme="minorHAnsi"/>
          <w:b/>
          <w:lang w:eastAsia="en-US"/>
        </w:rPr>
        <w:t xml:space="preserve">tramite, il Comitato Regionale  UNICEF Basilicata, </w:t>
      </w:r>
      <w:r w:rsidRPr="000D77CD">
        <w:rPr>
          <w:rFonts w:asciiTheme="minorHAnsi" w:eastAsiaTheme="minorHAnsi" w:hAnsiTheme="minorHAnsi" w:cstheme="minorHAnsi"/>
          <w:lang w:eastAsia="en-US"/>
        </w:rPr>
        <w:t xml:space="preserve">con sede a Potenza, P.zza </w:t>
      </w:r>
      <w:proofErr w:type="spellStart"/>
      <w:r w:rsidRPr="000D77CD">
        <w:rPr>
          <w:rFonts w:asciiTheme="minorHAnsi" w:eastAsiaTheme="minorHAnsi" w:hAnsiTheme="minorHAnsi" w:cstheme="minorHAnsi"/>
          <w:lang w:eastAsia="en-US"/>
        </w:rPr>
        <w:t>Gianturco</w:t>
      </w:r>
      <w:proofErr w:type="spellEnd"/>
      <w:r w:rsidRPr="000D77CD">
        <w:rPr>
          <w:rFonts w:asciiTheme="minorHAnsi" w:eastAsiaTheme="minorHAnsi" w:hAnsiTheme="minorHAnsi" w:cstheme="minorHAnsi"/>
          <w:b/>
          <w:lang w:eastAsia="en-US"/>
        </w:rPr>
        <w:t xml:space="preserve">, </w:t>
      </w:r>
      <w:r w:rsidRPr="000D77CD">
        <w:rPr>
          <w:rFonts w:asciiTheme="minorHAnsi" w:eastAsiaTheme="minorHAnsi" w:hAnsiTheme="minorHAnsi" w:cstheme="minorHAnsi"/>
          <w:bCs/>
          <w:lang w:eastAsia="en-US"/>
        </w:rPr>
        <w:t>1, con la Presidente Regionale, Angela Granata,</w:t>
      </w:r>
      <w:r w:rsidRPr="000D77CD">
        <w:rPr>
          <w:rFonts w:asciiTheme="minorHAnsi" w:eastAsiaTheme="minorHAnsi" w:hAnsiTheme="minorHAnsi" w:cstheme="minorHAnsi"/>
          <w:b/>
          <w:lang w:eastAsia="en-US"/>
        </w:rPr>
        <w:t xml:space="preserve">  </w:t>
      </w:r>
      <w:r w:rsidRPr="000D77CD">
        <w:rPr>
          <w:rFonts w:asciiTheme="minorHAnsi" w:eastAsiaTheme="minorHAnsi" w:hAnsiTheme="minorHAnsi" w:cstheme="minorHAnsi"/>
          <w:lang w:eastAsia="en-US"/>
        </w:rPr>
        <w:t xml:space="preserve">delegata – con la sottoscrizione del presente Accordo - dal Presidente </w:t>
      </w:r>
      <w:proofErr w:type="spellStart"/>
      <w:r w:rsidRPr="000D77CD">
        <w:rPr>
          <w:rFonts w:asciiTheme="minorHAnsi" w:eastAsiaTheme="minorHAnsi" w:hAnsiTheme="minorHAnsi" w:cstheme="minorHAnsi"/>
          <w:lang w:eastAsia="en-US"/>
        </w:rPr>
        <w:t>Samengo</w:t>
      </w:r>
      <w:proofErr w:type="spellEnd"/>
      <w:r w:rsidRPr="000D77CD">
        <w:rPr>
          <w:rFonts w:asciiTheme="minorHAnsi" w:eastAsiaTheme="minorHAnsi" w:hAnsiTheme="minorHAnsi" w:cstheme="minorHAnsi"/>
          <w:lang w:eastAsia="en-US"/>
        </w:rPr>
        <w:t xml:space="preserve">  a svolgere le attività finalizzate a darvi esecuzione,</w:t>
      </w:r>
    </w:p>
    <w:p w:rsidR="000D77CD" w:rsidRPr="000D77CD" w:rsidRDefault="000D77CD" w:rsidP="000D77CD">
      <w:pPr>
        <w:autoSpaceDE w:val="0"/>
        <w:autoSpaceDN w:val="0"/>
        <w:adjustRightInd w:val="0"/>
        <w:spacing w:line="276" w:lineRule="auto"/>
        <w:jc w:val="both"/>
        <w:rPr>
          <w:rFonts w:asciiTheme="minorHAnsi" w:eastAsiaTheme="minorHAnsi" w:hAnsiTheme="minorHAnsi" w:cstheme="minorHAnsi"/>
          <w:lang w:eastAsia="en-US"/>
        </w:rPr>
      </w:pPr>
    </w:p>
    <w:p w:rsidR="000D77CD" w:rsidRPr="0084178A" w:rsidRDefault="000D77CD" w:rsidP="000D77CD">
      <w:pPr>
        <w:autoSpaceDE w:val="0"/>
        <w:autoSpaceDN w:val="0"/>
        <w:adjustRightInd w:val="0"/>
        <w:spacing w:line="276" w:lineRule="auto"/>
        <w:jc w:val="center"/>
        <w:rPr>
          <w:rFonts w:asciiTheme="minorHAnsi" w:eastAsiaTheme="minorHAnsi" w:hAnsiTheme="minorHAnsi" w:cstheme="minorHAnsi"/>
          <w:b/>
          <w:bCs/>
          <w:color w:val="000000"/>
          <w:lang w:eastAsia="en-US"/>
        </w:rPr>
      </w:pPr>
      <w:r w:rsidRPr="0084178A">
        <w:rPr>
          <w:rFonts w:asciiTheme="minorHAnsi" w:eastAsiaTheme="minorHAnsi" w:hAnsiTheme="minorHAnsi" w:cstheme="minorHAnsi"/>
          <w:b/>
          <w:bCs/>
          <w:color w:val="000000"/>
          <w:lang w:eastAsia="en-US"/>
        </w:rPr>
        <w:t xml:space="preserve"> SI IMPEGNANO</w:t>
      </w:r>
    </w:p>
    <w:p w:rsidR="000D77CD" w:rsidRPr="0084178A" w:rsidRDefault="000D77CD" w:rsidP="000D77CD">
      <w:pPr>
        <w:autoSpaceDE w:val="0"/>
        <w:autoSpaceDN w:val="0"/>
        <w:adjustRightInd w:val="0"/>
        <w:ind w:left="-57"/>
        <w:contextualSpacing/>
        <w:rPr>
          <w:rFonts w:asciiTheme="minorHAnsi" w:eastAsiaTheme="minorHAnsi" w:hAnsiTheme="minorHAnsi" w:cstheme="minorHAnsi"/>
          <w:color w:val="002060"/>
          <w:lang w:eastAsia="en-US"/>
        </w:rPr>
      </w:pPr>
    </w:p>
    <w:p w:rsidR="000D77CD" w:rsidRPr="000D77CD" w:rsidRDefault="000D77CD" w:rsidP="000D77CD">
      <w:pPr>
        <w:pStyle w:val="Paragrafoelenco"/>
        <w:numPr>
          <w:ilvl w:val="0"/>
          <w:numId w:val="7"/>
        </w:numPr>
        <w:autoSpaceDE w:val="0"/>
        <w:autoSpaceDN w:val="0"/>
        <w:adjustRightInd w:val="0"/>
        <w:spacing w:line="240" w:lineRule="auto"/>
        <w:ind w:left="-57"/>
        <w:jc w:val="both"/>
        <w:rPr>
          <w:rFonts w:cstheme="minorHAnsi"/>
          <w:sz w:val="24"/>
          <w:szCs w:val="24"/>
        </w:rPr>
      </w:pPr>
      <w:r w:rsidRPr="000D77CD">
        <w:rPr>
          <w:rFonts w:cstheme="minorHAnsi"/>
          <w:sz w:val="24"/>
          <w:szCs w:val="24"/>
        </w:rPr>
        <w:t>a collaborare per la realizzazione delle azioni del Programma sopra descritto, ciascuno nell’ambito delle proprie competenze, responsabilità e finalità istituzionali;</w:t>
      </w:r>
    </w:p>
    <w:p w:rsidR="000D77CD" w:rsidRPr="000D77CD" w:rsidRDefault="000D77CD" w:rsidP="000D77CD">
      <w:pPr>
        <w:pStyle w:val="Paragrafoelenco"/>
        <w:numPr>
          <w:ilvl w:val="0"/>
          <w:numId w:val="7"/>
        </w:numPr>
        <w:autoSpaceDE w:val="0"/>
        <w:autoSpaceDN w:val="0"/>
        <w:adjustRightInd w:val="0"/>
        <w:spacing w:line="240" w:lineRule="auto"/>
        <w:ind w:left="-57"/>
        <w:jc w:val="both"/>
        <w:rPr>
          <w:rFonts w:cstheme="minorHAnsi"/>
          <w:sz w:val="24"/>
          <w:szCs w:val="24"/>
        </w:rPr>
      </w:pPr>
      <w:r w:rsidRPr="000D77CD">
        <w:rPr>
          <w:rFonts w:cstheme="minorHAnsi"/>
          <w:sz w:val="24"/>
          <w:szCs w:val="24"/>
        </w:rPr>
        <w:t>a diffondere e promuovere attraverso i propri canali il presente Accordo e le future Azioni che saranno concordate.</w:t>
      </w:r>
    </w:p>
    <w:p w:rsidR="000D77CD" w:rsidRPr="000D77CD" w:rsidRDefault="000D77CD" w:rsidP="000D77CD">
      <w:pPr>
        <w:pStyle w:val="Paragrafoelenco"/>
        <w:autoSpaceDE w:val="0"/>
        <w:autoSpaceDN w:val="0"/>
        <w:adjustRightInd w:val="0"/>
        <w:spacing w:line="240" w:lineRule="auto"/>
        <w:ind w:left="-57"/>
        <w:jc w:val="both"/>
        <w:rPr>
          <w:rFonts w:cstheme="minorHAnsi"/>
          <w:sz w:val="24"/>
          <w:szCs w:val="24"/>
        </w:rPr>
      </w:pPr>
    </w:p>
    <w:p w:rsidR="000D77CD" w:rsidRPr="000D77CD" w:rsidRDefault="000D77CD" w:rsidP="000D77CD">
      <w:pPr>
        <w:pStyle w:val="Paragrafoelenco"/>
        <w:autoSpaceDE w:val="0"/>
        <w:autoSpaceDN w:val="0"/>
        <w:adjustRightInd w:val="0"/>
        <w:spacing w:line="240" w:lineRule="auto"/>
        <w:ind w:left="-57"/>
        <w:jc w:val="both"/>
        <w:rPr>
          <w:rFonts w:cstheme="minorHAnsi"/>
          <w:sz w:val="24"/>
          <w:szCs w:val="24"/>
        </w:rPr>
      </w:pPr>
      <w:r w:rsidRPr="000D77CD">
        <w:rPr>
          <w:rFonts w:cstheme="minorHAnsi"/>
          <w:b/>
          <w:bCs/>
          <w:sz w:val="24"/>
          <w:szCs w:val="24"/>
        </w:rPr>
        <w:t>2. Durata</w:t>
      </w:r>
    </w:p>
    <w:p w:rsidR="000D77CD" w:rsidRPr="000D77CD" w:rsidRDefault="000D77CD" w:rsidP="000D77CD">
      <w:pPr>
        <w:autoSpaceDE w:val="0"/>
        <w:autoSpaceDN w:val="0"/>
        <w:adjustRightInd w:val="0"/>
        <w:spacing w:line="276" w:lineRule="auto"/>
        <w:jc w:val="both"/>
        <w:rPr>
          <w:rFonts w:asciiTheme="minorHAnsi" w:eastAsiaTheme="minorHAnsi" w:hAnsiTheme="minorHAnsi" w:cstheme="minorHAnsi"/>
          <w:lang w:eastAsia="en-US"/>
        </w:rPr>
      </w:pPr>
      <w:r w:rsidRPr="000D77CD">
        <w:rPr>
          <w:rFonts w:asciiTheme="minorHAnsi" w:eastAsiaTheme="minorHAnsi" w:hAnsiTheme="minorHAnsi" w:cstheme="minorHAnsi"/>
          <w:lang w:eastAsia="en-US"/>
        </w:rPr>
        <w:t xml:space="preserve">2.1 Il Presente Accordo è valido per la durata di 3 anni dalla sottoscrizione, in ogni caso, ciascuna delle Parti potrà recedere o chiedere la modifica in qualunque momento, in forma scritta tramite </w:t>
      </w:r>
      <w:proofErr w:type="spellStart"/>
      <w:r w:rsidRPr="000D77CD">
        <w:rPr>
          <w:rFonts w:asciiTheme="minorHAnsi" w:eastAsiaTheme="minorHAnsi" w:hAnsiTheme="minorHAnsi" w:cstheme="minorHAnsi"/>
          <w:lang w:eastAsia="en-US"/>
        </w:rPr>
        <w:t>racc.a.r</w:t>
      </w:r>
      <w:proofErr w:type="spellEnd"/>
      <w:r w:rsidRPr="000D77CD">
        <w:rPr>
          <w:rFonts w:asciiTheme="minorHAnsi" w:eastAsiaTheme="minorHAnsi" w:hAnsiTheme="minorHAnsi" w:cstheme="minorHAnsi"/>
          <w:lang w:eastAsia="en-US"/>
        </w:rPr>
        <w:t xml:space="preserve">. o </w:t>
      </w:r>
      <w:proofErr w:type="spellStart"/>
      <w:r w:rsidRPr="000D77CD">
        <w:rPr>
          <w:rFonts w:asciiTheme="minorHAnsi" w:eastAsiaTheme="minorHAnsi" w:hAnsiTheme="minorHAnsi" w:cstheme="minorHAnsi"/>
          <w:lang w:eastAsia="en-US"/>
        </w:rPr>
        <w:t>pec</w:t>
      </w:r>
      <w:proofErr w:type="spellEnd"/>
      <w:r w:rsidRPr="000D77CD">
        <w:rPr>
          <w:rFonts w:asciiTheme="minorHAnsi" w:eastAsiaTheme="minorHAnsi" w:hAnsiTheme="minorHAnsi" w:cstheme="minorHAnsi"/>
          <w:lang w:eastAsia="en-US"/>
        </w:rPr>
        <w:t>, con un preavviso di 30 giorni.</w:t>
      </w:r>
    </w:p>
    <w:p w:rsidR="000D77CD" w:rsidRPr="000D77CD" w:rsidRDefault="000D77CD" w:rsidP="000D77CD">
      <w:pPr>
        <w:pStyle w:val="Default"/>
        <w:pBdr>
          <w:top w:val="nil"/>
          <w:left w:val="nil"/>
          <w:bottom w:val="nil"/>
          <w:right w:val="nil"/>
          <w:between w:val="nil"/>
          <w:bar w:val="nil"/>
        </w:pBdr>
        <w:autoSpaceDE/>
        <w:autoSpaceDN/>
        <w:adjustRightInd/>
        <w:jc w:val="both"/>
        <w:rPr>
          <w:rFonts w:asciiTheme="minorHAnsi" w:hAnsiTheme="minorHAnsi" w:cstheme="minorHAnsi"/>
          <w:color w:val="auto"/>
        </w:rPr>
      </w:pPr>
      <w:r w:rsidRPr="000D77CD">
        <w:rPr>
          <w:rFonts w:asciiTheme="minorHAnsi" w:hAnsiTheme="minorHAnsi" w:cstheme="minorHAnsi"/>
          <w:color w:val="auto"/>
        </w:rPr>
        <w:t>2.2 Non è previsto tacito rinnovo. Prima della scadenza del presente accordo, previa valutazione congiunta, le Parti potranno procedere in forma scritta al rinnovo.</w:t>
      </w:r>
    </w:p>
    <w:p w:rsidR="00381058" w:rsidRDefault="000D77CD" w:rsidP="00381058">
      <w:pPr>
        <w:pStyle w:val="Default"/>
        <w:numPr>
          <w:ilvl w:val="1"/>
          <w:numId w:val="10"/>
        </w:numPr>
        <w:pBdr>
          <w:top w:val="nil"/>
          <w:left w:val="nil"/>
          <w:bottom w:val="nil"/>
          <w:right w:val="nil"/>
          <w:between w:val="nil"/>
          <w:bar w:val="nil"/>
        </w:pBdr>
        <w:autoSpaceDE/>
        <w:autoSpaceDN/>
        <w:adjustRightInd/>
        <w:jc w:val="both"/>
        <w:rPr>
          <w:rFonts w:asciiTheme="minorHAnsi" w:hAnsiTheme="minorHAnsi" w:cstheme="minorHAnsi"/>
          <w:color w:val="auto"/>
        </w:rPr>
      </w:pPr>
      <w:r w:rsidRPr="000D77CD">
        <w:rPr>
          <w:rFonts w:asciiTheme="minorHAnsi" w:hAnsiTheme="minorHAnsi" w:cstheme="minorHAnsi"/>
          <w:color w:val="auto"/>
        </w:rPr>
        <w:t>In pendenza della durata del rapporto, le Parti si riservano di verificare periodicamente lo stato di avanzamento dell’attuazione del Programma.</w:t>
      </w:r>
    </w:p>
    <w:p w:rsidR="00381058" w:rsidRDefault="00381058" w:rsidP="00381058">
      <w:pPr>
        <w:pStyle w:val="Default"/>
        <w:pBdr>
          <w:top w:val="nil"/>
          <w:left w:val="nil"/>
          <w:bottom w:val="nil"/>
          <w:right w:val="nil"/>
          <w:between w:val="nil"/>
          <w:bar w:val="nil"/>
        </w:pBdr>
        <w:autoSpaceDE/>
        <w:autoSpaceDN/>
        <w:adjustRightInd/>
        <w:jc w:val="both"/>
        <w:rPr>
          <w:rFonts w:asciiTheme="minorHAnsi" w:hAnsiTheme="minorHAnsi" w:cstheme="minorHAnsi"/>
          <w:color w:val="auto"/>
        </w:rPr>
      </w:pPr>
    </w:p>
    <w:p w:rsidR="000D77CD" w:rsidRPr="00381058" w:rsidRDefault="000D77CD" w:rsidP="00381058">
      <w:pPr>
        <w:pStyle w:val="Default"/>
        <w:numPr>
          <w:ilvl w:val="0"/>
          <w:numId w:val="11"/>
        </w:numPr>
        <w:pBdr>
          <w:top w:val="nil"/>
          <w:left w:val="nil"/>
          <w:bottom w:val="nil"/>
          <w:right w:val="nil"/>
          <w:between w:val="nil"/>
          <w:bar w:val="nil"/>
        </w:pBdr>
        <w:autoSpaceDE/>
        <w:autoSpaceDN/>
        <w:adjustRightInd/>
        <w:jc w:val="both"/>
        <w:rPr>
          <w:rFonts w:asciiTheme="minorHAnsi" w:hAnsiTheme="minorHAnsi" w:cstheme="minorHAnsi"/>
          <w:color w:val="auto"/>
        </w:rPr>
      </w:pPr>
      <w:r w:rsidRPr="00381058">
        <w:rPr>
          <w:rFonts w:asciiTheme="minorHAnsi" w:hAnsiTheme="minorHAnsi" w:cstheme="minorHAnsi"/>
          <w:b/>
          <w:bCs/>
          <w:color w:val="auto"/>
        </w:rPr>
        <w:t>Nome e Logo. Comunicazione</w:t>
      </w:r>
    </w:p>
    <w:p w:rsidR="00C743AE" w:rsidRPr="000D77CD" w:rsidRDefault="00C743AE" w:rsidP="00C743AE">
      <w:pPr>
        <w:pStyle w:val="Default"/>
        <w:pBdr>
          <w:top w:val="nil"/>
          <w:left w:val="nil"/>
          <w:bottom w:val="nil"/>
          <w:right w:val="nil"/>
          <w:between w:val="nil"/>
          <w:bar w:val="nil"/>
        </w:pBdr>
        <w:autoSpaceDE/>
        <w:autoSpaceDN/>
        <w:adjustRightInd/>
        <w:ind w:left="360"/>
        <w:jc w:val="both"/>
        <w:rPr>
          <w:rFonts w:asciiTheme="minorHAnsi" w:hAnsiTheme="minorHAnsi" w:cstheme="minorHAnsi"/>
          <w:b/>
          <w:bCs/>
          <w:color w:val="auto"/>
        </w:rPr>
      </w:pPr>
    </w:p>
    <w:p w:rsidR="000D77CD" w:rsidRPr="000D77CD" w:rsidRDefault="000D77CD" w:rsidP="000D77CD">
      <w:pPr>
        <w:pStyle w:val="Default"/>
        <w:jc w:val="both"/>
        <w:rPr>
          <w:rFonts w:asciiTheme="minorHAnsi" w:hAnsiTheme="minorHAnsi" w:cstheme="minorHAnsi"/>
          <w:color w:val="auto"/>
        </w:rPr>
      </w:pPr>
      <w:r w:rsidRPr="000D77CD">
        <w:rPr>
          <w:rFonts w:asciiTheme="minorHAnsi" w:hAnsiTheme="minorHAnsi" w:cstheme="minorHAnsi"/>
          <w:color w:val="auto"/>
        </w:rPr>
        <w:t>3.1 Si dà atto tra le Parti che al fine di garantire maggiore efficacia al presente Accordo è necessario diffondere e promuovere le azioni del Programma condiviso.</w:t>
      </w:r>
    </w:p>
    <w:p w:rsidR="000D77CD" w:rsidRPr="000D77CD" w:rsidRDefault="000D77CD" w:rsidP="000D77CD">
      <w:pPr>
        <w:pStyle w:val="Corpo"/>
        <w:tabs>
          <w:tab w:val="left" w:pos="180"/>
          <w:tab w:val="left" w:pos="360"/>
        </w:tabs>
        <w:jc w:val="both"/>
        <w:rPr>
          <w:rFonts w:asciiTheme="minorHAnsi" w:hAnsiTheme="minorHAnsi" w:cstheme="minorHAnsi"/>
          <w:color w:val="auto"/>
        </w:rPr>
      </w:pPr>
      <w:r w:rsidRPr="000D77CD">
        <w:rPr>
          <w:rFonts w:asciiTheme="minorHAnsi" w:hAnsiTheme="minorHAnsi" w:cstheme="minorHAnsi"/>
          <w:color w:val="auto"/>
        </w:rPr>
        <w:t>3.2 In ogni caso, l’utilizzo del nome e del logo e di ogni altro segno distintivo riferibile a ciascuna Parte non è consentito all’altra in mancanza di espressa preventiva e specifica autorizzazione scritta della Parte titolare dei relativi diritti, n</w:t>
      </w:r>
      <w:r w:rsidRPr="000D77CD">
        <w:rPr>
          <w:rFonts w:asciiTheme="minorHAnsi" w:hAnsiTheme="minorHAnsi" w:cstheme="minorHAnsi"/>
          <w:color w:val="auto"/>
          <w:lang w:val="fr-FR"/>
        </w:rPr>
        <w:t xml:space="preserve">é </w:t>
      </w:r>
      <w:r w:rsidRPr="000D77CD">
        <w:rPr>
          <w:rFonts w:asciiTheme="minorHAnsi" w:hAnsiTheme="minorHAnsi" w:cstheme="minorHAnsi"/>
          <w:color w:val="auto"/>
        </w:rPr>
        <w:t>il presente Accordo costituisce licenza d’uso del nome e del logo e/o dei segni distintivi dell’altra Parte.</w:t>
      </w:r>
    </w:p>
    <w:p w:rsidR="000D77CD" w:rsidRPr="000D77CD" w:rsidRDefault="000D77CD" w:rsidP="000D77CD">
      <w:pPr>
        <w:pStyle w:val="Corpo"/>
        <w:tabs>
          <w:tab w:val="left" w:pos="180"/>
          <w:tab w:val="left" w:pos="360"/>
        </w:tabs>
        <w:jc w:val="both"/>
        <w:rPr>
          <w:rFonts w:asciiTheme="minorHAnsi" w:hAnsiTheme="minorHAnsi" w:cstheme="minorHAnsi"/>
          <w:color w:val="auto"/>
        </w:rPr>
      </w:pPr>
      <w:r w:rsidRPr="000D77CD">
        <w:rPr>
          <w:rFonts w:asciiTheme="minorHAnsi" w:hAnsiTheme="minorHAnsi" w:cstheme="minorHAnsi"/>
          <w:color w:val="auto"/>
        </w:rPr>
        <w:t>3.3 Le campagne di comunicazione, così come tutti i materiali finalizzati all’attuazione del presente Accordo di Programma, saranno condivisi preventivamente in forma scritta.</w:t>
      </w:r>
    </w:p>
    <w:p w:rsidR="000D77CD" w:rsidRPr="000D77CD" w:rsidRDefault="000D77CD" w:rsidP="000D77CD">
      <w:pPr>
        <w:pStyle w:val="Corpo"/>
        <w:tabs>
          <w:tab w:val="left" w:pos="180"/>
          <w:tab w:val="left" w:pos="360"/>
        </w:tabs>
        <w:jc w:val="both"/>
        <w:rPr>
          <w:rFonts w:asciiTheme="minorHAnsi" w:hAnsiTheme="minorHAnsi" w:cstheme="minorHAnsi"/>
          <w:color w:val="auto"/>
        </w:rPr>
      </w:pPr>
    </w:p>
    <w:p w:rsidR="000D77CD" w:rsidRPr="000D77CD" w:rsidRDefault="000D77CD" w:rsidP="000D77CD">
      <w:pPr>
        <w:pStyle w:val="Corpo"/>
        <w:tabs>
          <w:tab w:val="left" w:pos="180"/>
          <w:tab w:val="left" w:pos="360"/>
        </w:tabs>
        <w:jc w:val="both"/>
        <w:rPr>
          <w:rFonts w:asciiTheme="minorHAnsi" w:hAnsiTheme="minorHAnsi" w:cstheme="minorHAnsi"/>
          <w:color w:val="auto"/>
        </w:rPr>
      </w:pPr>
      <w:r w:rsidRPr="000D77CD">
        <w:rPr>
          <w:rFonts w:asciiTheme="minorHAnsi" w:hAnsiTheme="minorHAnsi" w:cstheme="minorHAnsi"/>
          <w:b/>
          <w:bCs/>
          <w:color w:val="auto"/>
        </w:rPr>
        <w:t>4. Ulteriori pattuizioni. Autonomia delle Parti</w:t>
      </w:r>
    </w:p>
    <w:p w:rsidR="00C743AE" w:rsidRDefault="00C743AE" w:rsidP="000D77CD">
      <w:pPr>
        <w:pStyle w:val="Corpo"/>
        <w:jc w:val="both"/>
        <w:rPr>
          <w:rFonts w:asciiTheme="minorHAnsi" w:hAnsiTheme="minorHAnsi" w:cstheme="minorHAnsi"/>
          <w:color w:val="auto"/>
        </w:rPr>
      </w:pPr>
    </w:p>
    <w:p w:rsidR="000D77CD" w:rsidRPr="000D77CD" w:rsidRDefault="000D77CD" w:rsidP="000D77CD">
      <w:pPr>
        <w:pStyle w:val="Corpo"/>
        <w:jc w:val="both"/>
        <w:rPr>
          <w:rFonts w:asciiTheme="minorHAnsi" w:hAnsiTheme="minorHAnsi" w:cstheme="minorHAnsi"/>
          <w:color w:val="auto"/>
        </w:rPr>
      </w:pPr>
      <w:r w:rsidRPr="000D77CD">
        <w:rPr>
          <w:rFonts w:asciiTheme="minorHAnsi" w:hAnsiTheme="minorHAnsi" w:cstheme="minorHAnsi"/>
          <w:color w:val="auto"/>
        </w:rPr>
        <w:t xml:space="preserve">4.1 Ciascuna delle Parti dichiara, promette e garantisce che tutte le </w:t>
      </w:r>
      <w:r w:rsidR="00381058">
        <w:rPr>
          <w:rFonts w:asciiTheme="minorHAnsi" w:hAnsiTheme="minorHAnsi" w:cstheme="minorHAnsi"/>
          <w:color w:val="auto"/>
        </w:rPr>
        <w:t>attività</w:t>
      </w:r>
      <w:r w:rsidRPr="000D77CD">
        <w:rPr>
          <w:rFonts w:asciiTheme="minorHAnsi" w:hAnsiTheme="minorHAnsi" w:cstheme="minorHAnsi"/>
          <w:color w:val="auto"/>
          <w:lang w:val="fr-FR"/>
        </w:rPr>
        <w:t xml:space="preserve"> </w:t>
      </w:r>
      <w:r w:rsidRPr="000D77CD">
        <w:rPr>
          <w:rFonts w:asciiTheme="minorHAnsi" w:hAnsiTheme="minorHAnsi" w:cstheme="minorHAnsi"/>
          <w:color w:val="auto"/>
        </w:rPr>
        <w:t xml:space="preserve">connesse all’attuazione del presente Accordo saranno realizzate nel pieno rispetto delle norme vigenti, ivi incluse quelle a tutela dei lavoratori e in materia di sicurezza e di trattamento dei dati personali e con </w:t>
      </w:r>
      <w:r w:rsidR="00381058">
        <w:rPr>
          <w:rFonts w:asciiTheme="minorHAnsi" w:hAnsiTheme="minorHAnsi" w:cstheme="minorHAnsi"/>
          <w:color w:val="auto"/>
        </w:rPr>
        <w:t>modalità</w:t>
      </w:r>
      <w:r w:rsidRPr="000D77CD">
        <w:rPr>
          <w:rFonts w:asciiTheme="minorHAnsi" w:hAnsiTheme="minorHAnsi" w:cstheme="minorHAnsi"/>
          <w:color w:val="auto"/>
          <w:lang w:val="fr-FR"/>
        </w:rPr>
        <w:t xml:space="preserve"> </w:t>
      </w:r>
      <w:r w:rsidRPr="000D77CD">
        <w:rPr>
          <w:rFonts w:asciiTheme="minorHAnsi" w:hAnsiTheme="minorHAnsi" w:cstheme="minorHAnsi"/>
          <w:color w:val="auto"/>
        </w:rPr>
        <w:t>tali da non recare pregiudizio o turbativa all'immagine dell’altra Parte.</w:t>
      </w:r>
    </w:p>
    <w:p w:rsidR="000D77CD" w:rsidRPr="000D77CD" w:rsidRDefault="000D77CD" w:rsidP="000D77CD">
      <w:pPr>
        <w:pStyle w:val="Corpo"/>
        <w:jc w:val="both"/>
        <w:rPr>
          <w:rFonts w:asciiTheme="minorHAnsi" w:hAnsiTheme="minorHAnsi" w:cstheme="minorHAnsi"/>
          <w:color w:val="auto"/>
        </w:rPr>
      </w:pPr>
      <w:r w:rsidRPr="000D77CD">
        <w:rPr>
          <w:rFonts w:asciiTheme="minorHAnsi" w:hAnsiTheme="minorHAnsi" w:cstheme="minorHAnsi"/>
          <w:color w:val="auto"/>
        </w:rPr>
        <w:t xml:space="preserve">4.2 Il presente Accordo non prevede alcuna forma di associazione, </w:t>
      </w:r>
      <w:r w:rsidR="00381058">
        <w:rPr>
          <w:rFonts w:asciiTheme="minorHAnsi" w:hAnsiTheme="minorHAnsi" w:cstheme="minorHAnsi"/>
          <w:color w:val="auto"/>
        </w:rPr>
        <w:t>società</w:t>
      </w:r>
      <w:r w:rsidRPr="000D77CD">
        <w:rPr>
          <w:rFonts w:asciiTheme="minorHAnsi" w:hAnsiTheme="minorHAnsi" w:cstheme="minorHAnsi"/>
          <w:color w:val="auto"/>
        </w:rPr>
        <w:t xml:space="preserve">, joint venture tra le Parti ed è espressamente esclusa la rappresentanza, </w:t>
      </w:r>
      <w:r w:rsidR="00381058">
        <w:rPr>
          <w:rFonts w:asciiTheme="minorHAnsi" w:hAnsiTheme="minorHAnsi" w:cstheme="minorHAnsi"/>
          <w:color w:val="auto"/>
        </w:rPr>
        <w:t>sicché</w:t>
      </w:r>
      <w:r w:rsidRPr="000D77CD">
        <w:rPr>
          <w:rFonts w:asciiTheme="minorHAnsi" w:hAnsiTheme="minorHAnsi" w:cstheme="minorHAnsi"/>
          <w:color w:val="auto"/>
          <w:lang w:val="fr-FR"/>
        </w:rPr>
        <w:t xml:space="preserve"> </w:t>
      </w:r>
      <w:r w:rsidRPr="000D77CD">
        <w:rPr>
          <w:rFonts w:asciiTheme="minorHAnsi" w:hAnsiTheme="minorHAnsi" w:cstheme="minorHAnsi"/>
          <w:color w:val="auto"/>
        </w:rPr>
        <w:t xml:space="preserve">nessuna delle Parti è autorizzata a concludere accordi o assumere obbligazioni per conto dell’altra, ed è altresì esclusa ogni eventuale </w:t>
      </w:r>
      <w:r w:rsidR="00381058">
        <w:rPr>
          <w:rFonts w:asciiTheme="minorHAnsi" w:hAnsiTheme="minorHAnsi" w:cstheme="minorHAnsi"/>
          <w:color w:val="auto"/>
        </w:rPr>
        <w:t>corresponsabilità</w:t>
      </w:r>
      <w:r w:rsidRPr="000D77CD">
        <w:rPr>
          <w:rFonts w:asciiTheme="minorHAnsi" w:hAnsiTheme="minorHAnsi" w:cstheme="minorHAnsi"/>
          <w:color w:val="auto"/>
        </w:rPr>
        <w:t xml:space="preserve">. Ne consegue che ciascuna Parte </w:t>
      </w:r>
      <w:r w:rsidR="00381058">
        <w:rPr>
          <w:rFonts w:asciiTheme="minorHAnsi" w:hAnsiTheme="minorHAnsi" w:cstheme="minorHAnsi"/>
          <w:color w:val="auto"/>
        </w:rPr>
        <w:t>sarà</w:t>
      </w:r>
      <w:r w:rsidRPr="000D77CD">
        <w:rPr>
          <w:rFonts w:asciiTheme="minorHAnsi" w:hAnsiTheme="minorHAnsi" w:cstheme="minorHAnsi"/>
          <w:color w:val="auto"/>
          <w:lang w:val="fr-FR"/>
        </w:rPr>
        <w:t xml:space="preserve"> </w:t>
      </w:r>
      <w:r w:rsidRPr="000D77CD">
        <w:rPr>
          <w:rFonts w:asciiTheme="minorHAnsi" w:hAnsiTheme="minorHAnsi" w:cstheme="minorHAnsi"/>
          <w:color w:val="auto"/>
        </w:rPr>
        <w:t>tenuta</w:t>
      </w:r>
      <w:r w:rsidR="00381058">
        <w:rPr>
          <w:rFonts w:asciiTheme="minorHAnsi" w:hAnsiTheme="minorHAnsi" w:cstheme="minorHAnsi"/>
          <w:color w:val="auto"/>
        </w:rPr>
        <w:t xml:space="preserve"> a</w:t>
      </w:r>
      <w:r w:rsidRPr="000D77CD">
        <w:rPr>
          <w:rFonts w:asciiTheme="minorHAnsi" w:hAnsiTheme="minorHAnsi" w:cstheme="minorHAnsi"/>
          <w:color w:val="auto"/>
        </w:rPr>
        <w:t xml:space="preserve"> manlevare e tenere indenne l’altra da qualsiasi pretesa di terzi, n</w:t>
      </w:r>
      <w:r w:rsidR="00381058">
        <w:rPr>
          <w:rFonts w:asciiTheme="minorHAnsi" w:hAnsiTheme="minorHAnsi" w:cstheme="minorHAnsi"/>
          <w:color w:val="auto"/>
        </w:rPr>
        <w:t>onché</w:t>
      </w:r>
      <w:r w:rsidRPr="000D77CD">
        <w:rPr>
          <w:rFonts w:asciiTheme="minorHAnsi" w:hAnsiTheme="minorHAnsi" w:cstheme="minorHAnsi"/>
          <w:color w:val="auto"/>
          <w:lang w:val="fr-FR"/>
        </w:rPr>
        <w:t xml:space="preserve"> </w:t>
      </w:r>
      <w:r w:rsidRPr="000D77CD">
        <w:rPr>
          <w:rFonts w:asciiTheme="minorHAnsi" w:hAnsiTheme="minorHAnsi" w:cstheme="minorHAnsi"/>
          <w:color w:val="auto"/>
        </w:rPr>
        <w:t>da ogni e qualsiasi danno o conseguenza pregiudizievole che alla Parte adempiente sia derivata dalla condotta inadempiente o lesiva posta in essere dall’altra Parte nell’attuazione del presente Accordo.</w:t>
      </w:r>
    </w:p>
    <w:p w:rsidR="000D77CD" w:rsidRPr="000D77CD" w:rsidRDefault="000D77CD" w:rsidP="000D77CD">
      <w:pPr>
        <w:pStyle w:val="Corpo"/>
        <w:jc w:val="both"/>
        <w:rPr>
          <w:rFonts w:asciiTheme="minorHAnsi" w:hAnsiTheme="minorHAnsi" w:cstheme="minorHAnsi"/>
          <w:color w:val="auto"/>
        </w:rPr>
      </w:pPr>
      <w:r w:rsidRPr="000D77CD">
        <w:rPr>
          <w:rFonts w:asciiTheme="minorHAnsi" w:hAnsiTheme="minorHAnsi" w:cstheme="minorHAnsi"/>
          <w:color w:val="auto"/>
        </w:rPr>
        <w:t xml:space="preserve">4.3 </w:t>
      </w:r>
      <w:r w:rsidR="00381058">
        <w:rPr>
          <w:rFonts w:asciiTheme="minorHAnsi" w:hAnsiTheme="minorHAnsi" w:cstheme="minorHAnsi"/>
          <w:color w:val="auto"/>
        </w:rPr>
        <w:t>Confindustria Basilicata</w:t>
      </w:r>
      <w:r w:rsidRPr="000D77CD">
        <w:rPr>
          <w:rFonts w:asciiTheme="minorHAnsi" w:hAnsiTheme="minorHAnsi" w:cstheme="minorHAnsi"/>
          <w:color w:val="auto"/>
        </w:rPr>
        <w:t xml:space="preserve"> dichiara di aver preso visione del Codice Etico del Comitato Italiano per l’UNICEF </w:t>
      </w:r>
      <w:proofErr w:type="spellStart"/>
      <w:r w:rsidRPr="000D77CD">
        <w:rPr>
          <w:rFonts w:asciiTheme="minorHAnsi" w:hAnsiTheme="minorHAnsi" w:cstheme="minorHAnsi"/>
          <w:color w:val="auto"/>
        </w:rPr>
        <w:t>Onlus</w:t>
      </w:r>
      <w:proofErr w:type="spellEnd"/>
      <w:r w:rsidRPr="000D77CD">
        <w:rPr>
          <w:rFonts w:asciiTheme="minorHAnsi" w:hAnsiTheme="minorHAnsi" w:cstheme="minorHAnsi"/>
          <w:color w:val="auto"/>
        </w:rPr>
        <w:t xml:space="preserve"> pubblicato sul sito </w:t>
      </w:r>
      <w:hyperlink r:id="rId8" w:history="1">
        <w:r w:rsidRPr="000D77CD">
          <w:rPr>
            <w:rStyle w:val="Collegamentoipertestuale"/>
            <w:rFonts w:asciiTheme="minorHAnsi" w:hAnsiTheme="minorHAnsi" w:cstheme="minorHAnsi"/>
            <w:color w:val="auto"/>
          </w:rPr>
          <w:t>www.unicef.it</w:t>
        </w:r>
      </w:hyperlink>
      <w:r w:rsidRPr="000D77CD">
        <w:rPr>
          <w:rFonts w:asciiTheme="minorHAnsi" w:hAnsiTheme="minorHAnsi" w:cstheme="minorHAnsi"/>
          <w:color w:val="auto"/>
        </w:rPr>
        <w:t xml:space="preserve"> e si impegna a rispettarlo.</w:t>
      </w:r>
    </w:p>
    <w:p w:rsidR="000D77CD" w:rsidRPr="000D77CD" w:rsidRDefault="000D77CD" w:rsidP="000D77CD">
      <w:pPr>
        <w:pStyle w:val="Corpo"/>
        <w:tabs>
          <w:tab w:val="left" w:pos="180"/>
          <w:tab w:val="left" w:pos="360"/>
        </w:tabs>
        <w:jc w:val="both"/>
        <w:rPr>
          <w:rFonts w:asciiTheme="minorHAnsi" w:hAnsiTheme="minorHAnsi" w:cstheme="minorHAnsi"/>
          <w:b/>
          <w:bCs/>
          <w:color w:val="auto"/>
        </w:rPr>
      </w:pPr>
    </w:p>
    <w:p w:rsidR="000D77CD" w:rsidRPr="000D77CD" w:rsidRDefault="000D77CD" w:rsidP="000D77CD">
      <w:pPr>
        <w:pStyle w:val="Corpodeltesto21"/>
        <w:tabs>
          <w:tab w:val="left" w:pos="180"/>
          <w:tab w:val="left" w:pos="360"/>
        </w:tabs>
        <w:rPr>
          <w:rFonts w:asciiTheme="minorHAnsi" w:eastAsia="Times New Roman" w:hAnsiTheme="minorHAnsi" w:cstheme="minorHAnsi"/>
          <w:color w:val="auto"/>
          <w:sz w:val="24"/>
          <w:szCs w:val="24"/>
        </w:rPr>
      </w:pPr>
      <w:r w:rsidRPr="000D77CD">
        <w:rPr>
          <w:rFonts w:asciiTheme="minorHAnsi" w:hAnsiTheme="minorHAnsi" w:cstheme="minorHAnsi"/>
          <w:b/>
          <w:bCs/>
          <w:color w:val="auto"/>
          <w:sz w:val="24"/>
          <w:szCs w:val="24"/>
        </w:rPr>
        <w:t xml:space="preserve">5. Trattamento dei dati personali. </w:t>
      </w:r>
    </w:p>
    <w:p w:rsidR="00C743AE" w:rsidRDefault="00C743AE" w:rsidP="000D77CD">
      <w:pPr>
        <w:pStyle w:val="Corpo"/>
        <w:jc w:val="both"/>
        <w:rPr>
          <w:rFonts w:asciiTheme="minorHAnsi" w:hAnsiTheme="minorHAnsi" w:cstheme="minorHAnsi"/>
          <w:b/>
          <w:bCs/>
          <w:color w:val="auto"/>
          <w:kern w:val="1"/>
          <w:u w:val="single"/>
        </w:rPr>
      </w:pPr>
    </w:p>
    <w:p w:rsidR="000D77CD" w:rsidRPr="000D77CD" w:rsidRDefault="000D77CD" w:rsidP="000D77CD">
      <w:pPr>
        <w:pStyle w:val="Corpo"/>
        <w:jc w:val="both"/>
        <w:rPr>
          <w:rFonts w:asciiTheme="minorHAnsi" w:hAnsiTheme="minorHAnsi" w:cstheme="minorHAnsi"/>
          <w:color w:val="auto"/>
        </w:rPr>
      </w:pPr>
      <w:r w:rsidRPr="000D77CD">
        <w:rPr>
          <w:rFonts w:asciiTheme="minorHAnsi" w:hAnsiTheme="minorHAnsi" w:cstheme="minorHAnsi"/>
          <w:b/>
          <w:bCs/>
          <w:color w:val="auto"/>
          <w:kern w:val="1"/>
          <w:u w:val="single"/>
        </w:rPr>
        <w:t xml:space="preserve">Informazioni da fornire ai sensi dell’art. 13, </w:t>
      </w:r>
      <w:r w:rsidRPr="000D77CD">
        <w:rPr>
          <w:rFonts w:asciiTheme="minorHAnsi" w:hAnsiTheme="minorHAnsi" w:cstheme="minorHAnsi"/>
          <w:b/>
          <w:bCs/>
          <w:color w:val="auto"/>
          <w:u w:val="single"/>
          <w:lang w:val="de-DE"/>
        </w:rPr>
        <w:t>REGOLAMENTO (UE) 2016/679 DEL PARLAMENTO EUROPEO E DEL CONSIGLIO DEL 27 APRILE 2016 RELATIVO ALLA PROTEZIONE DELLE PERSONE FISICHE CON RIGUARDO AL TRATTAMENTO DEI DATI PERSONALI, NONCH</w:t>
      </w:r>
      <w:r w:rsidRPr="000D77CD">
        <w:rPr>
          <w:rFonts w:asciiTheme="minorHAnsi" w:hAnsiTheme="minorHAnsi" w:cstheme="minorHAnsi"/>
          <w:b/>
          <w:bCs/>
          <w:color w:val="auto"/>
          <w:u w:val="single"/>
          <w:lang w:val="pt-PT"/>
        </w:rPr>
        <w:t xml:space="preserve">É </w:t>
      </w:r>
      <w:r w:rsidRPr="000D77CD">
        <w:rPr>
          <w:rFonts w:asciiTheme="minorHAnsi" w:hAnsiTheme="minorHAnsi" w:cstheme="minorHAnsi"/>
          <w:b/>
          <w:bCs/>
          <w:color w:val="auto"/>
          <w:u w:val="single"/>
          <w:lang w:val="de-DE"/>
        </w:rPr>
        <w:t xml:space="preserve">ALLA LIBERA CIRCOLAZIONE DI TALI DATI E CHE ABROGA LA DIRETTIVA 95/46/CE (C.D. </w:t>
      </w:r>
      <w:r w:rsidRPr="000D77CD">
        <w:rPr>
          <w:rFonts w:asciiTheme="minorHAnsi" w:hAnsiTheme="minorHAnsi" w:cstheme="minorHAnsi"/>
          <w:b/>
          <w:bCs/>
          <w:color w:val="auto"/>
          <w:u w:val="single"/>
        </w:rPr>
        <w:t>“GDPR”)</w:t>
      </w:r>
    </w:p>
    <w:p w:rsidR="000D77CD" w:rsidRPr="000D77CD" w:rsidRDefault="00A96E9F" w:rsidP="000D77CD">
      <w:pPr>
        <w:pStyle w:val="Corpo"/>
        <w:tabs>
          <w:tab w:val="left" w:pos="180"/>
          <w:tab w:val="left" w:pos="360"/>
        </w:tabs>
        <w:jc w:val="both"/>
        <w:rPr>
          <w:rFonts w:asciiTheme="minorHAnsi" w:hAnsiTheme="minorHAnsi" w:cstheme="minorHAnsi"/>
          <w:color w:val="auto"/>
        </w:rPr>
      </w:pPr>
      <w:r>
        <w:rPr>
          <w:rFonts w:asciiTheme="minorHAnsi" w:hAnsiTheme="minorHAnsi" w:cstheme="minorHAnsi"/>
          <w:color w:val="auto"/>
          <w:kern w:val="1"/>
        </w:rPr>
        <w:t>Le Parti, in qualità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di titolari del trattamento, ciascuna per i dati personali riferiti all’altra Parte, si informano, ai sensi dell’art. 13, GDPR, che i dati dell’altra Parte sono trattati per fini amministrativi, contabili e per evadere le obbligazioni contrattuali assunte, n</w:t>
      </w:r>
      <w:r w:rsidR="00381058">
        <w:rPr>
          <w:rFonts w:asciiTheme="minorHAnsi" w:hAnsiTheme="minorHAnsi" w:cstheme="minorHAnsi"/>
          <w:color w:val="auto"/>
          <w:kern w:val="1"/>
        </w:rPr>
        <w:t>onché</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 xml:space="preserve">per ottemperare a norme di legge o regolamento nazionale e comunitario. Il trattamento dei dati </w:t>
      </w:r>
      <w:r w:rsidR="00381058">
        <w:rPr>
          <w:rFonts w:asciiTheme="minorHAnsi" w:hAnsiTheme="minorHAnsi" w:cstheme="minorHAnsi"/>
          <w:color w:val="auto"/>
          <w:kern w:val="1"/>
        </w:rPr>
        <w:t>avverrà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 xml:space="preserve">con </w:t>
      </w:r>
      <w:r w:rsidR="00381058">
        <w:rPr>
          <w:rFonts w:asciiTheme="minorHAnsi" w:hAnsiTheme="minorHAnsi" w:cstheme="minorHAnsi"/>
          <w:color w:val="auto"/>
          <w:kern w:val="1"/>
        </w:rPr>
        <w:t>modalità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 xml:space="preserve">manuali ed elettroniche. I dati potranno essere comunicati a soggetti terzi che svolgono servizi strumentali agli adempimenti fiscali, amministrativi e civilistici o a enti pubblici, amministrazioni finanziarie ed altri organi di controllo, anche su loro espressa richiesta. La conservazione dei dati </w:t>
      </w:r>
      <w:r w:rsidR="00381058">
        <w:rPr>
          <w:rFonts w:asciiTheme="minorHAnsi" w:hAnsiTheme="minorHAnsi" w:cstheme="minorHAnsi"/>
          <w:color w:val="auto"/>
          <w:kern w:val="1"/>
        </w:rPr>
        <w:t>avrà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 xml:space="preserve">durata sino alla fine dell’Accordo e dell’espletamento degli obblighi da esso derivante alle Parti o per il periodo imposto da leggi, regolamenti e normativa nazionale e comunitaria in merito alle singole materie disciplinate, prioritariamente di carattere amministrativo e fiscale. Saranno conservati, altresì, per periodi necessari per rispondere a richieste o per periodi imposti da </w:t>
      </w:r>
      <w:r w:rsidR="00381058">
        <w:rPr>
          <w:rFonts w:asciiTheme="minorHAnsi" w:hAnsiTheme="minorHAnsi" w:cstheme="minorHAnsi"/>
          <w:color w:val="auto"/>
          <w:kern w:val="1"/>
        </w:rPr>
        <w:t>autorità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di controllo, organismi di polizia, magistratura per loro attivi</w:t>
      </w:r>
      <w:r w:rsidR="00381058">
        <w:rPr>
          <w:rFonts w:asciiTheme="minorHAnsi" w:hAnsiTheme="minorHAnsi" w:cstheme="minorHAnsi"/>
          <w:color w:val="auto"/>
          <w:kern w:val="1"/>
        </w:rPr>
        <w:t>tà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istituzionali. Potranno essere conservati per periodi differenti in caso di situazioni emergenti per difendere o far valere diritti in sede giudiziaria. Le persone autorizzate al trattamento sono gli addetti all’amministrazione, alla contabili</w:t>
      </w:r>
      <w:r w:rsidR="00381058">
        <w:rPr>
          <w:rFonts w:asciiTheme="minorHAnsi" w:hAnsiTheme="minorHAnsi" w:cstheme="minorHAnsi"/>
          <w:color w:val="auto"/>
          <w:kern w:val="1"/>
        </w:rPr>
        <w:t>tà</w:t>
      </w:r>
      <w:r w:rsidR="000D77CD" w:rsidRPr="000D77CD">
        <w:rPr>
          <w:rFonts w:asciiTheme="minorHAnsi" w:hAnsiTheme="minorHAnsi" w:cstheme="minorHAnsi"/>
          <w:color w:val="auto"/>
          <w:kern w:val="1"/>
        </w:rPr>
        <w:t>, all’evasione delle attività disciplinate dall’Accordo e ai sistemi informativi e di sicurezza dei dati. Ai sensi degli artt. 16-21, GDPR, ciascuna Parte pot</w:t>
      </w:r>
      <w:r w:rsidR="00381058">
        <w:rPr>
          <w:rFonts w:asciiTheme="minorHAnsi" w:hAnsiTheme="minorHAnsi" w:cstheme="minorHAnsi"/>
          <w:color w:val="auto"/>
          <w:kern w:val="1"/>
        </w:rPr>
        <w:t>rà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 xml:space="preserve">rivolgersi all’altra Parte ai recapiti indicati nel presente protocollo, per esercitare i diritti di consultazione, modificazione, di cancellazione e oblio, limitazione del trattamento dei dati o opporsi al loro trattamento per motivi legittimi. In caso di revoca dell’eventuale consenso prestato, che può essere presentata in qualsiasi momento, resta inteso che ciò non pregiudica la </w:t>
      </w:r>
      <w:r w:rsidR="00381058">
        <w:rPr>
          <w:rFonts w:asciiTheme="minorHAnsi" w:hAnsiTheme="minorHAnsi" w:cstheme="minorHAnsi"/>
          <w:color w:val="auto"/>
          <w:kern w:val="1"/>
        </w:rPr>
        <w:t>liceità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del trattamento basata sul consenso precedentemente manifestato o su meccanismi alternativi al consenso consentiti dalla legge. Ciascuna Parte ha il diritto di presentare reclamo all’</w:t>
      </w:r>
      <w:r w:rsidR="00381058">
        <w:rPr>
          <w:rFonts w:asciiTheme="minorHAnsi" w:hAnsiTheme="minorHAnsi" w:cstheme="minorHAnsi"/>
          <w:color w:val="auto"/>
          <w:kern w:val="1"/>
        </w:rPr>
        <w:t>auto</w:t>
      </w:r>
      <w:r w:rsidR="00B946D0">
        <w:rPr>
          <w:rFonts w:asciiTheme="minorHAnsi" w:hAnsiTheme="minorHAnsi" w:cstheme="minorHAnsi"/>
          <w:color w:val="auto"/>
          <w:kern w:val="1"/>
        </w:rPr>
        <w:t>r</w:t>
      </w:r>
      <w:r w:rsidR="00381058">
        <w:rPr>
          <w:rFonts w:asciiTheme="minorHAnsi" w:hAnsiTheme="minorHAnsi" w:cstheme="minorHAnsi"/>
          <w:color w:val="auto"/>
          <w:kern w:val="1"/>
        </w:rPr>
        <w:t>ità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di controllo per far valere i propri diritti. Ciascuna Parte pot</w:t>
      </w:r>
      <w:r w:rsidR="00381058">
        <w:rPr>
          <w:rFonts w:asciiTheme="minorHAnsi" w:hAnsiTheme="minorHAnsi" w:cstheme="minorHAnsi"/>
          <w:color w:val="auto"/>
          <w:kern w:val="1"/>
        </w:rPr>
        <w:t>rà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rivolgersi all’altra per ottenere l’elenco completo e aggiornato dei responsabili del trattamento. Infine, si ha diritto di richiedere la portabili</w:t>
      </w:r>
      <w:r w:rsidR="00381058">
        <w:rPr>
          <w:rFonts w:asciiTheme="minorHAnsi" w:hAnsiTheme="minorHAnsi" w:cstheme="minorHAnsi"/>
          <w:color w:val="auto"/>
          <w:kern w:val="1"/>
        </w:rPr>
        <w:t>tà</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 xml:space="preserve">dei dati, vale a dire di ricevere in formato strutturato, di uso comune e leggibile da comuni dispositivi elettronici, i propri dati per trasmetterli direttamente ad altro </w:t>
      </w:r>
      <w:r w:rsidR="000D77CD" w:rsidRPr="000D77CD">
        <w:rPr>
          <w:rFonts w:asciiTheme="minorHAnsi" w:hAnsiTheme="minorHAnsi" w:cstheme="minorHAnsi"/>
          <w:color w:val="auto"/>
          <w:kern w:val="1"/>
        </w:rPr>
        <w:lastRenderedPageBreak/>
        <w:t>soggetto, autonomo titolare del trattamento, affinc</w:t>
      </w:r>
      <w:r w:rsidR="00381058">
        <w:rPr>
          <w:rFonts w:asciiTheme="minorHAnsi" w:hAnsiTheme="minorHAnsi" w:cstheme="minorHAnsi"/>
          <w:color w:val="auto"/>
          <w:kern w:val="1"/>
        </w:rPr>
        <w:t>hé</w:t>
      </w:r>
      <w:r w:rsidR="000D77CD" w:rsidRPr="000D77CD">
        <w:rPr>
          <w:rFonts w:asciiTheme="minorHAnsi" w:hAnsiTheme="minorHAnsi" w:cstheme="minorHAnsi"/>
          <w:color w:val="auto"/>
          <w:kern w:val="1"/>
          <w:lang w:val="fr-FR"/>
        </w:rPr>
        <w:t xml:space="preserve"> </w:t>
      </w:r>
      <w:r w:rsidR="000D77CD" w:rsidRPr="000D77CD">
        <w:rPr>
          <w:rFonts w:asciiTheme="minorHAnsi" w:hAnsiTheme="minorHAnsi" w:cstheme="minorHAnsi"/>
          <w:color w:val="auto"/>
          <w:kern w:val="1"/>
        </w:rPr>
        <w:t>li possa trattare entro i limiti stabiliti dalla Parte richiedente.</w:t>
      </w:r>
    </w:p>
    <w:p w:rsidR="000D77CD" w:rsidRPr="000D77CD" w:rsidRDefault="000D77CD" w:rsidP="000D77CD">
      <w:pPr>
        <w:pStyle w:val="Corpodeltesto21"/>
        <w:tabs>
          <w:tab w:val="left" w:pos="180"/>
          <w:tab w:val="left" w:pos="360"/>
        </w:tabs>
        <w:rPr>
          <w:rFonts w:asciiTheme="minorHAnsi" w:eastAsia="Times New Roman" w:hAnsiTheme="minorHAnsi" w:cstheme="minorHAnsi"/>
          <w:color w:val="auto"/>
          <w:sz w:val="24"/>
          <w:szCs w:val="24"/>
        </w:rPr>
      </w:pPr>
    </w:p>
    <w:p w:rsidR="000D77CD" w:rsidRPr="000D77CD" w:rsidRDefault="000D77CD" w:rsidP="000D77CD">
      <w:pPr>
        <w:pStyle w:val="Corpo"/>
        <w:rPr>
          <w:rFonts w:asciiTheme="minorHAnsi" w:hAnsiTheme="minorHAnsi" w:cstheme="minorHAnsi"/>
          <w:color w:val="auto"/>
        </w:rPr>
      </w:pPr>
      <w:r w:rsidRPr="000D77CD">
        <w:rPr>
          <w:rFonts w:asciiTheme="minorHAnsi" w:hAnsiTheme="minorHAnsi" w:cstheme="minorHAnsi"/>
          <w:b/>
          <w:bCs/>
          <w:color w:val="auto"/>
        </w:rPr>
        <w:t>6. Negoziazione</w:t>
      </w:r>
    </w:p>
    <w:p w:rsidR="000D77CD" w:rsidRPr="000D77CD" w:rsidRDefault="000D77CD" w:rsidP="000D77CD">
      <w:pPr>
        <w:pStyle w:val="Corpo"/>
        <w:jc w:val="both"/>
        <w:rPr>
          <w:rFonts w:asciiTheme="minorHAnsi" w:hAnsiTheme="minorHAnsi" w:cstheme="minorHAnsi"/>
          <w:color w:val="auto"/>
        </w:rPr>
      </w:pPr>
      <w:r w:rsidRPr="000D77CD">
        <w:rPr>
          <w:rFonts w:asciiTheme="minorHAnsi" w:hAnsiTheme="minorHAnsi" w:cstheme="minorHAnsi"/>
          <w:color w:val="auto"/>
        </w:rPr>
        <w:t>6.1 Le Parti si danno reciprocamente atto che il presente Protocollo è stato integralmente tra loro negoziato anche in relazione a clausole di favore per il Comitato, e che pertanto non è applicabile l’art. 1341 c.c.</w:t>
      </w:r>
    </w:p>
    <w:p w:rsidR="000D77CD" w:rsidRPr="000D77CD" w:rsidRDefault="000D77CD" w:rsidP="000D77CD">
      <w:pPr>
        <w:autoSpaceDE w:val="0"/>
        <w:autoSpaceDN w:val="0"/>
        <w:adjustRightInd w:val="0"/>
        <w:spacing w:line="276" w:lineRule="auto"/>
        <w:jc w:val="both"/>
        <w:rPr>
          <w:rFonts w:asciiTheme="minorHAnsi" w:eastAsiaTheme="minorHAnsi" w:hAnsiTheme="minorHAnsi" w:cstheme="minorHAnsi"/>
          <w:lang w:eastAsia="en-US"/>
        </w:rPr>
      </w:pPr>
    </w:p>
    <w:p w:rsidR="00912462" w:rsidRDefault="00912462" w:rsidP="00062D3B">
      <w:pPr>
        <w:autoSpaceDE w:val="0"/>
        <w:autoSpaceDN w:val="0"/>
        <w:adjustRightInd w:val="0"/>
        <w:jc w:val="both"/>
        <w:rPr>
          <w:rFonts w:ascii="Calibri,Bold" w:eastAsiaTheme="minorHAnsi" w:hAnsi="Calibri,Bold" w:cs="Calibri,Bold"/>
          <w:b/>
          <w:bCs/>
          <w:color w:val="000000"/>
          <w:sz w:val="36"/>
          <w:szCs w:val="36"/>
          <w:lang w:eastAsia="en-US"/>
        </w:rPr>
      </w:pPr>
    </w:p>
    <w:p w:rsidR="00912462" w:rsidRPr="00A96E9F" w:rsidRDefault="00F9239B" w:rsidP="00912462">
      <w:pPr>
        <w:autoSpaceDE w:val="0"/>
        <w:autoSpaceDN w:val="0"/>
        <w:adjustRightInd w:val="0"/>
        <w:jc w:val="both"/>
        <w:rPr>
          <w:rFonts w:asciiTheme="minorHAnsi" w:eastAsia="Arial Unicode MS" w:hAnsiTheme="minorHAnsi" w:cstheme="minorHAnsi"/>
          <w:kern w:val="1"/>
          <w:u w:color="000000"/>
          <w:bdr w:val="nil"/>
          <w14:textOutline w14:w="0" w14:cap="flat" w14:cmpd="sng" w14:algn="ctr">
            <w14:noFill/>
            <w14:prstDash w14:val="solid"/>
            <w14:bevel/>
          </w14:textOutline>
        </w:rPr>
      </w:pP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Potenza, </w:t>
      </w:r>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2 </w:t>
      </w:r>
      <w:proofErr w:type="gramStart"/>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Dicembre</w:t>
      </w:r>
      <w:proofErr w:type="gramEnd"/>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2019</w:t>
      </w:r>
    </w:p>
    <w:p w:rsidR="00912462" w:rsidRPr="00A96E9F" w:rsidRDefault="00912462" w:rsidP="00912462">
      <w:pPr>
        <w:autoSpaceDE w:val="0"/>
        <w:autoSpaceDN w:val="0"/>
        <w:adjustRightInd w:val="0"/>
        <w:jc w:val="both"/>
        <w:rPr>
          <w:rFonts w:asciiTheme="minorHAnsi" w:eastAsia="Arial Unicode MS" w:hAnsiTheme="minorHAnsi" w:cstheme="minorHAnsi"/>
          <w:kern w:val="1"/>
          <w:u w:color="000000"/>
          <w:bdr w:val="nil"/>
          <w14:textOutline w14:w="0" w14:cap="flat" w14:cmpd="sng" w14:algn="ctr">
            <w14:noFill/>
            <w14:prstDash w14:val="solid"/>
            <w14:bevel/>
          </w14:textOutline>
        </w:rPr>
      </w:pPr>
    </w:p>
    <w:p w:rsidR="00912462" w:rsidRPr="00A96E9F" w:rsidRDefault="00912462" w:rsidP="00912462">
      <w:pPr>
        <w:autoSpaceDE w:val="0"/>
        <w:autoSpaceDN w:val="0"/>
        <w:adjustRightInd w:val="0"/>
        <w:jc w:val="both"/>
        <w:rPr>
          <w:rFonts w:asciiTheme="minorHAnsi" w:eastAsia="Arial Unicode MS" w:hAnsiTheme="minorHAnsi" w:cstheme="minorHAnsi"/>
          <w:kern w:val="1"/>
          <w:u w:color="000000"/>
          <w:bdr w:val="nil"/>
          <w14:textOutline w14:w="0" w14:cap="flat" w14:cmpd="sng" w14:algn="ctr">
            <w14:noFill/>
            <w14:prstDash w14:val="solid"/>
            <w14:bevel/>
          </w14:textOutline>
        </w:rPr>
      </w:pP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proofErr w:type="gramStart"/>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Il </w:t>
      </w:r>
      <w:r w:rsidR="00745BC4"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Presidente</w:t>
      </w:r>
      <w:proofErr w:type="gramEnd"/>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ab/>
      </w: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ab/>
      </w: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ab/>
        <w:t xml:space="preserve">             </w:t>
      </w:r>
      <w:r w:rsidR="00745BC4"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6D7D1B"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Il Presidente </w:t>
      </w:r>
    </w:p>
    <w:p w:rsidR="00912462" w:rsidRPr="00A96E9F" w:rsidRDefault="00381058" w:rsidP="00912462">
      <w:pPr>
        <w:autoSpaceDE w:val="0"/>
        <w:autoSpaceDN w:val="0"/>
        <w:adjustRightInd w:val="0"/>
        <w:jc w:val="both"/>
        <w:rPr>
          <w:rFonts w:asciiTheme="minorHAnsi" w:eastAsia="Arial Unicode MS" w:hAnsiTheme="minorHAnsi" w:cstheme="minorHAnsi"/>
          <w:kern w:val="1"/>
          <w:u w:color="000000"/>
          <w:bdr w:val="nil"/>
          <w14:textOutline w14:w="0" w14:cap="flat" w14:cmpd="sng" w14:algn="ctr">
            <w14:noFill/>
            <w14:prstDash w14:val="solid"/>
            <w14:bevel/>
          </w14:textOutline>
        </w:rPr>
      </w:pP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Di </w:t>
      </w:r>
      <w:r w:rsidR="00745BC4"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Confindustr</w:t>
      </w:r>
      <w:r w:rsidR="00062D3B"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i</w:t>
      </w:r>
      <w:r w:rsidR="00745BC4"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a</w:t>
      </w:r>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Basilicata                   </w:t>
      </w:r>
      <w:r w:rsidR="006D7D1B"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6D7D1B"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del Comitato Italiano UNICEF</w:t>
      </w:r>
    </w:p>
    <w:p w:rsidR="00912462" w:rsidRPr="00A96E9F" w:rsidRDefault="00745BC4" w:rsidP="00912462">
      <w:pPr>
        <w:autoSpaceDE w:val="0"/>
        <w:autoSpaceDN w:val="0"/>
        <w:adjustRightInd w:val="0"/>
        <w:jc w:val="both"/>
        <w:rPr>
          <w:rFonts w:asciiTheme="minorHAnsi" w:eastAsia="Arial Unicode MS" w:hAnsiTheme="minorHAnsi" w:cstheme="minorHAnsi"/>
          <w:kern w:val="1"/>
          <w:u w:color="000000"/>
          <w:bdr w:val="nil"/>
          <w14:textOutline w14:w="0" w14:cap="flat" w14:cmpd="sng" w14:algn="ctr">
            <w14:noFill/>
            <w14:prstDash w14:val="solid"/>
            <w14:bevel/>
          </w14:textOutline>
        </w:rPr>
      </w:pP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proofErr w:type="spellStart"/>
      <w:r w:rsidR="00062D3B"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Dott</w:t>
      </w:r>
      <w:proofErr w:type="spellEnd"/>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F47413"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Pasquale Lorusso</w:t>
      </w:r>
      <w:r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6D7D1B"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r w:rsid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w:t>
      </w:r>
      <w:proofErr w:type="spellStart"/>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Dott</w:t>
      </w:r>
      <w:proofErr w:type="spellEnd"/>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 xml:space="preserve"> Francesco </w:t>
      </w:r>
      <w:proofErr w:type="spellStart"/>
      <w:r w:rsidR="00912462" w:rsidRPr="00A96E9F">
        <w:rPr>
          <w:rFonts w:asciiTheme="minorHAnsi" w:eastAsia="Arial Unicode MS" w:hAnsiTheme="minorHAnsi" w:cstheme="minorHAnsi"/>
          <w:kern w:val="1"/>
          <w:u w:color="000000"/>
          <w:bdr w:val="nil"/>
          <w14:textOutline w14:w="0" w14:cap="flat" w14:cmpd="sng" w14:algn="ctr">
            <w14:noFill/>
            <w14:prstDash w14:val="solid"/>
            <w14:bevel/>
          </w14:textOutline>
        </w:rPr>
        <w:t>Samengo</w:t>
      </w:r>
      <w:proofErr w:type="spellEnd"/>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center"/>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jc w:val="center"/>
        <w:rPr>
          <w:rFonts w:ascii="Gill Sans MT" w:hAnsi="Gill Sans MT"/>
        </w:rPr>
      </w:pPr>
      <w:r>
        <w:rPr>
          <w:rFonts w:ascii="Gill Sans MT" w:hAnsi="Gill Sans MT"/>
        </w:rPr>
        <w:t>Al momento della sottosc</w:t>
      </w:r>
      <w:r w:rsidR="001D399D">
        <w:rPr>
          <w:rFonts w:ascii="Gill Sans MT" w:hAnsi="Gill Sans MT"/>
        </w:rPr>
        <w:t>r</w:t>
      </w:r>
      <w:r>
        <w:rPr>
          <w:rFonts w:ascii="Gill Sans MT" w:hAnsi="Gill Sans MT"/>
        </w:rPr>
        <w:t>izione del Protocollo viene adottata</w:t>
      </w:r>
    </w:p>
    <w:p w:rsidR="00912462" w:rsidRDefault="00912462" w:rsidP="00381058">
      <w:pPr>
        <w:jc w:val="center"/>
        <w:rPr>
          <w:rFonts w:ascii="Gill Sans MT" w:hAnsi="Gill Sans MT"/>
        </w:rPr>
      </w:pPr>
      <w:r>
        <w:rPr>
          <w:rFonts w:ascii="Gill Sans MT" w:hAnsi="Gill Sans MT"/>
        </w:rPr>
        <w:t>la “</w:t>
      </w:r>
      <w:proofErr w:type="spellStart"/>
      <w:r>
        <w:rPr>
          <w:rFonts w:ascii="Gill Sans MT" w:hAnsi="Gill Sans MT"/>
        </w:rPr>
        <w:t>Pigotta</w:t>
      </w:r>
      <w:proofErr w:type="spellEnd"/>
      <w:r>
        <w:rPr>
          <w:rFonts w:ascii="Gill Sans MT" w:hAnsi="Gill Sans MT"/>
        </w:rPr>
        <w:t xml:space="preserve"> </w:t>
      </w:r>
      <w:r w:rsidR="002F7933">
        <w:rPr>
          <w:rFonts w:ascii="Gill Sans MT" w:hAnsi="Gill Sans MT"/>
        </w:rPr>
        <w:t xml:space="preserve">della Confindustria </w:t>
      </w:r>
      <w:r>
        <w:rPr>
          <w:rFonts w:ascii="Gill Sans MT" w:hAnsi="Gill Sans MT"/>
        </w:rPr>
        <w:t xml:space="preserve">Ambasciatrice </w:t>
      </w:r>
      <w:proofErr w:type="gramStart"/>
      <w:r>
        <w:rPr>
          <w:rFonts w:ascii="Gill Sans MT" w:hAnsi="Gill Sans MT"/>
        </w:rPr>
        <w:t>d</w:t>
      </w:r>
      <w:r w:rsidR="002F7933">
        <w:rPr>
          <w:rFonts w:ascii="Gill Sans MT" w:hAnsi="Gill Sans MT"/>
        </w:rPr>
        <w:t>ei</w:t>
      </w:r>
      <w:r w:rsidR="00745BC4">
        <w:rPr>
          <w:rFonts w:ascii="Gill Sans MT" w:hAnsi="Gill Sans MT"/>
        </w:rPr>
        <w:t xml:space="preserve">  </w:t>
      </w:r>
      <w:r>
        <w:rPr>
          <w:rFonts w:ascii="Gill Sans MT" w:hAnsi="Gill Sans MT"/>
        </w:rPr>
        <w:t>Diritti</w:t>
      </w:r>
      <w:proofErr w:type="gramEnd"/>
      <w:r>
        <w:rPr>
          <w:rFonts w:ascii="Gill Sans MT" w:hAnsi="Gill Sans MT"/>
        </w:rPr>
        <w:t xml:space="preserve"> </w:t>
      </w:r>
      <w:r w:rsidR="002F7933">
        <w:rPr>
          <w:rFonts w:ascii="Gill Sans MT" w:hAnsi="Gill Sans MT"/>
        </w:rPr>
        <w:t>delle Bambine.  Bambini e Adolescenti</w:t>
      </w:r>
      <w:r>
        <w:rPr>
          <w:rFonts w:ascii="Gill Sans MT" w:hAnsi="Gill Sans MT"/>
        </w:rPr>
        <w:t>”</w:t>
      </w: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rPr>
          <w:rFonts w:ascii="Gill Sans MT" w:hAnsi="Gill Sans MT"/>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B97644" w:rsidRDefault="00B97644" w:rsidP="00B97644">
      <w:pPr>
        <w:jc w:val="center"/>
        <w:rPr>
          <w:b/>
          <w:sz w:val="28"/>
          <w:szCs w:val="28"/>
        </w:rPr>
      </w:pPr>
      <w:r>
        <w:rPr>
          <w:b/>
          <w:sz w:val="28"/>
          <w:szCs w:val="28"/>
        </w:rPr>
        <w:t>“La Rete sui Diritti delle Bambine. Bambini e Adolescenti” dell’’UNICEF</w:t>
      </w:r>
    </w:p>
    <w:p w:rsidR="00B97644" w:rsidRDefault="00B97644" w:rsidP="00B97644">
      <w:pPr>
        <w:jc w:val="center"/>
        <w:rPr>
          <w:b/>
          <w:sz w:val="28"/>
          <w:szCs w:val="28"/>
        </w:rPr>
      </w:pPr>
      <w:r>
        <w:rPr>
          <w:b/>
          <w:sz w:val="28"/>
          <w:szCs w:val="28"/>
        </w:rPr>
        <w:lastRenderedPageBreak/>
        <w:t xml:space="preserve">  in Basilicata</w:t>
      </w:r>
    </w:p>
    <w:p w:rsidR="00B97644" w:rsidRDefault="00B97644" w:rsidP="00B97644">
      <w:pPr>
        <w:autoSpaceDE w:val="0"/>
        <w:autoSpaceDN w:val="0"/>
        <w:adjustRightInd w:val="0"/>
        <w:jc w:val="both"/>
        <w:rPr>
          <w:rFonts w:asciiTheme="minorHAnsi" w:hAnsiTheme="minorHAnsi"/>
          <w:sz w:val="28"/>
          <w:szCs w:val="28"/>
        </w:rPr>
      </w:pPr>
    </w:p>
    <w:p w:rsidR="00B97644" w:rsidRDefault="00B97644" w:rsidP="00B97644">
      <w:pPr>
        <w:autoSpaceDE w:val="0"/>
        <w:autoSpaceDN w:val="0"/>
        <w:adjustRightInd w:val="0"/>
        <w:jc w:val="center"/>
        <w:rPr>
          <w:rFonts w:asciiTheme="minorHAnsi" w:hAnsiTheme="minorHAnsi"/>
          <w:sz w:val="28"/>
          <w:szCs w:val="28"/>
        </w:rPr>
      </w:pPr>
      <w:r>
        <w:rPr>
          <w:noProof/>
          <w:color w:val="0000FF"/>
        </w:rPr>
        <w:drawing>
          <wp:inline distT="0" distB="0" distL="0" distR="0">
            <wp:extent cx="752475" cy="762000"/>
            <wp:effectExtent l="0" t="0" r="9525" b="0"/>
            <wp:docPr id="1" name="Immagine 1" descr="http://media5.picsearch.com/is?tpvKp8YJgx_dy-ZcckgChInHCYqoE5g7qt2GjbF55do&amp;height=3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media5.picsearch.com/is?tpvKp8YJgx_dy-ZcckgChInHCYqoE5g7qt2GjbF55do&amp;height=30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p w:rsidR="00B97644" w:rsidRDefault="00B97644" w:rsidP="00B97644">
      <w:pPr>
        <w:autoSpaceDE w:val="0"/>
        <w:autoSpaceDN w:val="0"/>
        <w:adjustRightInd w:val="0"/>
        <w:jc w:val="both"/>
        <w:rPr>
          <w:rFonts w:asciiTheme="minorHAnsi" w:hAnsiTheme="minorHAnsi"/>
          <w:sz w:val="28"/>
          <w:szCs w:val="28"/>
        </w:rPr>
      </w:pPr>
    </w:p>
    <w:p w:rsidR="00B97644" w:rsidRDefault="00B97644" w:rsidP="00B97644">
      <w:pPr>
        <w:pStyle w:val="Paragrafoelenco"/>
        <w:numPr>
          <w:ilvl w:val="0"/>
          <w:numId w:val="3"/>
        </w:numPr>
        <w:ind w:left="-57"/>
        <w:jc w:val="both"/>
        <w:rPr>
          <w:sz w:val="24"/>
          <w:szCs w:val="24"/>
        </w:rPr>
      </w:pPr>
      <w:r>
        <w:rPr>
          <w:sz w:val="24"/>
          <w:szCs w:val="24"/>
        </w:rPr>
        <w:t xml:space="preserve">Potenza, 7 Febbraio </w:t>
      </w:r>
      <w:proofErr w:type="gramStart"/>
      <w:r>
        <w:rPr>
          <w:sz w:val="24"/>
          <w:szCs w:val="24"/>
        </w:rPr>
        <w:t xml:space="preserve">2017,  </w:t>
      </w:r>
      <w:r>
        <w:rPr>
          <w:b/>
          <w:color w:val="FF0000"/>
          <w:sz w:val="24"/>
          <w:szCs w:val="24"/>
        </w:rPr>
        <w:t>Circolo</w:t>
      </w:r>
      <w:proofErr w:type="gramEnd"/>
      <w:r>
        <w:rPr>
          <w:b/>
          <w:color w:val="FF0000"/>
          <w:sz w:val="24"/>
          <w:szCs w:val="24"/>
        </w:rPr>
        <w:t xml:space="preserve"> Velico lucano di Policoro (Pz</w:t>
      </w:r>
      <w:r>
        <w:rPr>
          <w:color w:val="FF0000"/>
          <w:sz w:val="24"/>
          <w:szCs w:val="24"/>
        </w:rPr>
        <w:t xml:space="preserve">) </w:t>
      </w:r>
      <w:r>
        <w:rPr>
          <w:i/>
          <w:sz w:val="24"/>
          <w:szCs w:val="24"/>
        </w:rPr>
        <w:t>Diritto allo Sport</w:t>
      </w:r>
    </w:p>
    <w:p w:rsidR="00B97644" w:rsidRDefault="00B97644" w:rsidP="00B97644">
      <w:pPr>
        <w:pStyle w:val="Paragrafoelenco"/>
        <w:numPr>
          <w:ilvl w:val="0"/>
          <w:numId w:val="3"/>
        </w:numPr>
        <w:ind w:left="-57"/>
        <w:jc w:val="both"/>
        <w:rPr>
          <w:sz w:val="24"/>
          <w:szCs w:val="24"/>
        </w:rPr>
      </w:pPr>
      <w:r>
        <w:rPr>
          <w:sz w:val="24"/>
          <w:szCs w:val="24"/>
        </w:rPr>
        <w:t xml:space="preserve">Potenza, 24 Febbraio </w:t>
      </w:r>
      <w:proofErr w:type="gramStart"/>
      <w:r>
        <w:rPr>
          <w:sz w:val="24"/>
          <w:szCs w:val="24"/>
        </w:rPr>
        <w:t xml:space="preserve">2017,   </w:t>
      </w:r>
      <w:proofErr w:type="gramEnd"/>
      <w:r>
        <w:rPr>
          <w:b/>
          <w:color w:val="FF0000"/>
          <w:sz w:val="24"/>
          <w:szCs w:val="24"/>
        </w:rPr>
        <w:t>MIUR – USR Basilicata</w:t>
      </w:r>
      <w:r>
        <w:rPr>
          <w:color w:val="FF0000"/>
          <w:sz w:val="24"/>
          <w:szCs w:val="24"/>
        </w:rPr>
        <w:t xml:space="preserve"> </w:t>
      </w:r>
      <w:r>
        <w:rPr>
          <w:i/>
          <w:sz w:val="24"/>
          <w:szCs w:val="24"/>
        </w:rPr>
        <w:t>“Promuovere, Partecipare e Proteggere”</w:t>
      </w:r>
    </w:p>
    <w:p w:rsidR="00B97644" w:rsidRDefault="00B97644" w:rsidP="00B97644">
      <w:pPr>
        <w:pStyle w:val="Paragrafoelenco"/>
        <w:numPr>
          <w:ilvl w:val="0"/>
          <w:numId w:val="3"/>
        </w:numPr>
        <w:ind w:left="-57"/>
        <w:jc w:val="both"/>
        <w:rPr>
          <w:i/>
          <w:sz w:val="24"/>
          <w:szCs w:val="24"/>
        </w:rPr>
      </w:pPr>
      <w:r>
        <w:rPr>
          <w:sz w:val="24"/>
          <w:szCs w:val="24"/>
        </w:rPr>
        <w:t xml:space="preserve">Potenza, 25 </w:t>
      </w:r>
      <w:proofErr w:type="gramStart"/>
      <w:r>
        <w:rPr>
          <w:sz w:val="24"/>
          <w:szCs w:val="24"/>
        </w:rPr>
        <w:t>Ottobre</w:t>
      </w:r>
      <w:proofErr w:type="gramEnd"/>
      <w:r>
        <w:rPr>
          <w:sz w:val="24"/>
          <w:szCs w:val="24"/>
        </w:rPr>
        <w:t xml:space="preserve"> 2017 </w:t>
      </w:r>
      <w:proofErr w:type="spellStart"/>
      <w:r>
        <w:rPr>
          <w:b/>
          <w:color w:val="FF0000"/>
          <w:sz w:val="24"/>
          <w:szCs w:val="24"/>
        </w:rPr>
        <w:t>Accadenia</w:t>
      </w:r>
      <w:proofErr w:type="spellEnd"/>
      <w:r>
        <w:rPr>
          <w:b/>
          <w:color w:val="FF0000"/>
          <w:sz w:val="24"/>
          <w:szCs w:val="24"/>
        </w:rPr>
        <w:t xml:space="preserve"> degli Scacchi di Potenza</w:t>
      </w:r>
      <w:r>
        <w:rPr>
          <w:color w:val="FF0000"/>
          <w:sz w:val="24"/>
          <w:szCs w:val="24"/>
        </w:rPr>
        <w:t xml:space="preserve"> </w:t>
      </w:r>
      <w:r>
        <w:rPr>
          <w:i/>
          <w:sz w:val="24"/>
          <w:szCs w:val="24"/>
        </w:rPr>
        <w:t>“Diritto all’Inclusione”</w:t>
      </w:r>
    </w:p>
    <w:p w:rsidR="00B97644" w:rsidRDefault="00B97644" w:rsidP="00B97644">
      <w:pPr>
        <w:pStyle w:val="Paragrafoelenco"/>
        <w:numPr>
          <w:ilvl w:val="0"/>
          <w:numId w:val="3"/>
        </w:numPr>
        <w:ind w:left="-57"/>
        <w:jc w:val="both"/>
        <w:rPr>
          <w:sz w:val="24"/>
          <w:szCs w:val="24"/>
        </w:rPr>
      </w:pPr>
      <w:r>
        <w:rPr>
          <w:sz w:val="24"/>
          <w:szCs w:val="24"/>
        </w:rPr>
        <w:t xml:space="preserve">Maratea (Pz), 6 Maggio 2018 Lettera di Intenti </w:t>
      </w:r>
      <w:proofErr w:type="gramStart"/>
      <w:r>
        <w:rPr>
          <w:b/>
          <w:color w:val="FF0000"/>
          <w:sz w:val="24"/>
          <w:szCs w:val="24"/>
        </w:rPr>
        <w:t>Associazione  “</w:t>
      </w:r>
      <w:proofErr w:type="gramEnd"/>
      <w:r>
        <w:rPr>
          <w:b/>
          <w:color w:val="FF0000"/>
          <w:sz w:val="24"/>
          <w:szCs w:val="24"/>
        </w:rPr>
        <w:t xml:space="preserve">Il </w:t>
      </w:r>
      <w:proofErr w:type="spellStart"/>
      <w:r>
        <w:rPr>
          <w:b/>
          <w:color w:val="FF0000"/>
          <w:sz w:val="24"/>
          <w:szCs w:val="24"/>
        </w:rPr>
        <w:t>Bibliomotocarro</w:t>
      </w:r>
      <w:proofErr w:type="spellEnd"/>
      <w:r>
        <w:rPr>
          <w:b/>
          <w:color w:val="FF0000"/>
          <w:sz w:val="24"/>
          <w:szCs w:val="24"/>
        </w:rPr>
        <w:t>”</w:t>
      </w:r>
      <w:r>
        <w:rPr>
          <w:b/>
          <w:sz w:val="24"/>
          <w:szCs w:val="24"/>
        </w:rPr>
        <w:t xml:space="preserve"> </w:t>
      </w:r>
      <w:r>
        <w:rPr>
          <w:sz w:val="24"/>
          <w:szCs w:val="24"/>
        </w:rPr>
        <w:t xml:space="preserve">“I Libri hanno messo le ruote ” </w:t>
      </w:r>
      <w:r>
        <w:rPr>
          <w:i/>
          <w:sz w:val="24"/>
          <w:szCs w:val="24"/>
        </w:rPr>
        <w:t>Diritto all’Istruzione”</w:t>
      </w:r>
    </w:p>
    <w:p w:rsidR="00B97644" w:rsidRDefault="00B97644" w:rsidP="00B97644">
      <w:pPr>
        <w:pStyle w:val="Paragrafoelenco"/>
        <w:numPr>
          <w:ilvl w:val="0"/>
          <w:numId w:val="3"/>
        </w:numPr>
        <w:ind w:left="-57"/>
        <w:jc w:val="both"/>
        <w:rPr>
          <w:b/>
          <w:color w:val="FF0000"/>
          <w:sz w:val="24"/>
          <w:szCs w:val="24"/>
        </w:rPr>
      </w:pPr>
      <w:r>
        <w:rPr>
          <w:sz w:val="24"/>
          <w:szCs w:val="24"/>
        </w:rPr>
        <w:t xml:space="preserve">Potenza,7 </w:t>
      </w:r>
      <w:proofErr w:type="gramStart"/>
      <w:r>
        <w:rPr>
          <w:sz w:val="24"/>
          <w:szCs w:val="24"/>
        </w:rPr>
        <w:t>Maggio</w:t>
      </w:r>
      <w:proofErr w:type="gramEnd"/>
      <w:r>
        <w:rPr>
          <w:sz w:val="24"/>
          <w:szCs w:val="24"/>
        </w:rPr>
        <w:t xml:space="preserve"> 2018 Accordo di Programma </w:t>
      </w:r>
      <w:r>
        <w:rPr>
          <w:i/>
          <w:sz w:val="24"/>
          <w:szCs w:val="24"/>
        </w:rPr>
        <w:t>“La Basilicata una regione in marcia per la cultura- Matera 2019</w:t>
      </w:r>
      <w:r>
        <w:rPr>
          <w:sz w:val="24"/>
          <w:szCs w:val="24"/>
        </w:rPr>
        <w:t xml:space="preserve">” </w:t>
      </w:r>
      <w:r>
        <w:rPr>
          <w:b/>
          <w:color w:val="FF0000"/>
          <w:sz w:val="24"/>
          <w:szCs w:val="24"/>
        </w:rPr>
        <w:t xml:space="preserve">promosso dalla Regione Basilicata, siglato da 40 </w:t>
      </w:r>
      <w:proofErr w:type="spellStart"/>
      <w:r>
        <w:rPr>
          <w:b/>
          <w:color w:val="FF0000"/>
          <w:sz w:val="24"/>
          <w:szCs w:val="24"/>
        </w:rPr>
        <w:t>Partners</w:t>
      </w:r>
      <w:proofErr w:type="spellEnd"/>
    </w:p>
    <w:p w:rsidR="00B97644" w:rsidRDefault="00B97644" w:rsidP="00B97644">
      <w:pPr>
        <w:pStyle w:val="Paragrafoelenco"/>
        <w:numPr>
          <w:ilvl w:val="0"/>
          <w:numId w:val="3"/>
        </w:numPr>
        <w:ind w:left="-57"/>
        <w:jc w:val="both"/>
        <w:rPr>
          <w:i/>
          <w:sz w:val="24"/>
          <w:szCs w:val="24"/>
        </w:rPr>
      </w:pPr>
      <w:r>
        <w:rPr>
          <w:sz w:val="24"/>
          <w:szCs w:val="24"/>
        </w:rPr>
        <w:t xml:space="preserve">Potenza, 20 </w:t>
      </w:r>
      <w:proofErr w:type="gramStart"/>
      <w:r>
        <w:rPr>
          <w:sz w:val="24"/>
          <w:szCs w:val="24"/>
        </w:rPr>
        <w:t>Maggio</w:t>
      </w:r>
      <w:proofErr w:type="gramEnd"/>
      <w:r>
        <w:rPr>
          <w:sz w:val="24"/>
          <w:szCs w:val="24"/>
        </w:rPr>
        <w:t xml:space="preserve"> 2018 Accordo di rete, </w:t>
      </w:r>
      <w:r>
        <w:rPr>
          <w:b/>
          <w:color w:val="FF0000"/>
          <w:sz w:val="24"/>
          <w:szCs w:val="24"/>
        </w:rPr>
        <w:t>i Mass Media locali</w:t>
      </w:r>
      <w:r>
        <w:rPr>
          <w:color w:val="FF0000"/>
          <w:sz w:val="24"/>
          <w:szCs w:val="24"/>
        </w:rPr>
        <w:t xml:space="preserve"> </w:t>
      </w:r>
      <w:r>
        <w:rPr>
          <w:i/>
          <w:sz w:val="24"/>
          <w:szCs w:val="24"/>
        </w:rPr>
        <w:t>“Un’Informazione Amica dei Bambini”</w:t>
      </w:r>
    </w:p>
    <w:p w:rsidR="00B97644" w:rsidRDefault="00B97644" w:rsidP="00B97644">
      <w:pPr>
        <w:pStyle w:val="Paragrafoelenco"/>
        <w:numPr>
          <w:ilvl w:val="0"/>
          <w:numId w:val="3"/>
        </w:numPr>
        <w:spacing w:before="100" w:beforeAutospacing="1" w:line="240" w:lineRule="auto"/>
        <w:ind w:left="-57"/>
        <w:jc w:val="both"/>
        <w:rPr>
          <w:b/>
          <w:sz w:val="24"/>
          <w:szCs w:val="24"/>
        </w:rPr>
      </w:pPr>
      <w:r>
        <w:rPr>
          <w:sz w:val="24"/>
          <w:szCs w:val="24"/>
        </w:rPr>
        <w:t xml:space="preserve">Matera, 12 Ottobre 2019 Accordo di Programma con </w:t>
      </w:r>
      <w:r>
        <w:rPr>
          <w:b/>
          <w:color w:val="FF0000"/>
          <w:sz w:val="24"/>
          <w:szCs w:val="24"/>
        </w:rPr>
        <w:t xml:space="preserve">l’Ordine degli Psicologi della </w:t>
      </w:r>
      <w:proofErr w:type="gramStart"/>
      <w:r>
        <w:rPr>
          <w:b/>
          <w:color w:val="FF0000"/>
          <w:sz w:val="24"/>
          <w:szCs w:val="24"/>
        </w:rPr>
        <w:t xml:space="preserve">Basilicata </w:t>
      </w:r>
      <w:r>
        <w:rPr>
          <w:sz w:val="24"/>
          <w:szCs w:val="24"/>
        </w:rPr>
        <w:t>”</w:t>
      </w:r>
      <w:r>
        <w:rPr>
          <w:i/>
          <w:sz w:val="24"/>
          <w:szCs w:val="24"/>
        </w:rPr>
        <w:t>La</w:t>
      </w:r>
      <w:proofErr w:type="gramEnd"/>
      <w:r>
        <w:rPr>
          <w:i/>
          <w:sz w:val="24"/>
          <w:szCs w:val="24"/>
        </w:rPr>
        <w:t xml:space="preserve"> Basilicata una regione in rete: i Presìdi dell’UNICEF e l’ Ordine degli Psicologi della Basilicata per la Difesa e Tutela dei Diritti dell’Infanzia e dell’Adolescenza</w:t>
      </w:r>
      <w:r>
        <w:rPr>
          <w:b/>
          <w:sz w:val="24"/>
          <w:szCs w:val="24"/>
        </w:rPr>
        <w:t xml:space="preserve"> ”</w:t>
      </w:r>
    </w:p>
    <w:p w:rsidR="00B97644" w:rsidRDefault="00B97644" w:rsidP="00B97644">
      <w:pPr>
        <w:spacing w:before="100" w:beforeAutospacing="1"/>
        <w:ind w:left="-57"/>
        <w:contextualSpacing/>
        <w:jc w:val="both"/>
        <w:rPr>
          <w:b/>
        </w:rPr>
      </w:pPr>
      <w:r>
        <w:rPr>
          <w:b/>
        </w:rPr>
        <w:t>Potenza, 2 Dicembre 2019,</w:t>
      </w:r>
      <w:r>
        <w:rPr>
          <w:color w:val="FF0000"/>
        </w:rPr>
        <w:t xml:space="preserve"> </w:t>
      </w:r>
      <w:r>
        <w:rPr>
          <w:i/>
          <w:color w:val="FF0000"/>
        </w:rPr>
        <w:t>“</w:t>
      </w:r>
      <w:r>
        <w:rPr>
          <w:b/>
          <w:i/>
          <w:color w:val="FF0000"/>
        </w:rPr>
        <w:t xml:space="preserve">La Basilicata una regione in rete: i Soggetti Istituzionali / Presidi </w:t>
      </w:r>
      <w:proofErr w:type="gramStart"/>
      <w:r>
        <w:rPr>
          <w:b/>
          <w:i/>
          <w:color w:val="FF0000"/>
        </w:rPr>
        <w:t>dell’UNICEF  per</w:t>
      </w:r>
      <w:proofErr w:type="gramEnd"/>
      <w:r>
        <w:rPr>
          <w:b/>
          <w:i/>
          <w:color w:val="FF0000"/>
        </w:rPr>
        <w:t xml:space="preserve"> la Difesa e Tutela dei Diritti dell’Infanzia e dell’Adolescenza ”</w:t>
      </w:r>
      <w:r>
        <w:rPr>
          <w:b/>
        </w:rPr>
        <w:t xml:space="preserve">: </w:t>
      </w:r>
    </w:p>
    <w:p w:rsidR="00B97644" w:rsidRDefault="00B97644" w:rsidP="00B97644">
      <w:pPr>
        <w:pStyle w:val="Paragrafoelenco"/>
        <w:numPr>
          <w:ilvl w:val="0"/>
          <w:numId w:val="3"/>
        </w:numPr>
        <w:spacing w:before="100" w:beforeAutospacing="1" w:line="240" w:lineRule="auto"/>
        <w:ind w:left="300" w:hanging="357"/>
        <w:rPr>
          <w:b/>
          <w:sz w:val="24"/>
          <w:szCs w:val="24"/>
        </w:rPr>
      </w:pPr>
      <w:r>
        <w:rPr>
          <w:b/>
          <w:sz w:val="24"/>
          <w:szCs w:val="24"/>
        </w:rPr>
        <w:t xml:space="preserve">Lettera di </w:t>
      </w:r>
      <w:proofErr w:type="gramStart"/>
      <w:r>
        <w:rPr>
          <w:b/>
          <w:sz w:val="24"/>
          <w:szCs w:val="24"/>
        </w:rPr>
        <w:t>Intenti  con</w:t>
      </w:r>
      <w:proofErr w:type="gramEnd"/>
      <w:r>
        <w:rPr>
          <w:b/>
          <w:sz w:val="24"/>
          <w:szCs w:val="24"/>
        </w:rPr>
        <w:t xml:space="preserve"> la  </w:t>
      </w:r>
      <w:r>
        <w:rPr>
          <w:b/>
          <w:color w:val="FF0000"/>
          <w:sz w:val="24"/>
          <w:szCs w:val="24"/>
        </w:rPr>
        <w:t>Regione Basilicata</w:t>
      </w:r>
    </w:p>
    <w:p w:rsidR="00B97644" w:rsidRDefault="00B97644" w:rsidP="00B97644">
      <w:pPr>
        <w:pStyle w:val="Paragrafoelenco"/>
        <w:numPr>
          <w:ilvl w:val="0"/>
          <w:numId w:val="3"/>
        </w:numPr>
        <w:spacing w:before="100" w:beforeAutospacing="1" w:after="100" w:afterAutospacing="1"/>
        <w:ind w:left="300" w:hanging="357"/>
        <w:rPr>
          <w:b/>
          <w:color w:val="FF0000"/>
          <w:sz w:val="24"/>
          <w:szCs w:val="24"/>
        </w:rPr>
      </w:pPr>
      <w:r>
        <w:rPr>
          <w:b/>
          <w:sz w:val="24"/>
          <w:szCs w:val="24"/>
        </w:rPr>
        <w:t xml:space="preserve">Accordo di Programma con </w:t>
      </w:r>
      <w:proofErr w:type="gramStart"/>
      <w:r>
        <w:rPr>
          <w:b/>
          <w:sz w:val="24"/>
          <w:szCs w:val="24"/>
        </w:rPr>
        <w:t xml:space="preserve">la  </w:t>
      </w:r>
      <w:r>
        <w:rPr>
          <w:b/>
          <w:color w:val="FF0000"/>
          <w:sz w:val="24"/>
          <w:szCs w:val="24"/>
        </w:rPr>
        <w:t>Prefettura</w:t>
      </w:r>
      <w:proofErr w:type="gramEnd"/>
      <w:r>
        <w:rPr>
          <w:b/>
          <w:color w:val="FF0000"/>
          <w:sz w:val="24"/>
          <w:szCs w:val="24"/>
        </w:rPr>
        <w:t xml:space="preserve"> di Potenza </w:t>
      </w:r>
    </w:p>
    <w:p w:rsidR="00B97644" w:rsidRDefault="00B97644" w:rsidP="00B97644">
      <w:pPr>
        <w:pStyle w:val="Paragrafoelenco"/>
        <w:numPr>
          <w:ilvl w:val="0"/>
          <w:numId w:val="3"/>
        </w:numPr>
        <w:spacing w:before="100" w:beforeAutospacing="1" w:after="100" w:afterAutospacing="1"/>
        <w:ind w:left="300" w:hanging="357"/>
        <w:rPr>
          <w:b/>
          <w:color w:val="FF0000"/>
          <w:sz w:val="24"/>
          <w:szCs w:val="24"/>
        </w:rPr>
      </w:pPr>
      <w:r>
        <w:rPr>
          <w:b/>
          <w:sz w:val="24"/>
          <w:szCs w:val="24"/>
        </w:rPr>
        <w:t xml:space="preserve">Accordo di Programma con </w:t>
      </w:r>
      <w:proofErr w:type="gramStart"/>
      <w:r>
        <w:rPr>
          <w:b/>
          <w:sz w:val="24"/>
          <w:szCs w:val="24"/>
        </w:rPr>
        <w:t xml:space="preserve">l’ </w:t>
      </w:r>
      <w:r>
        <w:rPr>
          <w:b/>
          <w:color w:val="FF0000"/>
          <w:sz w:val="24"/>
          <w:szCs w:val="24"/>
        </w:rPr>
        <w:t>Università</w:t>
      </w:r>
      <w:proofErr w:type="gramEnd"/>
      <w:r>
        <w:rPr>
          <w:b/>
          <w:color w:val="FF0000"/>
          <w:sz w:val="24"/>
          <w:szCs w:val="24"/>
        </w:rPr>
        <w:t xml:space="preserve"> degli Studi della Basilicata</w:t>
      </w:r>
    </w:p>
    <w:p w:rsidR="00B97644" w:rsidRDefault="00B97644" w:rsidP="00B97644">
      <w:pPr>
        <w:pStyle w:val="Paragrafoelenco"/>
        <w:numPr>
          <w:ilvl w:val="0"/>
          <w:numId w:val="3"/>
        </w:numPr>
        <w:spacing w:before="100" w:beforeAutospacing="1" w:after="100" w:afterAutospacing="1"/>
        <w:ind w:left="300" w:hanging="357"/>
        <w:rPr>
          <w:b/>
          <w:sz w:val="24"/>
          <w:szCs w:val="24"/>
        </w:rPr>
      </w:pPr>
      <w:r>
        <w:rPr>
          <w:b/>
          <w:sz w:val="24"/>
          <w:szCs w:val="24"/>
        </w:rPr>
        <w:t xml:space="preserve">Accordo di Programma con </w:t>
      </w:r>
      <w:proofErr w:type="gramStart"/>
      <w:r>
        <w:rPr>
          <w:b/>
          <w:sz w:val="24"/>
          <w:szCs w:val="24"/>
        </w:rPr>
        <w:t xml:space="preserve">la  </w:t>
      </w:r>
      <w:r>
        <w:rPr>
          <w:b/>
          <w:color w:val="FF0000"/>
          <w:sz w:val="24"/>
          <w:szCs w:val="24"/>
        </w:rPr>
        <w:t>Diocesi</w:t>
      </w:r>
      <w:proofErr w:type="gramEnd"/>
      <w:r>
        <w:rPr>
          <w:b/>
          <w:color w:val="FF0000"/>
          <w:sz w:val="24"/>
          <w:szCs w:val="24"/>
        </w:rPr>
        <w:t xml:space="preserve"> di Melfi-Rapolla-Venosa</w:t>
      </w:r>
    </w:p>
    <w:p w:rsidR="00B97644" w:rsidRDefault="00B97644" w:rsidP="00B97644">
      <w:pPr>
        <w:pStyle w:val="Paragrafoelenco"/>
        <w:numPr>
          <w:ilvl w:val="0"/>
          <w:numId w:val="3"/>
        </w:numPr>
        <w:spacing w:before="100" w:beforeAutospacing="1" w:after="100" w:afterAutospacing="1"/>
        <w:ind w:left="300" w:hanging="357"/>
        <w:jc w:val="both"/>
        <w:rPr>
          <w:b/>
          <w:sz w:val="24"/>
          <w:szCs w:val="24"/>
        </w:rPr>
      </w:pPr>
      <w:r>
        <w:rPr>
          <w:b/>
          <w:sz w:val="24"/>
          <w:szCs w:val="24"/>
        </w:rPr>
        <w:t xml:space="preserve">Accordo di Programma con </w:t>
      </w:r>
      <w:proofErr w:type="gramStart"/>
      <w:r>
        <w:rPr>
          <w:b/>
          <w:sz w:val="24"/>
          <w:szCs w:val="24"/>
        </w:rPr>
        <w:t xml:space="preserve">la  </w:t>
      </w:r>
      <w:r>
        <w:rPr>
          <w:b/>
          <w:color w:val="FF0000"/>
          <w:sz w:val="24"/>
          <w:szCs w:val="24"/>
        </w:rPr>
        <w:t>Direzione</w:t>
      </w:r>
      <w:proofErr w:type="gramEnd"/>
      <w:r>
        <w:rPr>
          <w:b/>
          <w:color w:val="FF0000"/>
          <w:sz w:val="24"/>
          <w:szCs w:val="24"/>
        </w:rPr>
        <w:t xml:space="preserve"> Regionale Vigili del Fuoco della Basilicata</w:t>
      </w:r>
      <w:r>
        <w:rPr>
          <w:b/>
          <w:sz w:val="24"/>
          <w:szCs w:val="24"/>
        </w:rPr>
        <w:t xml:space="preserve"> </w:t>
      </w:r>
    </w:p>
    <w:p w:rsidR="00B97644" w:rsidRDefault="00B97644" w:rsidP="00B97644">
      <w:pPr>
        <w:pStyle w:val="Paragrafoelenco"/>
        <w:numPr>
          <w:ilvl w:val="0"/>
          <w:numId w:val="3"/>
        </w:numPr>
        <w:spacing w:before="100" w:beforeAutospacing="1" w:after="100" w:afterAutospacing="1"/>
        <w:ind w:left="300" w:hanging="357"/>
        <w:jc w:val="both"/>
        <w:rPr>
          <w:b/>
          <w:sz w:val="24"/>
          <w:szCs w:val="24"/>
        </w:rPr>
      </w:pPr>
      <w:r>
        <w:rPr>
          <w:b/>
          <w:sz w:val="24"/>
          <w:szCs w:val="24"/>
        </w:rPr>
        <w:t>Acco</w:t>
      </w:r>
      <w:r w:rsidR="00381058">
        <w:rPr>
          <w:b/>
          <w:sz w:val="24"/>
          <w:szCs w:val="24"/>
        </w:rPr>
        <w:t>r</w:t>
      </w:r>
      <w:r>
        <w:rPr>
          <w:b/>
          <w:sz w:val="24"/>
          <w:szCs w:val="24"/>
        </w:rPr>
        <w:t>do di Pro</w:t>
      </w:r>
      <w:r w:rsidR="00381058">
        <w:rPr>
          <w:b/>
          <w:sz w:val="24"/>
          <w:szCs w:val="24"/>
        </w:rPr>
        <w:t>g</w:t>
      </w:r>
      <w:r>
        <w:rPr>
          <w:b/>
          <w:sz w:val="24"/>
          <w:szCs w:val="24"/>
        </w:rPr>
        <w:t xml:space="preserve">ramma con il </w:t>
      </w:r>
      <w:r>
        <w:rPr>
          <w:b/>
          <w:color w:val="FF0000"/>
          <w:sz w:val="24"/>
          <w:szCs w:val="24"/>
        </w:rPr>
        <w:t>Garante dell’Infa</w:t>
      </w:r>
      <w:r w:rsidR="003A0918">
        <w:rPr>
          <w:b/>
          <w:color w:val="FF0000"/>
          <w:sz w:val="24"/>
          <w:szCs w:val="24"/>
        </w:rPr>
        <w:t>n</w:t>
      </w:r>
      <w:r>
        <w:rPr>
          <w:b/>
          <w:color w:val="FF0000"/>
          <w:sz w:val="24"/>
          <w:szCs w:val="24"/>
        </w:rPr>
        <w:t>zia e dell’Adolescenza</w:t>
      </w:r>
    </w:p>
    <w:p w:rsidR="00B97644" w:rsidRDefault="00B97644" w:rsidP="00B97644">
      <w:pPr>
        <w:pStyle w:val="Paragrafoelenco"/>
        <w:numPr>
          <w:ilvl w:val="0"/>
          <w:numId w:val="3"/>
        </w:numPr>
        <w:spacing w:before="100" w:beforeAutospacing="1" w:after="100" w:afterAutospacing="1"/>
        <w:ind w:left="300" w:hanging="357"/>
        <w:jc w:val="both"/>
        <w:rPr>
          <w:b/>
          <w:sz w:val="24"/>
          <w:szCs w:val="24"/>
        </w:rPr>
      </w:pPr>
      <w:r>
        <w:rPr>
          <w:b/>
          <w:sz w:val="24"/>
          <w:szCs w:val="24"/>
        </w:rPr>
        <w:t xml:space="preserve">Accordo di Programma </w:t>
      </w:r>
      <w:r>
        <w:rPr>
          <w:b/>
          <w:color w:val="FF0000"/>
          <w:sz w:val="24"/>
          <w:szCs w:val="24"/>
        </w:rPr>
        <w:t xml:space="preserve">Tribunale Minorenni Potenza, Istituto Penale </w:t>
      </w:r>
      <w:proofErr w:type="gramStart"/>
      <w:r>
        <w:rPr>
          <w:b/>
          <w:color w:val="FF0000"/>
          <w:sz w:val="24"/>
          <w:szCs w:val="24"/>
        </w:rPr>
        <w:t>Minorenni  Potenza</w:t>
      </w:r>
      <w:proofErr w:type="gramEnd"/>
      <w:r>
        <w:rPr>
          <w:b/>
          <w:color w:val="FF0000"/>
          <w:sz w:val="24"/>
          <w:szCs w:val="24"/>
        </w:rPr>
        <w:t>, Ufficio Servizi Sociali Minorenni Potenza</w:t>
      </w:r>
    </w:p>
    <w:p w:rsidR="00B97644" w:rsidRDefault="00B97644" w:rsidP="00B97644">
      <w:pPr>
        <w:pStyle w:val="Paragrafoelenco"/>
        <w:numPr>
          <w:ilvl w:val="0"/>
          <w:numId w:val="3"/>
        </w:numPr>
        <w:spacing w:before="100" w:beforeAutospacing="1" w:after="100" w:afterAutospacing="1"/>
        <w:ind w:left="300" w:hanging="357"/>
        <w:jc w:val="both"/>
        <w:rPr>
          <w:b/>
          <w:sz w:val="24"/>
          <w:szCs w:val="24"/>
        </w:rPr>
      </w:pPr>
      <w:r>
        <w:rPr>
          <w:b/>
          <w:sz w:val="24"/>
          <w:szCs w:val="24"/>
        </w:rPr>
        <w:t xml:space="preserve">Accordo di Programma con </w:t>
      </w:r>
      <w:proofErr w:type="gramStart"/>
      <w:r>
        <w:rPr>
          <w:b/>
          <w:sz w:val="24"/>
          <w:szCs w:val="24"/>
        </w:rPr>
        <w:t>l’</w:t>
      </w:r>
      <w:r>
        <w:rPr>
          <w:b/>
          <w:color w:val="FF0000"/>
          <w:sz w:val="24"/>
          <w:szCs w:val="24"/>
        </w:rPr>
        <w:t xml:space="preserve"> Ordine</w:t>
      </w:r>
      <w:proofErr w:type="gramEnd"/>
      <w:r>
        <w:rPr>
          <w:b/>
          <w:color w:val="FF0000"/>
          <w:sz w:val="24"/>
          <w:szCs w:val="24"/>
        </w:rPr>
        <w:t xml:space="preserve"> degli Assistenti Sociali della Basilicata</w:t>
      </w:r>
    </w:p>
    <w:p w:rsidR="00B97644" w:rsidRDefault="00381058" w:rsidP="00B97644">
      <w:pPr>
        <w:pStyle w:val="Paragrafoelenco"/>
        <w:numPr>
          <w:ilvl w:val="0"/>
          <w:numId w:val="3"/>
        </w:numPr>
        <w:spacing w:before="100" w:beforeAutospacing="1" w:after="100" w:afterAutospacing="1"/>
        <w:ind w:left="300" w:hanging="357"/>
        <w:jc w:val="both"/>
        <w:rPr>
          <w:b/>
          <w:color w:val="FF0000"/>
          <w:sz w:val="24"/>
          <w:szCs w:val="24"/>
        </w:rPr>
      </w:pPr>
      <w:r>
        <w:rPr>
          <w:b/>
          <w:sz w:val="24"/>
          <w:szCs w:val="24"/>
        </w:rPr>
        <w:t xml:space="preserve">Accordo di Programma </w:t>
      </w:r>
      <w:proofErr w:type="gramStart"/>
      <w:r>
        <w:rPr>
          <w:b/>
          <w:sz w:val="24"/>
          <w:szCs w:val="24"/>
        </w:rPr>
        <w:t>con</w:t>
      </w:r>
      <w:r w:rsidR="00B97644">
        <w:rPr>
          <w:b/>
          <w:sz w:val="24"/>
          <w:szCs w:val="24"/>
        </w:rPr>
        <w:t xml:space="preserve">  </w:t>
      </w:r>
      <w:r w:rsidR="00B97644">
        <w:rPr>
          <w:b/>
          <w:color w:val="FF0000"/>
          <w:sz w:val="24"/>
          <w:szCs w:val="24"/>
        </w:rPr>
        <w:t>Confindustria</w:t>
      </w:r>
      <w:proofErr w:type="gramEnd"/>
      <w:r w:rsidR="00B97644">
        <w:rPr>
          <w:b/>
          <w:color w:val="FF0000"/>
          <w:sz w:val="24"/>
          <w:szCs w:val="24"/>
        </w:rPr>
        <w:t xml:space="preserve"> Basilicata</w:t>
      </w:r>
    </w:p>
    <w:p w:rsidR="00B97644" w:rsidRDefault="00B97644" w:rsidP="00B97644">
      <w:pPr>
        <w:pStyle w:val="Paragrafoelenco"/>
        <w:numPr>
          <w:ilvl w:val="0"/>
          <w:numId w:val="3"/>
        </w:numPr>
        <w:spacing w:before="100" w:beforeAutospacing="1" w:after="100" w:afterAutospacing="1"/>
        <w:ind w:left="300" w:hanging="357"/>
        <w:jc w:val="both"/>
        <w:rPr>
          <w:b/>
          <w:sz w:val="28"/>
          <w:szCs w:val="28"/>
        </w:rPr>
      </w:pPr>
      <w:r>
        <w:rPr>
          <w:b/>
          <w:sz w:val="24"/>
          <w:szCs w:val="24"/>
        </w:rPr>
        <w:t xml:space="preserve">Accordo di </w:t>
      </w:r>
      <w:proofErr w:type="gramStart"/>
      <w:r>
        <w:rPr>
          <w:b/>
          <w:sz w:val="24"/>
          <w:szCs w:val="24"/>
        </w:rPr>
        <w:t xml:space="preserve">Programma  </w:t>
      </w:r>
      <w:r>
        <w:rPr>
          <w:b/>
          <w:color w:val="FF0000"/>
          <w:sz w:val="24"/>
          <w:szCs w:val="24"/>
        </w:rPr>
        <w:t>Comunità</w:t>
      </w:r>
      <w:proofErr w:type="gramEnd"/>
      <w:r>
        <w:rPr>
          <w:b/>
          <w:color w:val="FF0000"/>
          <w:sz w:val="24"/>
          <w:szCs w:val="24"/>
        </w:rPr>
        <w:t xml:space="preserve"> Educante del Comune di Albano (Pz)</w:t>
      </w:r>
    </w:p>
    <w:p w:rsidR="00B97644" w:rsidRDefault="00B97644" w:rsidP="00B97644"/>
    <w:p w:rsidR="00B97644" w:rsidRDefault="00B97644" w:rsidP="00B97644"/>
    <w:p w:rsidR="00B97644" w:rsidRDefault="00B97644" w:rsidP="00B97644"/>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p w:rsidR="00912462" w:rsidRDefault="00912462" w:rsidP="00912462">
      <w:pPr>
        <w:autoSpaceDE w:val="0"/>
        <w:autoSpaceDN w:val="0"/>
        <w:adjustRightInd w:val="0"/>
        <w:jc w:val="both"/>
        <w:rPr>
          <w:rFonts w:asciiTheme="minorHAnsi" w:eastAsiaTheme="minorHAnsi" w:hAnsiTheme="minorHAnsi" w:cs="Calibri"/>
          <w:sz w:val="28"/>
          <w:szCs w:val="28"/>
          <w:lang w:eastAsia="en-US"/>
        </w:rPr>
      </w:pPr>
    </w:p>
    <w:sectPr w:rsidR="009124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EFF"/>
    <w:multiLevelType w:val="hybridMultilevel"/>
    <w:tmpl w:val="E8C8BE6A"/>
    <w:lvl w:ilvl="0" w:tplc="2D2C8154">
      <w:start w:val="1"/>
      <w:numFmt w:val="bullet"/>
      <w:lvlText w:val="­"/>
      <w:lvlJc w:val="left"/>
      <w:pPr>
        <w:ind w:left="720" w:hanging="360"/>
      </w:pPr>
      <w:rPr>
        <w:rFonts w:ascii="Calibri" w:hAnsi="Calibr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59496F"/>
    <w:multiLevelType w:val="hybridMultilevel"/>
    <w:tmpl w:val="6F823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4E27E6"/>
    <w:multiLevelType w:val="hybridMultilevel"/>
    <w:tmpl w:val="C97E9CBE"/>
    <w:lvl w:ilvl="0" w:tplc="1088A43C">
      <w:start w:val="1"/>
      <w:numFmt w:val="bullet"/>
      <w:lvlText w:val=""/>
      <w:lvlJc w:val="left"/>
      <w:pPr>
        <w:ind w:left="1080" w:hanging="360"/>
      </w:pPr>
      <w:rPr>
        <w:rFonts w:ascii="Symbol" w:hAnsi="Symbol" w:hint="default"/>
        <w:color w:val="auto"/>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62C7180"/>
    <w:multiLevelType w:val="hybridMultilevel"/>
    <w:tmpl w:val="30E086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DB801AF"/>
    <w:multiLevelType w:val="multilevel"/>
    <w:tmpl w:val="8C7CE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120187"/>
    <w:multiLevelType w:val="hybridMultilevel"/>
    <w:tmpl w:val="45CE6024"/>
    <w:numStyleLink w:val="Stileimportato1"/>
  </w:abstractNum>
  <w:abstractNum w:abstractNumId="6" w15:restartNumberingAfterBreak="0">
    <w:nsid w:val="5B9C3467"/>
    <w:multiLevelType w:val="hybridMultilevel"/>
    <w:tmpl w:val="45CE6024"/>
    <w:styleLink w:val="Stileimportato1"/>
    <w:lvl w:ilvl="0" w:tplc="DC7AD49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6F24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2616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421A7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6607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98958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E663B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07E2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E621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ED5504D"/>
    <w:multiLevelType w:val="multilevel"/>
    <w:tmpl w:val="D17E4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1542637"/>
    <w:multiLevelType w:val="hybridMultilevel"/>
    <w:tmpl w:val="A210D4BC"/>
    <w:lvl w:ilvl="0" w:tplc="BB94CB52">
      <w:start w:val="3"/>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B14346F"/>
    <w:multiLevelType w:val="multilevel"/>
    <w:tmpl w:val="2A5090C0"/>
    <w:lvl w:ilvl="0">
      <w:start w:val="1"/>
      <w:numFmt w:val="decimal"/>
      <w:lvlText w:val="%1."/>
      <w:lvlJc w:val="left"/>
      <w:pPr>
        <w:ind w:left="360" w:hanging="360"/>
      </w:pPr>
      <w:rPr>
        <w:rFonts w:hint="default"/>
        <w:b/>
      </w:rPr>
    </w:lvl>
    <w:lvl w:ilvl="1">
      <w:start w:val="2"/>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5"/>
  </w:num>
  <w:num w:numId="6">
    <w:abstractNumId w:val="9"/>
  </w:num>
  <w:num w:numId="7">
    <w:abstractNumId w:val="0"/>
  </w:num>
  <w:num w:numId="8">
    <w:abstractNumId w:val="1"/>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5A"/>
    <w:rsid w:val="000403A9"/>
    <w:rsid w:val="00062D3B"/>
    <w:rsid w:val="00065F35"/>
    <w:rsid w:val="000D6F4C"/>
    <w:rsid w:val="000D77CD"/>
    <w:rsid w:val="00112965"/>
    <w:rsid w:val="00123B27"/>
    <w:rsid w:val="001332F9"/>
    <w:rsid w:val="0013483C"/>
    <w:rsid w:val="00173849"/>
    <w:rsid w:val="001D399D"/>
    <w:rsid w:val="00257C1D"/>
    <w:rsid w:val="002F7933"/>
    <w:rsid w:val="00381058"/>
    <w:rsid w:val="003A02D3"/>
    <w:rsid w:val="003A0918"/>
    <w:rsid w:val="00434F58"/>
    <w:rsid w:val="004C7F35"/>
    <w:rsid w:val="00555FF6"/>
    <w:rsid w:val="005800D9"/>
    <w:rsid w:val="00624103"/>
    <w:rsid w:val="006D7D1B"/>
    <w:rsid w:val="00745BC4"/>
    <w:rsid w:val="00837BC5"/>
    <w:rsid w:val="00912462"/>
    <w:rsid w:val="009849E1"/>
    <w:rsid w:val="00986EA5"/>
    <w:rsid w:val="009D0124"/>
    <w:rsid w:val="00A549FF"/>
    <w:rsid w:val="00A96E9F"/>
    <w:rsid w:val="00AB4F27"/>
    <w:rsid w:val="00B11CF6"/>
    <w:rsid w:val="00B6161C"/>
    <w:rsid w:val="00B946D0"/>
    <w:rsid w:val="00B97644"/>
    <w:rsid w:val="00BA5F51"/>
    <w:rsid w:val="00BD3706"/>
    <w:rsid w:val="00C743AE"/>
    <w:rsid w:val="00C97D02"/>
    <w:rsid w:val="00D1557C"/>
    <w:rsid w:val="00D66C1E"/>
    <w:rsid w:val="00EA649D"/>
    <w:rsid w:val="00EC70AD"/>
    <w:rsid w:val="00F44D5A"/>
    <w:rsid w:val="00F4546D"/>
    <w:rsid w:val="00F47413"/>
    <w:rsid w:val="00F9239B"/>
    <w:rsid w:val="00FA3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8987"/>
  <w15:docId w15:val="{5BC22BDB-35E7-4E33-80AC-5292400A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4F5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4F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F58"/>
    <w:rPr>
      <w:rFonts w:ascii="Tahoma" w:eastAsia="Times New Roman" w:hAnsi="Tahoma" w:cs="Tahoma"/>
      <w:sz w:val="16"/>
      <w:szCs w:val="16"/>
      <w:lang w:eastAsia="it-IT"/>
    </w:rPr>
  </w:style>
  <w:style w:type="paragraph" w:styleId="Paragrafoelenco">
    <w:name w:val="List Paragraph"/>
    <w:basedOn w:val="Normale"/>
    <w:qFormat/>
    <w:rsid w:val="00EA649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D77CD"/>
    <w:pPr>
      <w:autoSpaceDE w:val="0"/>
      <w:autoSpaceDN w:val="0"/>
      <w:adjustRightInd w:val="0"/>
      <w:spacing w:after="0" w:line="240" w:lineRule="auto"/>
    </w:pPr>
    <w:rPr>
      <w:rFonts w:ascii="Corbel" w:hAnsi="Corbel" w:cs="Corbel"/>
      <w:color w:val="000000"/>
      <w:sz w:val="24"/>
      <w:szCs w:val="24"/>
    </w:rPr>
  </w:style>
  <w:style w:type="paragraph" w:styleId="NormaleWeb">
    <w:name w:val="Normal (Web)"/>
    <w:basedOn w:val="Normale"/>
    <w:rsid w:val="000D77CD"/>
    <w:pPr>
      <w:spacing w:before="100" w:beforeAutospacing="1" w:after="100" w:afterAutospacing="1"/>
    </w:pPr>
    <w:rPr>
      <w:rFonts w:ascii="Verdana" w:eastAsia="Arial Unicode MS" w:hAnsi="Verdana" w:cs="Arial Unicode MS"/>
    </w:rPr>
  </w:style>
  <w:style w:type="numbering" w:customStyle="1" w:styleId="Stileimportato1">
    <w:name w:val="Stile importato 1"/>
    <w:rsid w:val="000D77CD"/>
    <w:pPr>
      <w:numPr>
        <w:numId w:val="4"/>
      </w:numPr>
    </w:pPr>
  </w:style>
  <w:style w:type="character" w:customStyle="1" w:styleId="Hyperlink0">
    <w:name w:val="Hyperlink.0"/>
    <w:basedOn w:val="Carpredefinitoparagrafo"/>
    <w:rsid w:val="000D77CD"/>
    <w:rPr>
      <w:color w:val="000000"/>
      <w:u w:val="single" w:color="000000"/>
      <w14:textOutline w14:w="0" w14:cap="rnd" w14:cmpd="sng" w14:algn="ctr">
        <w14:noFill/>
        <w14:prstDash w14:val="solid"/>
        <w14:bevel/>
      </w14:textOutline>
    </w:rPr>
  </w:style>
  <w:style w:type="character" w:styleId="Collegamentoipertestuale">
    <w:name w:val="Hyperlink"/>
    <w:rsid w:val="000D77CD"/>
    <w:rPr>
      <w:u w:val="single"/>
    </w:rPr>
  </w:style>
  <w:style w:type="paragraph" w:customStyle="1" w:styleId="Corpo">
    <w:name w:val="Corpo"/>
    <w:rsid w:val="000D77C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paragraph" w:customStyle="1" w:styleId="Corpodeltesto21">
    <w:name w:val="Corpo del testo 21"/>
    <w:rsid w:val="000D77CD"/>
    <w:pPr>
      <w:pBdr>
        <w:top w:val="nil"/>
        <w:left w:val="nil"/>
        <w:bottom w:val="nil"/>
        <w:right w:val="nil"/>
        <w:between w:val="nil"/>
        <w:bar w:val="nil"/>
      </w:pBdr>
      <w:suppressAutoHyphens/>
      <w:spacing w:after="0" w:line="240" w:lineRule="auto"/>
      <w:jc w:val="both"/>
    </w:pPr>
    <w:rPr>
      <w:rFonts w:ascii="Arial" w:eastAsia="Arial" w:hAnsi="Arial" w:cs="Arial"/>
      <w:color w:val="000000"/>
      <w:u w:color="000000"/>
      <w:bdr w:val="nil"/>
      <w:lang w:eastAsia="it-IT"/>
    </w:rPr>
  </w:style>
  <w:style w:type="character" w:styleId="Enfasigrassetto">
    <w:name w:val="Strong"/>
    <w:basedOn w:val="Carpredefinitoparagrafo"/>
    <w:uiPriority w:val="22"/>
    <w:qFormat/>
    <w:rsid w:val="00123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3261">
      <w:bodyDiv w:val="1"/>
      <w:marLeft w:val="0"/>
      <w:marRight w:val="0"/>
      <w:marTop w:val="0"/>
      <w:marBottom w:val="0"/>
      <w:divBdr>
        <w:top w:val="none" w:sz="0" w:space="0" w:color="auto"/>
        <w:left w:val="none" w:sz="0" w:space="0" w:color="auto"/>
        <w:bottom w:val="none" w:sz="0" w:space="0" w:color="auto"/>
        <w:right w:val="none" w:sz="0" w:space="0" w:color="auto"/>
      </w:divBdr>
    </w:div>
    <w:div w:id="556204673">
      <w:bodyDiv w:val="1"/>
      <w:marLeft w:val="0"/>
      <w:marRight w:val="0"/>
      <w:marTop w:val="0"/>
      <w:marBottom w:val="0"/>
      <w:divBdr>
        <w:top w:val="none" w:sz="0" w:space="0" w:color="auto"/>
        <w:left w:val="none" w:sz="0" w:space="0" w:color="auto"/>
        <w:bottom w:val="none" w:sz="0" w:space="0" w:color="auto"/>
        <w:right w:val="none" w:sz="0" w:space="0" w:color="auto"/>
      </w:divBdr>
    </w:div>
    <w:div w:id="1319846214">
      <w:bodyDiv w:val="1"/>
      <w:marLeft w:val="0"/>
      <w:marRight w:val="0"/>
      <w:marTop w:val="0"/>
      <w:marBottom w:val="0"/>
      <w:divBdr>
        <w:top w:val="none" w:sz="0" w:space="0" w:color="auto"/>
        <w:left w:val="none" w:sz="0" w:space="0" w:color="auto"/>
        <w:bottom w:val="none" w:sz="0" w:space="0" w:color="auto"/>
        <w:right w:val="none" w:sz="0" w:space="0" w:color="auto"/>
      </w:divBdr>
    </w:div>
    <w:div w:id="1894348140">
      <w:bodyDiv w:val="1"/>
      <w:marLeft w:val="0"/>
      <w:marRight w:val="0"/>
      <w:marTop w:val="0"/>
      <w:marBottom w:val="0"/>
      <w:divBdr>
        <w:top w:val="none" w:sz="0" w:space="0" w:color="auto"/>
        <w:left w:val="none" w:sz="0" w:space="0" w:color="auto"/>
        <w:bottom w:val="none" w:sz="0" w:space="0" w:color="auto"/>
        <w:right w:val="none" w:sz="0" w:space="0" w:color="auto"/>
      </w:divBdr>
    </w:div>
    <w:div w:id="21196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it" TargetMode="External"/><Relationship Id="rId3" Type="http://schemas.openxmlformats.org/officeDocument/2006/relationships/settings" Target="settings.xml"/><Relationship Id="rId7" Type="http://schemas.openxmlformats.org/officeDocument/2006/relationships/hyperlink" Target="http://www.unicef.it/doc/501/unicef-internazional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javascript:%20voi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7</Pages>
  <Words>2215</Words>
  <Characters>12628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DDLHITS</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S5c535an6</dc:creator>
  <cp:keywords/>
  <dc:description/>
  <cp:lastModifiedBy>Mariateresa MLA. Labanca</cp:lastModifiedBy>
  <cp:revision>13</cp:revision>
  <cp:lastPrinted>2019-10-31T09:32:00Z</cp:lastPrinted>
  <dcterms:created xsi:type="dcterms:W3CDTF">2019-10-29T10:30:00Z</dcterms:created>
  <dcterms:modified xsi:type="dcterms:W3CDTF">2019-10-31T17:12:00Z</dcterms:modified>
</cp:coreProperties>
</file>